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95F" w:rsidRDefault="00E9695F">
      <w:pPr>
        <w:pStyle w:val="BlockText"/>
        <w:spacing w:line="360" w:lineRule="auto"/>
        <w:ind w:right="-765"/>
        <w:jc w:val="center"/>
        <w:rPr>
          <w:rFonts w:eastAsia="Times New Roman" w:cstheme="minorBidi"/>
          <w:b/>
          <w:sz w:val="40"/>
          <w:lang w:bidi="ar-SA"/>
        </w:rPr>
      </w:pPr>
    </w:p>
    <w:p w:rsidR="008D6DC1" w:rsidRDefault="008C77F2">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bidi="ar-SA"/>
        </w:rPr>
        <w:drawing>
          <wp:inline distT="0" distB="0" distL="0" distR="0">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rsidR="008D6DC1" w:rsidRDefault="008D6DC1">
      <w:pPr>
        <w:pStyle w:val="BlockText"/>
        <w:spacing w:line="360" w:lineRule="auto"/>
        <w:ind w:right="-765"/>
        <w:jc w:val="center"/>
        <w:rPr>
          <w:rFonts w:eastAsia="Times New Roman" w:cstheme="minorBidi"/>
          <w:b/>
          <w:sz w:val="40"/>
          <w:lang w:bidi="ar-SA"/>
        </w:rPr>
      </w:pPr>
    </w:p>
    <w:p w:rsidR="008D6DC1" w:rsidRDefault="00FF6C9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8D6DC1" w:rsidRDefault="00FF6C9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8D6DC1" w:rsidRDefault="00FF6C9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8D6DC1" w:rsidRDefault="008D6DC1">
      <w:pPr>
        <w:pStyle w:val="BlockText"/>
        <w:spacing w:line="360" w:lineRule="auto"/>
        <w:ind w:right="-765"/>
        <w:jc w:val="center"/>
        <w:rPr>
          <w:rFonts w:asciiTheme="minorHAnsi" w:eastAsia="Times New Roman" w:hAnsiTheme="minorHAnsi" w:cstheme="minorBidi"/>
          <w:b/>
          <w:sz w:val="56"/>
          <w:u w:val="single"/>
          <w:lang w:bidi="ar-SA"/>
        </w:rPr>
      </w:pPr>
    </w:p>
    <w:p w:rsidR="008D6DC1" w:rsidRDefault="00FF6C9C">
      <w:pPr>
        <w:pStyle w:val="BlockText"/>
        <w:spacing w:line="360" w:lineRule="auto"/>
        <w:ind w:right="-765"/>
        <w:jc w:val="center"/>
        <w:rPr>
          <w:rFonts w:asciiTheme="minorHAnsi" w:hAnsiTheme="minorHAnsi" w:cstheme="minorBidi"/>
          <w:b/>
          <w:sz w:val="40"/>
          <w:lang w:bidi="ar-SA"/>
        </w:rPr>
      </w:pPr>
      <w:r>
        <w:rPr>
          <w:rFonts w:asciiTheme="minorHAnsi" w:hAnsiTheme="minorHAnsi" w:cstheme="minorBidi"/>
          <w:b/>
          <w:sz w:val="40"/>
          <w:lang w:val="ga-IE" w:bidi="ar-SA"/>
        </w:rPr>
        <w:t>FOIRM IARRATAIS DON PHOST MAR</w:t>
      </w:r>
    </w:p>
    <w:p w:rsidR="008D6DC1" w:rsidRDefault="00FF6C9C">
      <w:pPr>
        <w:pStyle w:val="BlockText"/>
        <w:spacing w:line="360" w:lineRule="auto"/>
        <w:ind w:right="-765"/>
        <w:jc w:val="center"/>
        <w:rPr>
          <w:rFonts w:asciiTheme="minorHAnsi" w:hAnsiTheme="minorHAnsi" w:cstheme="minorBidi"/>
          <w:lang w:bidi="ar-SA"/>
        </w:rPr>
      </w:pPr>
      <w:r>
        <w:rPr>
          <w:rFonts w:asciiTheme="minorHAnsi" w:hAnsiTheme="minorHAnsi" w:cstheme="minorBidi"/>
          <w:b/>
          <w:sz w:val="40"/>
          <w:lang w:val="ga-IE" w:bidi="ar-SA"/>
        </w:rPr>
        <w:t xml:space="preserve">MHAOR MADRAÍ </w:t>
      </w:r>
    </w:p>
    <w:p w:rsidR="008D6DC1" w:rsidRDefault="008D6DC1">
      <w:pPr>
        <w:pStyle w:val="BlockText"/>
        <w:spacing w:line="360" w:lineRule="auto"/>
        <w:ind w:right="-765"/>
        <w:jc w:val="center"/>
        <w:rPr>
          <w:rFonts w:eastAsia="Times New Roman" w:cstheme="minorBidi"/>
          <w:b/>
          <w:sz w:val="40"/>
          <w:lang w:bidi="ar-SA"/>
        </w:rPr>
      </w:pPr>
    </w:p>
    <w:p w:rsidR="008D6DC1" w:rsidRDefault="008D6DC1">
      <w:pPr>
        <w:ind w:left="720" w:right="-327"/>
        <w:jc w:val="both"/>
        <w:rPr>
          <w:rFonts w:eastAsia="Times New Roman" w:cstheme="minorBidi"/>
          <w:sz w:val="22"/>
          <w:lang w:bidi="ar-SA"/>
        </w:rPr>
      </w:pPr>
    </w:p>
    <w:p w:rsidR="008D6DC1" w:rsidRDefault="008D6DC1">
      <w:pPr>
        <w:ind w:left="720" w:right="-327"/>
        <w:jc w:val="both"/>
        <w:rPr>
          <w:rFonts w:eastAsia="Times New Roman" w:cstheme="minorBidi"/>
          <w:sz w:val="22"/>
          <w:lang w:bidi="ar-SA"/>
        </w:rPr>
      </w:pPr>
    </w:p>
    <w:p w:rsidR="008D6DC1" w:rsidRDefault="008D6DC1">
      <w:pPr>
        <w:ind w:left="720" w:right="-327"/>
        <w:jc w:val="both"/>
        <w:rPr>
          <w:rFonts w:asciiTheme="minorHAnsi" w:eastAsia="Times New Roman" w:hAnsiTheme="minorHAnsi" w:cstheme="minorBidi"/>
          <w:lang w:bidi="ar-SA"/>
        </w:rPr>
      </w:pPr>
    </w:p>
    <w:p w:rsidR="00E3593D" w:rsidRPr="00E9530C" w:rsidRDefault="00E3593D" w:rsidP="00E3593D">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a phostáil/a sheachadadh chuig:</w:t>
      </w:r>
    </w:p>
    <w:p w:rsidR="00E3593D" w:rsidRPr="00A247D1" w:rsidRDefault="00E3593D" w:rsidP="00E3593D">
      <w:pPr>
        <w:ind w:left="720" w:right="-327"/>
        <w:jc w:val="both"/>
        <w:rPr>
          <w:rFonts w:asciiTheme="minorHAnsi" w:hAnsiTheme="minorHAnsi" w:cs="Times New Roman"/>
          <w:b/>
        </w:rPr>
      </w:pPr>
    </w:p>
    <w:p w:rsidR="00E3593D" w:rsidRPr="00A247D1" w:rsidRDefault="00E3593D" w:rsidP="00E3593D">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E3593D" w:rsidRDefault="00E3593D" w:rsidP="00E3593D">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H91 X4K8</w:t>
      </w:r>
    </w:p>
    <w:p w:rsidR="00E3593D" w:rsidRPr="00A247D1" w:rsidRDefault="00E3593D" w:rsidP="00E3593D">
      <w:pPr>
        <w:ind w:right="-327"/>
        <w:jc w:val="both"/>
        <w:rPr>
          <w:rFonts w:asciiTheme="minorHAnsi" w:hAnsiTheme="minorHAnsi" w:cs="Times New Roman"/>
        </w:rPr>
      </w:pPr>
    </w:p>
    <w:p w:rsidR="00E3593D" w:rsidRDefault="00E3593D" w:rsidP="00E3593D">
      <w:pPr>
        <w:pStyle w:val="BlockText"/>
        <w:spacing w:line="360" w:lineRule="auto"/>
        <w:ind w:right="-765" w:firstLine="851"/>
        <w:rPr>
          <w:rFonts w:ascii="Calibri" w:eastAsia="Times New Roman" w:hAnsi="Calibri" w:cs="Calibri"/>
          <w:b/>
          <w:bCs/>
          <w:color w:val="000000" w:themeColor="text1"/>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7" w:history="1">
        <w:r w:rsidRPr="00CB1C9C">
          <w:rPr>
            <w:rStyle w:val="Hyperlink"/>
            <w:rFonts w:ascii="Calibri" w:eastAsia="Times New Roman" w:hAnsi="Calibri" w:cs="Calibri"/>
            <w:b/>
            <w:bCs/>
            <w:lang w:val="ga-IE" w:eastAsia="en-IE"/>
          </w:rPr>
          <w:t>hr@galwaycity.ie</w:t>
        </w:r>
      </w:hyperlink>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w:t>
      </w:r>
    </w:p>
    <w:p w:rsidR="00E3593D" w:rsidRPr="00E9530C" w:rsidRDefault="00E3593D" w:rsidP="00E3593D">
      <w:pPr>
        <w:pStyle w:val="BlockText"/>
        <w:spacing w:line="360" w:lineRule="auto"/>
        <w:ind w:right="-765" w:firstLine="851"/>
        <w:jc w:val="left"/>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 xml:space="preserve">go gcuirfidh tú </w:t>
      </w:r>
      <w:r>
        <w:rPr>
          <w:rFonts w:ascii="Calibri" w:eastAsia="Times New Roman" w:hAnsi="Calibri" w:cs="Calibri"/>
          <w:b/>
          <w:bCs/>
          <w:color w:val="000000" w:themeColor="text1"/>
          <w:lang w:val="ga-IE" w:eastAsia="en-IE"/>
        </w:rPr>
        <w:t>“</w:t>
      </w:r>
      <w:r>
        <w:rPr>
          <w:rFonts w:ascii="Calibri" w:hAnsi="Calibri" w:cs="Calibri"/>
          <w:b/>
          <w:lang w:val="ga-IE" w:bidi="ar-SA"/>
        </w:rPr>
        <w:t>Maor Madraí</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E3593D" w:rsidRPr="00835C55" w:rsidRDefault="00E3593D" w:rsidP="00E3593D">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E3593D" w:rsidRPr="00A247D1" w:rsidRDefault="00E3593D" w:rsidP="00E3593D">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E3593D" w:rsidRPr="00A247D1" w:rsidRDefault="00E3593D" w:rsidP="00E3593D">
      <w:pPr>
        <w:tabs>
          <w:tab w:val="left" w:pos="748"/>
          <w:tab w:val="left" w:pos="3927"/>
        </w:tabs>
        <w:ind w:right="-327"/>
        <w:jc w:val="both"/>
        <w:rPr>
          <w:rFonts w:asciiTheme="minorHAnsi" w:hAnsiTheme="minorHAnsi" w:cs="Times New Roman"/>
          <w:b/>
          <w:iCs/>
        </w:rPr>
      </w:pPr>
      <w:r>
        <w:rPr>
          <w:b/>
          <w:bCs/>
          <w:lang w:val="ga"/>
        </w:rPr>
        <w:tab/>
      </w:r>
    </w:p>
    <w:p w:rsidR="00E3593D" w:rsidRDefault="00E3593D" w:rsidP="00E3593D">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Pr>
          <w:rFonts w:asciiTheme="minorHAnsi" w:hAnsiTheme="minorHAnsi" w:cstheme="minorHAnsi"/>
          <w:b/>
          <w:color w:val="C00000"/>
          <w:sz w:val="28"/>
          <w:szCs w:val="28"/>
          <w:lang w:val="ga-IE" w:bidi="ar-SA"/>
        </w:rPr>
        <w:t>Déardaoin 14ú Aibreáin, 2022.</w:t>
      </w:r>
    </w:p>
    <w:p w:rsidR="008D6DC1" w:rsidRDefault="008D6DC1">
      <w:pPr>
        <w:pStyle w:val="BlockText"/>
        <w:spacing w:line="360" w:lineRule="auto"/>
        <w:ind w:right="-765"/>
        <w:jc w:val="center"/>
        <w:rPr>
          <w:rFonts w:eastAsia="Times New Roman" w:cstheme="minorBidi"/>
          <w:b/>
          <w:sz w:val="22"/>
          <w:lang w:bidi="ar-SA"/>
        </w:rPr>
      </w:pPr>
    </w:p>
    <w:p w:rsidR="008D6DC1" w:rsidRDefault="008D6DC1">
      <w:pPr>
        <w:widowControl/>
        <w:suppressAutoHyphens w:val="0"/>
        <w:spacing w:after="200" w:line="276" w:lineRule="auto"/>
        <w:rPr>
          <w:rFonts w:eastAsia="Times New Roman" w:cstheme="minorBidi"/>
          <w:lang w:val="en-IE" w:bidi="ar-SA"/>
        </w:rPr>
      </w:pPr>
    </w:p>
    <w:p w:rsidR="008D6DC1" w:rsidRDefault="008D6DC1">
      <w:pPr>
        <w:pStyle w:val="BodyText"/>
        <w:jc w:val="both"/>
        <w:rPr>
          <w:rFonts w:asciiTheme="minorHAnsi" w:hAnsiTheme="minorHAnsi"/>
          <w:sz w:val="22"/>
          <w:szCs w:val="24"/>
        </w:rPr>
      </w:pPr>
    </w:p>
    <w:p w:rsidR="008D6DC1" w:rsidRDefault="00E3593D">
      <w:pPr>
        <w:rPr>
          <w:rFonts w:asciiTheme="minorHAnsi" w:eastAsia="Times New Roman" w:hAnsiTheme="minorHAnsi" w:cstheme="minorBidi"/>
          <w:lang w:bidi="ar-SA"/>
        </w:rPr>
      </w:pPr>
      <w:r>
        <w:rPr>
          <w:noProof/>
          <w:snapToGrid/>
          <w:lang w:bidi="ar-SA"/>
        </w:rPr>
        <mc:AlternateContent>
          <mc:Choice Requires="wps">
            <w:drawing>
              <wp:anchor distT="0" distB="0" distL="114935" distR="114935" simplePos="0" relativeHeight="251658240"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v:textbox>
              </v:shape>
            </w:pict>
          </mc:Fallback>
        </mc:AlternateContent>
      </w:r>
    </w:p>
    <w:p w:rsidR="008D6DC1" w:rsidRDefault="00FF6C9C">
      <w:pPr>
        <w:jc w:val="both"/>
        <w:rPr>
          <w:rFonts w:asciiTheme="minorHAnsi" w:eastAsia="Times New Roman" w:hAnsiTheme="minorHAnsi" w:cstheme="minorBidi"/>
          <w:lang w:bidi="ar-SA"/>
        </w:rPr>
      </w:pPr>
      <w:r>
        <w:rPr>
          <w:rFonts w:asciiTheme="minorHAnsi" w:hAnsiTheme="minorHAnsi" w:cstheme="minorBidi"/>
          <w:b/>
          <w:lang w:bidi="ar-SA"/>
        </w:rPr>
        <w:tab/>
      </w:r>
      <w:r>
        <w:rPr>
          <w:rFonts w:asciiTheme="minorHAnsi" w:hAnsiTheme="minorHAnsi" w:cstheme="minorBidi"/>
          <w:b/>
          <w:u w:val="single"/>
          <w:lang w:val="ga-IE" w:bidi="ar-SA"/>
        </w:rPr>
        <w:t>Iarrtar ort na pointí seo a leanas a sheiceáil sula gcuireann tú an fhoirm chugainn:</w:t>
      </w:r>
      <w:r>
        <w:rPr>
          <w:rFonts w:asciiTheme="minorHAnsi" w:hAnsiTheme="minorHAnsi" w:cstheme="minorBidi"/>
          <w:b/>
          <w:u w:val="single"/>
          <w:lang w:bidi="ar-SA"/>
        </w:rPr>
        <w:t xml:space="preserve">  </w:t>
      </w:r>
    </w:p>
    <w:p w:rsidR="008D6DC1" w:rsidRPr="00ED2BE0" w:rsidRDefault="00FF6C9C" w:rsidP="00243865">
      <w:pPr>
        <w:numPr>
          <w:ilvl w:val="0"/>
          <w:numId w:val="1"/>
        </w:numPr>
        <w:jc w:val="both"/>
        <w:rPr>
          <w:rFonts w:asciiTheme="minorHAnsi" w:eastAsia="Times New Roman" w:hAnsiTheme="minorHAnsi" w:cstheme="minorBidi"/>
          <w:lang w:bidi="ar-SA"/>
        </w:rPr>
      </w:pPr>
      <w:r w:rsidRPr="00ED2BE0">
        <w:rPr>
          <w:rFonts w:asciiTheme="minorHAnsi" w:hAnsiTheme="minorHAnsi" w:cstheme="minorBidi"/>
          <w:lang w:val="ga-IE" w:bidi="ar-SA"/>
        </w:rPr>
        <w:t xml:space="preserve">Ní mór gach foirm iarratais, a bheith comhlánaithe ina hiomláine agus na cáipéisí go léir a iarrtar a bheith leo agus iad a bheith istigh tráth nach déanaí ná </w:t>
      </w:r>
      <w:r w:rsidRPr="00ED2BE0">
        <w:rPr>
          <w:rFonts w:asciiTheme="minorHAnsi" w:hAnsiTheme="minorHAnsi" w:cstheme="minorBidi"/>
          <w:b/>
          <w:u w:val="single"/>
          <w:lang w:val="ga-IE" w:bidi="ar-SA"/>
        </w:rPr>
        <w:t xml:space="preserve">4.00pm </w:t>
      </w:r>
      <w:r w:rsidR="00DD60BE" w:rsidRPr="00ED2BE0">
        <w:rPr>
          <w:rFonts w:asciiTheme="minorHAnsi" w:hAnsiTheme="minorHAnsi" w:cstheme="minorBidi"/>
          <w:b/>
          <w:u w:val="single"/>
          <w:lang w:val="ga-IE" w:bidi="ar-SA"/>
        </w:rPr>
        <w:t>Déardaoin 14ú Aibreáin 2022</w:t>
      </w:r>
      <w:r w:rsidRPr="00ED2BE0">
        <w:rPr>
          <w:rFonts w:asciiTheme="minorHAnsi" w:hAnsiTheme="minorHAnsi" w:cstheme="minorBidi"/>
          <w:b/>
          <w:u w:val="single"/>
          <w:lang w:val="ga-IE" w:bidi="ar-SA"/>
        </w:rPr>
        <w:t>.</w:t>
      </w:r>
      <w:r w:rsidRPr="00ED2BE0">
        <w:rPr>
          <w:rFonts w:asciiTheme="minorHAnsi" w:hAnsiTheme="minorHAnsi" w:cstheme="minorBidi"/>
          <w:lang w:val="ga-IE" w:bidi="ar-SA"/>
        </w:rPr>
        <w:t xml:space="preserve"> Má fhaightear </w:t>
      </w:r>
      <w:r w:rsidRPr="00ED2BE0">
        <w:rPr>
          <w:rFonts w:asciiTheme="minorHAnsi" w:hAnsiTheme="minorHAnsi" w:cstheme="minorBidi"/>
          <w:b/>
          <w:u w:val="single"/>
          <w:lang w:val="ga-IE" w:bidi="ar-SA"/>
        </w:rPr>
        <w:t>iarratais neamhiomlána</w:t>
      </w:r>
      <w:r w:rsidRPr="00ED2BE0">
        <w:rPr>
          <w:rFonts w:asciiTheme="minorHAnsi" w:hAnsiTheme="minorHAnsi" w:cstheme="minorBidi"/>
          <w:lang w:val="ga-IE" w:bidi="ar-SA"/>
        </w:rPr>
        <w:t xml:space="preserve">, measfar gur iarratais </w:t>
      </w:r>
      <w:r w:rsidRPr="00ED2BE0">
        <w:rPr>
          <w:rFonts w:asciiTheme="minorHAnsi" w:hAnsiTheme="minorHAnsi" w:cstheme="minorBidi"/>
          <w:b/>
          <w:u w:val="single"/>
          <w:lang w:val="ga-IE" w:bidi="ar-SA"/>
        </w:rPr>
        <w:t>neamhbhailí</w:t>
      </w:r>
      <w:r w:rsidRPr="00ED2BE0">
        <w:rPr>
          <w:rFonts w:asciiTheme="minorHAnsi" w:hAnsiTheme="minorHAnsi" w:cstheme="minorBidi"/>
          <w:lang w:val="ga-IE" w:bidi="ar-SA"/>
        </w:rPr>
        <w:t xml:space="preserve"> iad, ní bheidh siad sa chomórtas agus cuirfear ar ais chuig an iarrthóir iad i ndiaidh an dáta deiridh.</w:t>
      </w:r>
    </w:p>
    <w:p w:rsidR="00ED2BE0" w:rsidRPr="00BE070F" w:rsidRDefault="00ED2BE0" w:rsidP="00ED2BE0">
      <w:pPr>
        <w:jc w:val="both"/>
        <w:rPr>
          <w:rFonts w:asciiTheme="minorHAnsi" w:hAnsiTheme="minorHAnsi"/>
          <w:snapToGrid/>
          <w:sz w:val="23"/>
          <w:szCs w:val="23"/>
          <w:lang w:eastAsia="hi-IN"/>
        </w:rPr>
      </w:pPr>
    </w:p>
    <w:p w:rsidR="00ED2BE0" w:rsidRPr="00BE070F" w:rsidRDefault="00ED2BE0" w:rsidP="00ED2BE0">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rsidR="00ED2BE0" w:rsidRPr="00BE070F" w:rsidRDefault="00ED2BE0" w:rsidP="00ED2BE0">
      <w:pPr>
        <w:ind w:left="360"/>
        <w:jc w:val="both"/>
        <w:rPr>
          <w:rFonts w:asciiTheme="minorHAnsi" w:hAnsiTheme="minorHAnsi"/>
          <w:snapToGrid/>
          <w:sz w:val="23"/>
          <w:szCs w:val="23"/>
          <w:lang w:eastAsia="hi-IN"/>
        </w:rPr>
      </w:pPr>
    </w:p>
    <w:p w:rsidR="00ED2BE0" w:rsidRPr="000C55CF" w:rsidRDefault="00ED2BE0" w:rsidP="00ED2BE0">
      <w:pPr>
        <w:numPr>
          <w:ilvl w:val="0"/>
          <w:numId w:val="1"/>
        </w:num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Déan cinnte g</w:t>
      </w:r>
      <w:r>
        <w:rPr>
          <w:rFonts w:asciiTheme="minorHAnsi" w:hAnsiTheme="minorHAnsi" w:cstheme="minorHAnsi"/>
          <w:snapToGrid/>
          <w:sz w:val="23"/>
          <w:szCs w:val="23"/>
          <w:lang w:val="ga" w:eastAsia="hi-IN"/>
        </w:rPr>
        <w:t>o bhfuil d’fhoirm comhlánaithe</w:t>
      </w:r>
      <w:r w:rsidRPr="000C55CF">
        <w:rPr>
          <w:rFonts w:asciiTheme="minorHAnsi" w:hAnsiTheme="minorHAnsi" w:cstheme="minorHAnsi"/>
          <w:snapToGrid/>
          <w:sz w:val="23"/>
          <w:szCs w:val="23"/>
          <w:lang w:val="ga" w:eastAsia="hi-IN"/>
        </w:rPr>
        <w:t xml:space="preserve"> go bhfuil gach ceist freagartha go hiomlán agat.  </w:t>
      </w:r>
    </w:p>
    <w:p w:rsidR="00ED2BE0" w:rsidRPr="000C55CF" w:rsidRDefault="00ED2BE0" w:rsidP="00ED2BE0">
      <w:pPr>
        <w:ind w:left="720"/>
        <w:contextualSpacing/>
        <w:rPr>
          <w:rFonts w:asciiTheme="minorHAnsi" w:hAnsiTheme="minorHAnsi" w:cstheme="minorHAnsi"/>
          <w:b/>
          <w:bCs/>
          <w:color w:val="00B050"/>
          <w:sz w:val="23"/>
          <w:szCs w:val="23"/>
          <w:u w:val="single"/>
          <w:lang w:val="ga-IE"/>
        </w:rPr>
      </w:pPr>
    </w:p>
    <w:p w:rsidR="00E47B88" w:rsidRPr="004E037E" w:rsidRDefault="00E47B88" w:rsidP="00E47B88">
      <w:pPr>
        <w:numPr>
          <w:ilvl w:val="0"/>
          <w:numId w:val="1"/>
        </w:numPr>
        <w:jc w:val="both"/>
        <w:rPr>
          <w:rFonts w:ascii="Calibri" w:hAnsi="Calibri" w:cs="Calibri"/>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Ní mór an fhoirm iarratais chomhlánaithe, i dteannta le cóipeanna scanta de Cháilíochtaí Oideachais ábhartha </w:t>
      </w:r>
      <w:r w:rsidRPr="008D008D">
        <w:rPr>
          <w:rFonts w:ascii="Calibri" w:hAnsi="Calibri"/>
          <w:sz w:val="23"/>
          <w:lang w:val="ga-IE"/>
        </w:rPr>
        <w:t xml:space="preserve">agus Ceadúnas Tiomána reatha </w:t>
      </w:r>
      <w:r w:rsidRPr="004E037E">
        <w:rPr>
          <w:rFonts w:ascii="Calibri" w:hAnsi="Calibri"/>
          <w:sz w:val="23"/>
          <w:lang w:val="ga-IE"/>
        </w:rPr>
        <w:t xml:space="preserve">a sheoladh trí ríomhphost chuig </w:t>
      </w:r>
      <w:hyperlink r:id="rId8" w:history="1">
        <w:r w:rsidRPr="004E037E">
          <w:rPr>
            <w:rFonts w:ascii="Calibri" w:hAnsi="Calibri"/>
            <w:color w:val="0000FF"/>
            <w:sz w:val="23"/>
            <w:u w:val="single"/>
            <w:lang w:val="ga-IE"/>
          </w:rPr>
          <w:t>hr@galwaycity.ie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w:t>
      </w:r>
      <w:r>
        <w:rPr>
          <w:rFonts w:ascii="Calibri" w:hAnsi="Calibri"/>
          <w:sz w:val="23"/>
          <w:lang w:val="ga-IE"/>
        </w:rPr>
        <w:t xml:space="preserve">PDF nó WORD </w:t>
      </w:r>
      <w:r w:rsidRPr="004E037E">
        <w:rPr>
          <w:rFonts w:ascii="Calibri" w:hAnsi="Calibri"/>
          <w:sz w:val="23"/>
          <w:lang w:val="ga-IE"/>
        </w:rPr>
        <w:t>(seachas doiciméid scanta aonair) faoi</w:t>
      </w:r>
      <w:r w:rsidRPr="004E037E">
        <w:rPr>
          <w:rFonts w:ascii="Calibri" w:hAnsi="Calibri"/>
          <w:b/>
          <w:sz w:val="23"/>
          <w:u w:val="single"/>
          <w:lang w:val="ga-IE"/>
        </w:rPr>
        <w:t xml:space="preserve"> </w:t>
      </w:r>
      <w:r>
        <w:rPr>
          <w:rFonts w:ascii="Calibri" w:hAnsi="Calibri"/>
          <w:b/>
          <w:sz w:val="23"/>
          <w:u w:val="single"/>
          <w:lang w:val="ga-IE"/>
        </w:rPr>
        <w:t>4</w:t>
      </w:r>
      <w:r w:rsidRPr="00ED2BE0">
        <w:rPr>
          <w:rFonts w:asciiTheme="minorHAnsi" w:hAnsiTheme="minorHAnsi" w:cstheme="minorBidi"/>
          <w:b/>
          <w:u w:val="single"/>
          <w:lang w:val="ga-IE" w:bidi="ar-SA"/>
        </w:rPr>
        <w:t>.00pm Déardaoin 14ú Aibreáin 2022</w:t>
      </w:r>
      <w:r>
        <w:rPr>
          <w:rFonts w:asciiTheme="minorHAnsi" w:hAnsiTheme="minorHAnsi" w:cstheme="minorBidi"/>
          <w:b/>
          <w:u w:val="single"/>
          <w:lang w:val="ga-IE" w:bidi="ar-SA"/>
        </w:rPr>
        <w:t xml:space="preserve">. </w:t>
      </w:r>
      <w:r w:rsidRPr="004E037E">
        <w:rPr>
          <w:rFonts w:ascii="Calibri" w:hAnsi="Calibri"/>
          <w:b/>
          <w:color w:val="C00000"/>
          <w:sz w:val="23"/>
          <w:lang w:val="ga-IE"/>
        </w:rPr>
        <w:t>Cinntigh go bhfuil “</w:t>
      </w:r>
      <w:r>
        <w:rPr>
          <w:rFonts w:ascii="Calibri" w:hAnsi="Calibri"/>
          <w:b/>
          <w:color w:val="C00000"/>
          <w:sz w:val="23"/>
          <w:lang w:val="ga-IE"/>
        </w:rPr>
        <w:t xml:space="preserve">Maor Madraí </w:t>
      </w:r>
      <w:r w:rsidRPr="004E037E">
        <w:rPr>
          <w:rFonts w:ascii="Calibri" w:hAnsi="Calibri"/>
          <w:b/>
          <w:color w:val="C00000"/>
          <w:sz w:val="23"/>
          <w:lang w:val="ga-IE"/>
        </w:rPr>
        <w:t>- Foirm Iarratais” scríofa sa bharra ábhair</w:t>
      </w:r>
    </w:p>
    <w:p w:rsidR="00ED2BE0" w:rsidRPr="000C55CF" w:rsidRDefault="00ED2BE0" w:rsidP="00ED2BE0">
      <w:pPr>
        <w:jc w:val="both"/>
        <w:rPr>
          <w:rFonts w:asciiTheme="minorHAnsi" w:hAnsiTheme="minorHAnsi" w:cstheme="minorHAnsi"/>
          <w:sz w:val="23"/>
          <w:szCs w:val="23"/>
        </w:rPr>
      </w:pPr>
    </w:p>
    <w:p w:rsidR="00ED2BE0" w:rsidRPr="00E47B88" w:rsidRDefault="00ED2BE0" w:rsidP="00ED2BE0">
      <w:pPr>
        <w:numPr>
          <w:ilvl w:val="0"/>
          <w:numId w:val="1"/>
        </w:numPr>
        <w:contextualSpacing/>
        <w:jc w:val="both"/>
        <w:rPr>
          <w:rFonts w:asciiTheme="minorHAnsi" w:hAnsiTheme="minorHAnsi" w:cstheme="minorHAnsi"/>
          <w:b/>
          <w:bCs/>
          <w:color w:val="000000" w:themeColor="text1"/>
          <w:sz w:val="23"/>
          <w:szCs w:val="23"/>
          <w:lang w:val="ga-IE"/>
        </w:rPr>
      </w:pPr>
      <w:r w:rsidRPr="006D3991">
        <w:rPr>
          <w:rFonts w:asciiTheme="minorHAnsi" w:hAnsiTheme="minorHAnsi" w:cstheme="minorHAnsi"/>
          <w:b/>
          <w:bCs/>
          <w:sz w:val="23"/>
          <w:szCs w:val="23"/>
          <w:u w:val="single"/>
          <w:lang w:val="ga"/>
        </w:rPr>
        <w:t>Iarratais sa Phost/Seachadta:</w:t>
      </w:r>
      <w:r w:rsidRPr="006D3991">
        <w:rPr>
          <w:rFonts w:asciiTheme="minorHAnsi" w:hAnsiTheme="minorHAnsi" w:cstheme="minorHAnsi"/>
          <w:sz w:val="23"/>
          <w:szCs w:val="23"/>
          <w:lang w:val="ga"/>
        </w:rPr>
        <w:t xml:space="preserve">  Is féidir an fhoirm iarratais chomhlánaithe a chur isteach tríd an bpost/a sheachadadh agus caithfear</w:t>
      </w:r>
      <w:r w:rsidRPr="006D3991">
        <w:rPr>
          <w:rFonts w:asciiTheme="minorHAnsi" w:hAnsiTheme="minorHAnsi" w:cstheme="minorHAnsi"/>
          <w:b/>
          <w:bCs/>
          <w:sz w:val="23"/>
          <w:szCs w:val="23"/>
          <w:lang w:val="ga"/>
        </w:rPr>
        <w:t xml:space="preserve"> 4 Chóip </w:t>
      </w:r>
      <w:r w:rsidRPr="006D3991">
        <w:rPr>
          <w:rFonts w:asciiTheme="minorHAnsi" w:hAnsiTheme="minorHAnsi" w:cstheme="minorHAnsi"/>
          <w:sz w:val="23"/>
          <w:szCs w:val="23"/>
          <w:lang w:val="ga"/>
        </w:rPr>
        <w:t xml:space="preserve">i.e. 1 cóip bhunaidh agus 3 chóip den fhoirm iarratais, </w:t>
      </w:r>
      <w:r w:rsidRPr="006D3991">
        <w:rPr>
          <w:rFonts w:asciiTheme="minorHAnsi" w:hAnsiTheme="minorHAnsi" w:cstheme="minorHAnsi"/>
          <w:b/>
          <w:bCs/>
          <w:sz w:val="23"/>
          <w:szCs w:val="23"/>
          <w:lang w:val="ga"/>
        </w:rPr>
        <w:t>mar aon le 4 chóip</w:t>
      </w:r>
      <w:r w:rsidRPr="006D3991">
        <w:rPr>
          <w:rFonts w:asciiTheme="minorHAnsi" w:hAnsiTheme="minorHAnsi" w:cstheme="minorHAnsi"/>
          <w:sz w:val="23"/>
          <w:szCs w:val="23"/>
          <w:lang w:val="ga"/>
        </w:rPr>
        <w:t xml:space="preserve"> den Ceadúnas Tiomána reatha (riachtanach) mar aon leis na cáilíochtaí ábhartha (más infheidhmithe) a sheoladh isteach faoin</w:t>
      </w:r>
      <w:r w:rsidRPr="006D3991">
        <w:rPr>
          <w:rFonts w:asciiTheme="minorHAnsi" w:hAnsiTheme="minorHAnsi" w:cstheme="minorHAnsi"/>
          <w:b/>
          <w:bCs/>
          <w:sz w:val="23"/>
          <w:szCs w:val="23"/>
          <w:lang w:val="ga"/>
        </w:rPr>
        <w:t xml:space="preserve"> </w:t>
      </w:r>
      <w:r w:rsidR="00E47B88" w:rsidRPr="00E47B88">
        <w:rPr>
          <w:rFonts w:asciiTheme="minorHAnsi" w:hAnsiTheme="minorHAnsi" w:cstheme="minorHAnsi"/>
          <w:b/>
          <w:bCs/>
          <w:sz w:val="23"/>
          <w:szCs w:val="23"/>
          <w:u w:val="single"/>
          <w:lang w:val="ga"/>
        </w:rPr>
        <w:t>4</w:t>
      </w:r>
      <w:r w:rsidR="00E47B88" w:rsidRPr="00E47B88">
        <w:rPr>
          <w:rFonts w:asciiTheme="minorHAnsi" w:hAnsiTheme="minorHAnsi" w:cstheme="minorBidi"/>
          <w:b/>
          <w:u w:val="single"/>
          <w:lang w:val="ga-IE" w:bidi="ar-SA"/>
        </w:rPr>
        <w:t>.00pm</w:t>
      </w:r>
      <w:r w:rsidR="00E47B88" w:rsidRPr="00ED2BE0">
        <w:rPr>
          <w:rFonts w:asciiTheme="minorHAnsi" w:hAnsiTheme="minorHAnsi" w:cstheme="minorBidi"/>
          <w:b/>
          <w:u w:val="single"/>
          <w:lang w:val="ga-IE" w:bidi="ar-SA"/>
        </w:rPr>
        <w:t xml:space="preserve"> Déardaoin 14ú Aibreáin 2022</w:t>
      </w:r>
      <w:r w:rsidR="00E47B88">
        <w:rPr>
          <w:rFonts w:asciiTheme="minorHAnsi" w:hAnsiTheme="minorHAnsi" w:cstheme="minorBidi"/>
          <w:b/>
          <w:u w:val="single"/>
          <w:lang w:val="ga-IE" w:bidi="ar-SA"/>
        </w:rPr>
        <w:t xml:space="preserve">. </w:t>
      </w:r>
    </w:p>
    <w:p w:rsidR="00E47B88" w:rsidRPr="006D3991" w:rsidRDefault="00E47B88" w:rsidP="00E47B88">
      <w:pPr>
        <w:contextualSpacing/>
        <w:jc w:val="both"/>
        <w:rPr>
          <w:rFonts w:asciiTheme="minorHAnsi" w:hAnsiTheme="minorHAnsi" w:cstheme="minorHAnsi"/>
          <w:b/>
          <w:bCs/>
          <w:color w:val="000000" w:themeColor="text1"/>
          <w:sz w:val="23"/>
          <w:szCs w:val="23"/>
          <w:lang w:val="ga-IE"/>
        </w:rPr>
      </w:pPr>
    </w:p>
    <w:p w:rsidR="00ED2BE0" w:rsidRPr="000C55CF" w:rsidRDefault="00ED2BE0" w:rsidP="00ED2BE0">
      <w:pPr>
        <w:numPr>
          <w:ilvl w:val="0"/>
          <w:numId w:val="1"/>
        </w:numPr>
        <w:jc w:val="both"/>
        <w:rPr>
          <w:rFonts w:asciiTheme="minorHAnsi" w:hAnsiTheme="minorHAnsi" w:cstheme="minorHAnsi"/>
          <w:snapToGrid/>
          <w:color w:val="000000" w:themeColor="text1"/>
          <w:sz w:val="23"/>
          <w:szCs w:val="23"/>
          <w:lang w:eastAsia="hi-IN"/>
        </w:rPr>
      </w:pPr>
      <w:r w:rsidRPr="000C55CF">
        <w:rPr>
          <w:rFonts w:asciiTheme="minorHAnsi" w:hAnsiTheme="minorHAnsi" w:cstheme="minorHAnsi"/>
          <w:b/>
          <w:bCs/>
          <w:color w:val="000000" w:themeColor="text1"/>
          <w:sz w:val="23"/>
          <w:szCs w:val="23"/>
          <w:lang w:val="ga-IE"/>
        </w:rPr>
        <w:t xml:space="preserve">Teastóidh teastais bhunaidh roimh aon choinne.  </w:t>
      </w:r>
      <w:r w:rsidRPr="00E47B88">
        <w:rPr>
          <w:rFonts w:asciiTheme="minorHAnsi" w:hAnsiTheme="minorHAnsi" w:cstheme="minorHAnsi"/>
          <w:b/>
          <w:bCs/>
          <w:color w:val="FF0000"/>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E47B88">
        <w:rPr>
          <w:rFonts w:asciiTheme="minorHAnsi" w:hAnsiTheme="minorHAnsi" w:cstheme="minorHAnsi"/>
          <w:color w:val="FF0000"/>
          <w:sz w:val="23"/>
          <w:szCs w:val="23"/>
          <w:lang w:val="ga-IE"/>
        </w:rPr>
        <w:t>      </w:t>
      </w:r>
    </w:p>
    <w:p w:rsidR="00ED2BE0" w:rsidRPr="00BE070F" w:rsidRDefault="00ED2BE0" w:rsidP="00ED2BE0">
      <w:pPr>
        <w:ind w:left="720"/>
        <w:contextualSpacing/>
        <w:rPr>
          <w:rFonts w:asciiTheme="minorHAnsi" w:hAnsiTheme="minorHAnsi" w:cs="Mangal"/>
          <w:snapToGrid/>
          <w:sz w:val="23"/>
          <w:szCs w:val="23"/>
          <w:u w:val="single"/>
          <w:lang w:eastAsia="hi-IN"/>
        </w:rPr>
      </w:pPr>
    </w:p>
    <w:p w:rsidR="00ED2BE0" w:rsidRPr="00BE070F" w:rsidRDefault="00ED2BE0" w:rsidP="00ED2BE0">
      <w:pPr>
        <w:numPr>
          <w:ilvl w:val="0"/>
          <w:numId w:val="1"/>
        </w:numPr>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rsidR="00ED2BE0" w:rsidRPr="00BE070F" w:rsidRDefault="00ED2BE0" w:rsidP="00ED2BE0">
      <w:pPr>
        <w:jc w:val="both"/>
        <w:rPr>
          <w:rFonts w:asciiTheme="minorHAnsi" w:hAnsiTheme="minorHAnsi"/>
          <w:snapToGrid/>
          <w:sz w:val="23"/>
          <w:szCs w:val="23"/>
          <w:u w:val="single"/>
          <w:lang w:eastAsia="hi-IN"/>
        </w:rPr>
      </w:pPr>
    </w:p>
    <w:p w:rsidR="00ED2BE0" w:rsidRPr="00BE070F" w:rsidRDefault="00ED2BE0" w:rsidP="00ED2BE0">
      <w:pPr>
        <w:numPr>
          <w:ilvl w:val="0"/>
          <w:numId w:val="1"/>
        </w:numPr>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rsidR="008D6DC1" w:rsidRDefault="008D6DC1">
      <w:pPr>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rsidR="008D6DC1" w:rsidRDefault="00FF6C9C">
      <w:pPr>
        <w:pStyle w:val="BlockText"/>
        <w:spacing w:line="360" w:lineRule="auto"/>
        <w:ind w:left="0" w:right="-765"/>
        <w:jc w:val="left"/>
        <w:rPr>
          <w:rFonts w:asciiTheme="minorHAnsi" w:eastAsia="Times New Roman" w:hAnsiTheme="minorHAnsi" w:cstheme="minorBidi"/>
          <w:b/>
          <w:i/>
          <w:color w:val="C0504D"/>
          <w:sz w:val="32"/>
          <w:lang w:bidi="ar-SA"/>
        </w:rPr>
      </w:pPr>
      <w:r>
        <w:rPr>
          <w:rFonts w:asciiTheme="minorHAnsi" w:eastAsia="Times New Roman" w:hAnsiTheme="minorHAnsi" w:cstheme="minorBidi"/>
          <w:b/>
          <w:i/>
          <w:color w:val="C0504D"/>
          <w:sz w:val="32"/>
          <w:lang w:bidi="ar-SA"/>
        </w:rPr>
        <w:lastRenderedPageBreak/>
        <w:t>______________________________________________________________</w:t>
      </w:r>
    </w:p>
    <w:p w:rsidR="008D6DC1" w:rsidRDefault="00FF6C9C">
      <w:pPr>
        <w:pStyle w:val="BlockText"/>
        <w:spacing w:line="360" w:lineRule="auto"/>
        <w:ind w:right="-765"/>
        <w:jc w:val="center"/>
        <w:rPr>
          <w:rFonts w:asciiTheme="minorHAnsi" w:hAnsiTheme="minorHAnsi" w:cstheme="minorBidi"/>
          <w:b/>
          <w:color w:val="C0504D"/>
          <w:sz w:val="32"/>
          <w:lang w:bidi="ar-SA"/>
        </w:rPr>
      </w:pPr>
      <w:r>
        <w:rPr>
          <w:rFonts w:asciiTheme="minorHAnsi" w:hAnsiTheme="minorHAnsi" w:cstheme="minorBidi"/>
          <w:b/>
          <w:color w:val="C0504D"/>
          <w:sz w:val="32"/>
          <w:lang w:val="ga-IE" w:bidi="ar-SA"/>
        </w:rPr>
        <w:t xml:space="preserve">POST MAR MHAOR MADRAÍ </w:t>
      </w:r>
    </w:p>
    <w:p w:rsidR="008D6DC1" w:rsidRDefault="00FF6C9C" w:rsidP="008C77F2">
      <w:pPr>
        <w:pStyle w:val="BlockText"/>
        <w:spacing w:line="360" w:lineRule="auto"/>
        <w:ind w:right="-765"/>
        <w:jc w:val="center"/>
        <w:rPr>
          <w:rFonts w:asciiTheme="minorHAnsi" w:eastAsia="Times New Roman" w:hAnsiTheme="minorHAnsi" w:cstheme="minorBidi"/>
          <w:b/>
          <w:i/>
          <w:color w:val="C0504D"/>
          <w:lang w:bidi="ar-SA"/>
        </w:rPr>
      </w:pPr>
      <w:r>
        <w:rPr>
          <w:rFonts w:asciiTheme="minorHAnsi" w:hAnsiTheme="minorHAnsi" w:cstheme="minorBidi"/>
          <w:b/>
          <w:color w:val="C0504D"/>
          <w:sz w:val="32"/>
          <w:lang w:val="ga-IE" w:bidi="ar-SA"/>
        </w:rPr>
        <w:t>TUAIRISC POIST</w:t>
      </w:r>
      <w:r>
        <w:rPr>
          <w:rFonts w:asciiTheme="minorHAnsi" w:eastAsia="Times New Roman" w:hAnsiTheme="minorHAnsi" w:cstheme="minorBidi"/>
          <w:b/>
          <w:color w:val="C0504D"/>
          <w:lang w:bidi="ar-SA"/>
        </w:rPr>
        <w:tab/>
      </w:r>
      <w:r>
        <w:rPr>
          <w:rFonts w:asciiTheme="minorHAnsi" w:eastAsia="Times New Roman" w:hAnsiTheme="minorHAnsi" w:cstheme="minorBidi"/>
          <w:b/>
          <w:i/>
          <w:color w:val="C0504D"/>
          <w:lang w:bidi="ar-SA"/>
        </w:rPr>
        <w:tab/>
        <w:t>_______________________________________________________________________________________</w:t>
      </w:r>
    </w:p>
    <w:p w:rsidR="008D6DC1" w:rsidRDefault="00FF6C9C" w:rsidP="008C77F2">
      <w:pPr>
        <w:jc w:val="both"/>
        <w:rPr>
          <w:rFonts w:asciiTheme="minorHAnsi" w:hAnsiTheme="minorHAnsi" w:cstheme="minorBidi"/>
          <w:lang w:bidi="ar-SA"/>
        </w:rPr>
      </w:pPr>
      <w:r>
        <w:rPr>
          <w:rFonts w:asciiTheme="minorHAnsi" w:hAnsiTheme="minorHAnsi" w:cstheme="minorBidi"/>
          <w:b/>
          <w:lang w:val="ga-IE" w:bidi="ar-SA"/>
        </w:rPr>
        <w:t>Tá Póna Madraí Chathair na Gaillimhe lonnaithe in Eastát Tionsclaíochta an Bhaile Bháin i gCathair na Gaillimhe.</w:t>
      </w:r>
      <w:r>
        <w:rPr>
          <w:rFonts w:asciiTheme="minorHAnsi" w:hAnsiTheme="minorHAnsi" w:cstheme="minorBidi"/>
          <w:b/>
          <w:lang w:bidi="ar-SA"/>
        </w:rPr>
        <w:t xml:space="preserve">  </w:t>
      </w:r>
    </w:p>
    <w:p w:rsidR="008D6DC1" w:rsidRDefault="008D6DC1">
      <w:pPr>
        <w:spacing w:line="276" w:lineRule="auto"/>
        <w:jc w:val="both"/>
        <w:rPr>
          <w:rFonts w:asciiTheme="minorHAnsi" w:eastAsia="Times New Roman" w:hAnsiTheme="minorHAnsi" w:cstheme="minorBidi"/>
          <w:lang w:val="en-IE" w:bidi="ar-SA"/>
        </w:rPr>
      </w:pPr>
    </w:p>
    <w:p w:rsidR="008D6DC1" w:rsidRPr="008C77F2" w:rsidRDefault="00FF6C9C" w:rsidP="008C77F2">
      <w:pPr>
        <w:pStyle w:val="NoSpacing"/>
        <w:jc w:val="both"/>
        <w:rPr>
          <w:rFonts w:asciiTheme="minorHAnsi" w:hAnsiTheme="minorHAnsi"/>
          <w:lang w:bidi="ar-SA"/>
        </w:rPr>
      </w:pPr>
      <w:r w:rsidRPr="008C77F2">
        <w:rPr>
          <w:rFonts w:asciiTheme="minorHAnsi" w:hAnsiTheme="minorHAnsi"/>
          <w:lang w:val="ga-IE" w:bidi="ar-SA"/>
        </w:rPr>
        <w:t>Bíonn Póna Madraí Chathair na Gaillimhe oscailte faoi láthair don phobal idir 9:30am – 10:30am agus idir 4:00pm – 5:00pm Luain go hAoine.</w:t>
      </w:r>
      <w:r w:rsidRPr="008C77F2">
        <w:rPr>
          <w:rFonts w:asciiTheme="minorHAnsi" w:hAnsiTheme="minorHAnsi"/>
          <w:lang w:bidi="ar-SA"/>
        </w:rPr>
        <w:t xml:space="preserve"> </w:t>
      </w:r>
      <w:r w:rsidRPr="008C77F2">
        <w:rPr>
          <w:rFonts w:asciiTheme="minorHAnsi" w:hAnsiTheme="minorHAnsi"/>
          <w:lang w:val="ga-IE" w:bidi="ar-SA"/>
        </w:rPr>
        <w:t>Is áitreabh nua-aimseartha é an póna madraí.  Áit a bhfuil fáiltiú, oifig, cistin, leithreas, seomraí stórála, seomra cóireála tréidliachta, 10 gconchró laistigh agus 6 chonchró lasmuigh chomh maith le limistéar aclaíochta lasmuigh atá in ann freastal ar suas le 16 madra.</w:t>
      </w:r>
      <w:r w:rsidRPr="008C77F2">
        <w:rPr>
          <w:rFonts w:asciiTheme="minorHAnsi" w:hAnsiTheme="minorHAnsi"/>
          <w:lang w:bidi="ar-SA"/>
        </w:rPr>
        <w:t xml:space="preserve"> </w:t>
      </w:r>
      <w:r w:rsidRPr="008C77F2">
        <w:rPr>
          <w:rFonts w:asciiTheme="minorHAnsi" w:hAnsiTheme="minorHAnsi"/>
          <w:lang w:val="ga-IE" w:bidi="ar-SA"/>
        </w:rPr>
        <w:t>San áireamh sna seirbhísí a chuirtear ar fáil ag an bpóna madraí tá cúram ginearálta do na madraí ar fad agus iad a bheathú (madraí seachráin, madraí a thugtar isteach go deonach agus madraí a ghabhann an Maor Madraí nó a ndéanann an Maor Madraí tarrtháil orthu) seacht lá na seachtaine.  Bíonn an Maor Madraí ag idirchaidreamh leis an gClinic Tréidliachta ag scrúdú, ag vacsaíniú, ag cur micrishliseanna isteach, ag cur madraí den tsaol agus á ndiúscairt.</w:t>
      </w:r>
      <w:r w:rsidRPr="008C77F2">
        <w:rPr>
          <w:rFonts w:asciiTheme="minorHAnsi" w:hAnsiTheme="minorHAnsi"/>
          <w:lang w:bidi="ar-SA"/>
        </w:rPr>
        <w:t xml:space="preserve"> </w:t>
      </w:r>
      <w:r w:rsidRPr="008C77F2">
        <w:rPr>
          <w:rFonts w:asciiTheme="minorHAnsi" w:hAnsiTheme="minorHAnsi"/>
          <w:lang w:val="ga-IE" w:bidi="ar-SA"/>
        </w:rPr>
        <w:t>Is é/í an Maor Madraí a chomhlíonann gach dualgas riaracháin a bhaineann le tabhairt isteach madraí seachráin agus madraí a thugtar isteach go deonach, is é/í a scaoileann le madraí a bhailítear agus le madraí a fhaigheann baile nua ón bpóna madraí.</w:t>
      </w:r>
    </w:p>
    <w:p w:rsidR="008D6DC1" w:rsidRDefault="008D6DC1">
      <w:pPr>
        <w:jc w:val="both"/>
        <w:rPr>
          <w:rFonts w:asciiTheme="minorHAnsi" w:eastAsia="Times New Roman" w:hAnsiTheme="minorHAnsi" w:cstheme="minorBidi"/>
          <w:color w:val="FF0000"/>
          <w:lang w:bidi="ar-SA"/>
        </w:rPr>
      </w:pPr>
    </w:p>
    <w:p w:rsidR="008D6DC1" w:rsidRDefault="008D6DC1">
      <w:pPr>
        <w:ind w:left="721" w:hanging="720"/>
        <w:jc w:val="both"/>
        <w:rPr>
          <w:rFonts w:asciiTheme="minorHAnsi" w:eastAsia="Times New Roman" w:hAnsiTheme="minorHAnsi" w:cstheme="minorBidi"/>
          <w:color w:val="FF0000"/>
          <w:lang w:bidi="ar-SA"/>
        </w:rPr>
      </w:pPr>
    </w:p>
    <w:p w:rsidR="008D6DC1" w:rsidRDefault="00FF6C9C">
      <w:pPr>
        <w:widowControl/>
        <w:suppressAutoHyphens w:val="0"/>
        <w:jc w:val="both"/>
        <w:rPr>
          <w:rFonts w:asciiTheme="minorHAnsi" w:hAnsiTheme="minorHAnsi" w:cstheme="minorBidi"/>
          <w:b/>
          <w:u w:val="single"/>
          <w:lang w:bidi="ar-SA"/>
        </w:rPr>
      </w:pPr>
      <w:r>
        <w:rPr>
          <w:rFonts w:asciiTheme="minorHAnsi" w:hAnsiTheme="minorHAnsi" w:cstheme="minorBidi"/>
          <w:b/>
          <w:u w:val="single"/>
          <w:lang w:val="ga-IE" w:bidi="ar-SA"/>
        </w:rPr>
        <w:t>An Duine:</w:t>
      </w:r>
    </w:p>
    <w:p w:rsidR="008D6DC1" w:rsidRDefault="00FF6C9C">
      <w:pPr>
        <w:widowControl/>
        <w:suppressAutoHyphens w:val="0"/>
        <w:jc w:val="both"/>
        <w:rPr>
          <w:rFonts w:asciiTheme="minorHAnsi" w:hAnsiTheme="minorHAnsi" w:cstheme="minorBidi"/>
          <w:lang w:bidi="ar-SA"/>
        </w:rPr>
      </w:pPr>
      <w:r>
        <w:rPr>
          <w:rFonts w:asciiTheme="minorHAnsi" w:hAnsiTheme="minorHAnsi" w:cstheme="minorBidi"/>
          <w:lang w:val="ga-IE" w:bidi="ar-SA"/>
        </w:rPr>
        <w:t>Duine fuinniúil atá in ann oibriú go forghníomhach as a stuaim féin, atá treallúsach agus atá in ann rudaí a  dhéanamh dá c(h)onlán féin atá ag teastáil don phost mar Mhaor Madraí.</w:t>
      </w:r>
      <w:r>
        <w:rPr>
          <w:rFonts w:asciiTheme="minorHAnsi" w:hAnsiTheme="minorHAnsi" w:cstheme="minorBidi"/>
          <w:lang w:bidi="ar-SA"/>
        </w:rPr>
        <w:t xml:space="preserve">  </w:t>
      </w:r>
      <w:r>
        <w:rPr>
          <w:rFonts w:asciiTheme="minorHAnsi" w:hAnsiTheme="minorHAnsi" w:cstheme="minorBidi"/>
          <w:lang w:val="ga-IE" w:bidi="ar-SA"/>
        </w:rPr>
        <w:t>Ní mór don iarrthóir a n-éireoidh leis/léi mar sin, a bheith inniúil, teanntásach agus a bheith in ann é/í féin a chur in iúl go maith agus a bheith in ann oibriú go héifeachtúil le comhoibrithe, le heagraíochtaí leasa ainmhithe agus leis an bpobal i gcoitinne.</w:t>
      </w:r>
      <w:r>
        <w:rPr>
          <w:rFonts w:asciiTheme="minorHAnsi" w:hAnsiTheme="minorHAnsi" w:cstheme="minorBidi"/>
          <w:lang w:bidi="ar-SA"/>
        </w:rPr>
        <w:t xml:space="preserve">  </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val="en-IE" w:bidi="ar-SA"/>
        </w:rPr>
      </w:pPr>
      <w:r>
        <w:rPr>
          <w:rFonts w:asciiTheme="minorHAnsi" w:hAnsiTheme="minorHAnsi" w:cstheme="minorBidi"/>
          <w:b/>
          <w:u w:val="single"/>
          <w:lang w:val="ga-IE" w:bidi="ar-SA"/>
        </w:rPr>
        <w:t>Dualgais an Mhaor Madraí</w:t>
      </w:r>
      <w:r>
        <w:rPr>
          <w:rFonts w:asciiTheme="minorHAnsi" w:hAnsiTheme="minorHAnsi" w:cstheme="minorBidi"/>
          <w:lang w:val="ga-IE" w:bidi="ar-SA"/>
        </w:rPr>
        <w:t>:</w:t>
      </w:r>
    </w:p>
    <w:p w:rsidR="008D6DC1" w:rsidRDefault="008D6DC1">
      <w:pPr>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Cothabháil a dhéanamh ar Phóna Madraí Chomhairle Cathrach na Gaillimhe, atá lonnaithe sa Bhaile Bán, Gaillimh (lena n-áirítear na conchróite) chun a chinntiú go bhfuil siad glan agus sláintíoch le haird ar leith ag gach tráth ar chompord agus ar leasa na madraí a bhíonn á gcoimeád i bPóna Madraí na Comhairle Cathrach.</w:t>
      </w:r>
    </w:p>
    <w:p w:rsidR="008D6DC1" w:rsidRDefault="008D6DC1">
      <w:pPr>
        <w:jc w:val="both"/>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A chinntiú go mbeidh an Póna oscailte do bhaill den phobal ag amanna sceidealaithe chun éascú le madraí a thabhairt isteach agus baile nua a fháil do mhadraí.</w:t>
      </w:r>
      <w:r>
        <w:rPr>
          <w:rFonts w:asciiTheme="minorHAnsi" w:hAnsiTheme="minorHAnsi" w:cstheme="minorBidi"/>
          <w:lang w:val="en-IE" w:bidi="ar-SA"/>
        </w:rPr>
        <w:t xml:space="preserve"> </w:t>
      </w:r>
      <w:r>
        <w:rPr>
          <w:rFonts w:asciiTheme="minorHAnsi" w:hAnsiTheme="minorHAnsi" w:cstheme="minorBidi"/>
          <w:lang w:val="ga-IE" w:bidi="ar-SA"/>
        </w:rPr>
        <w:t>Bíonn amanna oscailte sceidealaithe do bhaill den phobal faoi réir athbhreithnithe agus athruithe.</w:t>
      </w:r>
      <w:r>
        <w:rPr>
          <w:rFonts w:asciiTheme="minorHAnsi" w:hAnsiTheme="minorHAnsi" w:cstheme="minorBidi"/>
          <w:lang w:val="en-IE" w:bidi="ar-SA"/>
        </w:rPr>
        <w:t xml:space="preserve"> </w:t>
      </w:r>
    </w:p>
    <w:p w:rsidR="008D6DC1" w:rsidRDefault="008D6DC1">
      <w:pPr>
        <w:jc w:val="both"/>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Clúdach a thabhairt ar shaoire oibre agus cuidiú leis an Maor Madraí</w:t>
      </w:r>
      <w:r w:rsidR="003674BB">
        <w:rPr>
          <w:rFonts w:asciiTheme="minorHAnsi" w:hAnsiTheme="minorHAnsi" w:cstheme="minorBidi"/>
          <w:lang w:val="ga-IE" w:bidi="ar-SA"/>
        </w:rPr>
        <w:t xml:space="preserve"> atá ann cheanna</w:t>
      </w:r>
      <w:r>
        <w:rPr>
          <w:rFonts w:asciiTheme="minorHAnsi" w:hAnsiTheme="minorHAnsi" w:cstheme="minorBidi"/>
          <w:lang w:val="ga-IE" w:bidi="ar-SA"/>
        </w:rPr>
        <w:t xml:space="preserve"> chun a bheith ar patról i gceantar feidhme Chomhairle Cathrach na Gaillimhe i bhfeithicil a chuirtear ar fáil chun scrúdú a dhéanamh ar ghearáin agus súil a choimeád amach do mhadraí seachráin nó madraí neamhshrianta nó do aon sárú eile ar an Acht um Rialú Madraí, 1986.</w:t>
      </w:r>
    </w:p>
    <w:p w:rsidR="008D6DC1" w:rsidRDefault="008D6DC1">
      <w:pPr>
        <w:jc w:val="both"/>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lastRenderedPageBreak/>
        <w:t xml:space="preserve">Gach céim réasúnach a ghlacadh chun úinéirí nó coimeádaithe madraí seachráin nó madraí neamhshrianta a aimsiú agus a aithint agus nuair is féidir, na madraí sin a thabhairt </w:t>
      </w:r>
      <w:r w:rsidR="009A5740">
        <w:rPr>
          <w:rFonts w:asciiTheme="minorHAnsi" w:hAnsiTheme="minorHAnsi" w:cstheme="minorBidi"/>
          <w:lang w:bidi="ar-SA"/>
        </w:rPr>
        <w:t>ar ais</w:t>
      </w:r>
      <w:r>
        <w:rPr>
          <w:rFonts w:asciiTheme="minorHAnsi" w:hAnsiTheme="minorHAnsi" w:cstheme="minorBidi"/>
          <w:lang w:val="ga-IE" w:bidi="ar-SA"/>
        </w:rPr>
        <w:t xml:space="preserve"> do na húinéirí cuí.</w:t>
      </w:r>
    </w:p>
    <w:p w:rsidR="008D6DC1" w:rsidRDefault="008D6DC1">
      <w:pPr>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Madraí seachráin agus madraí a bhíonn á gcoimeád ag daoine eile nuair nach mbíonn na húinéirí ar fáil nó nuair nach féidir iad a aimsiú tar éis fiosrúcháin réasúnacha a bheith déanta a ghabháil agus a thabhairt chuig póna na Comhairle Cathrach.</w:t>
      </w:r>
    </w:p>
    <w:p w:rsidR="008D6DC1" w:rsidRDefault="008D6DC1">
      <w:pPr>
        <w:jc w:val="both"/>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Iarratas a dhéanamh de réir mar is gá ar aon duine ar léir gurb é/í úinéir nó coimeádaí an mhadra é/í ceadúnas iomchuí a thaispeáint duit.</w:t>
      </w:r>
    </w:p>
    <w:p w:rsidR="008D6DC1" w:rsidRDefault="008D6DC1">
      <w:pPr>
        <w:jc w:val="both"/>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A chinntiú go bhfuil ceadúnas ag gach madra ina c(h)eantar freagrachta gach bliain sa chás go bhfuil gá ceadúnas a bheith acu.</w:t>
      </w:r>
    </w:p>
    <w:p w:rsidR="008D6DC1" w:rsidRDefault="008D6DC1">
      <w:pPr>
        <w:jc w:val="both"/>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Úinéirí agus coimeádaithe madraí a chur ar an eolas faoi na riachtanais dlíthiúla iomchuí atá orthu a bhaineann le rialú madraí, agus a mhíniú dóibh an damáiste agus an millteanas is féidir le madraí seachráin agus neamhshrianta a dhéanamh do dhaoine, do bheostoc agus do mhaoin agus a chur in iúl dóibh chomh tábhachtach agus atá sé an oiliúint agus an rialú cuí a chur ar mhadraí.</w:t>
      </w:r>
    </w:p>
    <w:p w:rsidR="008D6DC1" w:rsidRDefault="008D6DC1">
      <w:pPr>
        <w:widowControl/>
        <w:ind w:left="720"/>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Clár a choimeád ar gach madra mar a fhorordaítear san Acht um Rialú Madraí 1986 agus gach taifead agus páipéarachas de réir mar is gá.</w:t>
      </w:r>
    </w:p>
    <w:p w:rsidR="008D6DC1" w:rsidRDefault="008D6DC1">
      <w:pPr>
        <w:jc w:val="both"/>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Tuarascálacha míosúla mionsonraithe a chur isteach chuig an Oifigeach Ainmnithe ina leagtar amach na sonraí seo a leanas:</w:t>
      </w:r>
    </w:p>
    <w:p w:rsidR="008D6DC1" w:rsidRDefault="008D6DC1">
      <w:pPr>
        <w:jc w:val="both"/>
        <w:rPr>
          <w:rFonts w:asciiTheme="minorHAnsi" w:eastAsia="Times New Roman" w:hAnsiTheme="minorHAnsi" w:cstheme="minorBidi"/>
          <w:lang w:val="en-IE" w:bidi="ar-SA"/>
        </w:rPr>
      </w:pPr>
    </w:p>
    <w:p w:rsidR="008D6DC1" w:rsidRDefault="00FF6C9C">
      <w:pPr>
        <w:ind w:firstLine="720"/>
        <w:jc w:val="both"/>
        <w:rPr>
          <w:rFonts w:asciiTheme="minorHAnsi" w:hAnsiTheme="minorHAnsi" w:cstheme="minorBidi"/>
          <w:lang w:val="en-IE" w:bidi="ar-SA"/>
        </w:rPr>
      </w:pPr>
      <w:r>
        <w:rPr>
          <w:rFonts w:asciiTheme="minorHAnsi" w:hAnsiTheme="minorHAnsi" w:cstheme="minorBidi"/>
          <w:lang w:val="ga-IE" w:bidi="ar-SA"/>
        </w:rPr>
        <w:t>(a)  Na madraí a gabhadh, a cuireadh den tsaol, a fuarthas baile nua dóibh, a bailíodh.</w:t>
      </w:r>
    </w:p>
    <w:p w:rsidR="008D6DC1" w:rsidRDefault="008D6DC1">
      <w:pPr>
        <w:ind w:left="720"/>
        <w:jc w:val="both"/>
        <w:rPr>
          <w:rFonts w:asciiTheme="minorHAnsi" w:eastAsia="Times New Roman" w:hAnsiTheme="minorHAnsi" w:cstheme="minorBidi"/>
          <w:lang w:val="en-IE" w:bidi="ar-SA"/>
        </w:rPr>
      </w:pPr>
    </w:p>
    <w:p w:rsidR="008D6DC1" w:rsidRDefault="00FF6C9C">
      <w:pPr>
        <w:ind w:firstLine="720"/>
        <w:jc w:val="both"/>
        <w:rPr>
          <w:rFonts w:asciiTheme="minorHAnsi" w:hAnsiTheme="minorHAnsi" w:cstheme="minorBidi"/>
          <w:lang w:val="en-IE" w:bidi="ar-SA"/>
        </w:rPr>
      </w:pPr>
      <w:r>
        <w:rPr>
          <w:rFonts w:asciiTheme="minorHAnsi" w:hAnsiTheme="minorHAnsi" w:cstheme="minorBidi"/>
          <w:lang w:val="ga-IE" w:bidi="ar-SA"/>
        </w:rPr>
        <w:t>(b)  Na fógraí pionóis seasta a eisíodh.</w:t>
      </w:r>
    </w:p>
    <w:p w:rsidR="008D6DC1" w:rsidRDefault="008D6DC1">
      <w:pPr>
        <w:ind w:left="720"/>
        <w:jc w:val="both"/>
        <w:rPr>
          <w:rFonts w:asciiTheme="minorHAnsi" w:eastAsia="Times New Roman" w:hAnsiTheme="minorHAnsi" w:cstheme="minorBidi"/>
          <w:lang w:val="en-IE" w:bidi="ar-SA"/>
        </w:rPr>
      </w:pPr>
    </w:p>
    <w:p w:rsidR="008D6DC1" w:rsidRDefault="00FF6C9C">
      <w:pPr>
        <w:pStyle w:val="BodyTextIndent"/>
        <w:widowControl/>
        <w:numPr>
          <w:ilvl w:val="0"/>
          <w:numId w:val="11"/>
        </w:numPr>
        <w:spacing w:after="0"/>
        <w:jc w:val="both"/>
        <w:rPr>
          <w:rFonts w:asciiTheme="minorHAnsi" w:hAnsiTheme="minorHAnsi" w:cstheme="minorBidi"/>
          <w:szCs w:val="24"/>
          <w:lang w:bidi="ar-SA"/>
        </w:rPr>
      </w:pPr>
      <w:r>
        <w:rPr>
          <w:rFonts w:asciiTheme="minorHAnsi" w:hAnsiTheme="minorHAnsi" w:cstheme="minorBidi"/>
          <w:szCs w:val="24"/>
          <w:lang w:val="ga-IE" w:bidi="ar-SA"/>
        </w:rPr>
        <w:t>Cuidiú le máinlia tréidliachta chun madraí a chur den tsaol ar bhealach daonna, an méid agus is féidir, nach gcuirtear madraí den tsaol ar aon slí eile ach trí instealladh a fháil.</w:t>
      </w:r>
    </w:p>
    <w:p w:rsidR="008D6DC1" w:rsidRDefault="008D6DC1">
      <w:pPr>
        <w:jc w:val="both"/>
        <w:rPr>
          <w:rFonts w:asciiTheme="minorHAnsi" w:eastAsia="Times New Roman" w:hAnsiTheme="minorHAnsi" w:cstheme="minorBidi"/>
          <w:lang w:val="en-IE" w:bidi="ar-SA"/>
        </w:rPr>
      </w:pPr>
    </w:p>
    <w:p w:rsidR="008D6DC1" w:rsidRDefault="00FF6C9C">
      <w:pPr>
        <w:widowControl/>
        <w:numPr>
          <w:ilvl w:val="0"/>
          <w:numId w:val="11"/>
        </w:numPr>
        <w:jc w:val="both"/>
        <w:rPr>
          <w:rFonts w:asciiTheme="minorHAnsi" w:hAnsiTheme="minorHAnsi" w:cstheme="minorBidi"/>
          <w:lang w:val="en-IE" w:bidi="ar-SA"/>
        </w:rPr>
      </w:pPr>
      <w:r>
        <w:rPr>
          <w:rFonts w:asciiTheme="minorHAnsi" w:hAnsiTheme="minorHAnsi" w:cstheme="minorBidi"/>
          <w:lang w:val="ga-IE" w:bidi="ar-SA"/>
        </w:rPr>
        <w:t>Conablaigh a dhiúscairt nuair is gá.</w:t>
      </w:r>
    </w:p>
    <w:p w:rsidR="008D6DC1" w:rsidRDefault="008D6DC1">
      <w:pPr>
        <w:widowControl/>
        <w:ind w:left="720"/>
        <w:jc w:val="both"/>
        <w:rPr>
          <w:rFonts w:asciiTheme="minorHAnsi" w:eastAsia="Times New Roman" w:hAnsiTheme="minorHAnsi" w:cstheme="minorBidi"/>
          <w:lang w:val="en-IE" w:bidi="ar-SA"/>
        </w:rPr>
      </w:pPr>
    </w:p>
    <w:p w:rsidR="008D6DC1" w:rsidRDefault="00FF6C9C" w:rsidP="00E762BD">
      <w:pPr>
        <w:pStyle w:val="ListParagraph"/>
        <w:numPr>
          <w:ilvl w:val="0"/>
          <w:numId w:val="11"/>
        </w:numPr>
        <w:tabs>
          <w:tab w:val="left" w:pos="709"/>
        </w:tabs>
        <w:ind w:left="709" w:hanging="349"/>
        <w:jc w:val="both"/>
        <w:rPr>
          <w:rFonts w:asciiTheme="minorHAnsi" w:hAnsiTheme="minorHAnsi" w:cstheme="minorBidi"/>
          <w:szCs w:val="24"/>
          <w:lang w:val="en-IE" w:bidi="ar-SA"/>
        </w:rPr>
      </w:pPr>
      <w:r>
        <w:rPr>
          <w:rFonts w:asciiTheme="minorHAnsi" w:hAnsiTheme="minorHAnsi" w:cstheme="minorBidi"/>
          <w:szCs w:val="24"/>
          <w:lang w:val="ga-IE" w:bidi="ar-SA"/>
        </w:rPr>
        <w:t>Tuarascálacha nó fianaise riachtanach a ullmhú agus freastal ar an gCúirt agus fianaise a thabhairt de réir mar is gá.</w:t>
      </w:r>
    </w:p>
    <w:p w:rsidR="008D6DC1" w:rsidRDefault="008D6DC1">
      <w:pPr>
        <w:rPr>
          <w:rFonts w:asciiTheme="minorHAnsi" w:eastAsia="Times New Roman" w:hAnsiTheme="minorHAnsi" w:cstheme="minorBidi"/>
          <w:lang w:val="en-IE" w:bidi="ar-SA"/>
        </w:rPr>
      </w:pPr>
    </w:p>
    <w:p w:rsidR="001828C1" w:rsidRDefault="001828C1" w:rsidP="001828C1">
      <w:pPr>
        <w:pStyle w:val="ListParagraph"/>
        <w:numPr>
          <w:ilvl w:val="0"/>
          <w:numId w:val="12"/>
        </w:numPr>
        <w:tabs>
          <w:tab w:val="left" w:pos="1200"/>
        </w:tabs>
        <w:jc w:val="both"/>
        <w:rPr>
          <w:rFonts w:asciiTheme="minorHAnsi" w:hAnsiTheme="minorHAnsi"/>
          <w:snapToGrid/>
          <w:kern w:val="2"/>
          <w:lang w:val="en-IE"/>
        </w:rPr>
      </w:pPr>
      <w:r>
        <w:rPr>
          <w:rFonts w:asciiTheme="minorHAnsi" w:hAnsiTheme="minorHAnsi"/>
          <w:lang w:val="en-IE"/>
        </w:rPr>
        <w:t>Cabhrú le luachan a fháil le haghaidh oibreacha a bhaineann leis an bpóna madraí.</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Cigireachtaí Sláinte agus Sábháilteachta a chríochnú laistigh den phóna Madraí agus de réir mar is gá.</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Fógraí a eisiúint nuair is gá mar a shonraítear san Acht um Rialú Madraí, 1986</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Déileáil go gairmiúil, go cúirtéiseach agus go héifeachtach le fiosrúcháin ón bpobal agus óna ngníomhairí.</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Cultúr Sláinte agus Sábháilteachta san ionad oibre a chothabháil, a bhainistiú nuair is gá agus go réamhghníomhach a fhorbairt</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Rannpháirtíocht mar bhall foirne ar thionscadail ar leith agus ullmhúchán do chruinnithe foirne agus freastal orthu.</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Úsáid TFC agus éifeachtúlachtaí a ionchorprú i gcleachtais oibre.</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Gníomhú nó ionadaíocht a dhéanamh do phearsanra sinsearach as láthair nuair is gá</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Dul i ngleic le agus Forfheidhmiú na dtionscnamh agus feachtais arna reáchtáil ag Comhairle Cathrach na Gaillimhe</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Grianghraif madraí a ghlacadh agus ardáin agus fógraí meán sóisialta a nuashonrú.</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Is féidir uaireanta oibre a athrú chun freastal ar ábhair imní agus imeachtaí séasúracha de réir mar a theastaíonn ón tseirbhís.</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Patróil agus forfheidhmiú laistigh de theorainn riaracháin chathair na Gaillimhe lena n-áirítear tránna, gearáin a imscrúdú, seiceálacha ceadúnais ar úinéirí neamh-athnuaite.</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tabs>
          <w:tab w:val="left" w:pos="1200"/>
        </w:tabs>
        <w:jc w:val="both"/>
        <w:rPr>
          <w:rFonts w:asciiTheme="minorHAnsi" w:hAnsiTheme="minorHAnsi"/>
          <w:lang w:val="en-IE"/>
        </w:rPr>
      </w:pPr>
      <w:r>
        <w:rPr>
          <w:rFonts w:asciiTheme="minorHAnsi" w:hAnsiTheme="minorHAnsi"/>
          <w:lang w:val="en-IE"/>
        </w:rPr>
        <w:t>Maoirseacht a dhéanamh ar aon oibreacha/conarthaí nó ar chonraitheoirí a oibríonn thar ceann Chomhairle Cathrach na Gaillimhe laistigh den phóna madraí.</w:t>
      </w:r>
    </w:p>
    <w:p w:rsidR="001828C1" w:rsidRDefault="001828C1" w:rsidP="001828C1">
      <w:pPr>
        <w:tabs>
          <w:tab w:val="left" w:pos="1200"/>
        </w:tabs>
        <w:ind w:left="360"/>
        <w:jc w:val="both"/>
        <w:rPr>
          <w:rFonts w:asciiTheme="minorHAnsi" w:hAnsiTheme="minorHAnsi"/>
          <w:lang w:val="en-IE"/>
        </w:rPr>
      </w:pPr>
    </w:p>
    <w:p w:rsidR="001828C1" w:rsidRDefault="001828C1" w:rsidP="001828C1">
      <w:pPr>
        <w:pStyle w:val="ListParagraph"/>
        <w:numPr>
          <w:ilvl w:val="0"/>
          <w:numId w:val="12"/>
        </w:numPr>
      </w:pPr>
      <w:r>
        <w:rPr>
          <w:rFonts w:asciiTheme="minorHAnsi" w:hAnsiTheme="minorHAnsi"/>
          <w:lang w:val="en-IE"/>
        </w:rPr>
        <w:t>Aon dualgais eile a shannfaidh an tOifigeach Ainmnithe</w:t>
      </w:r>
    </w:p>
    <w:p w:rsidR="008D6DC1" w:rsidRDefault="008D6DC1">
      <w:pPr>
        <w:ind w:left="360"/>
        <w:rPr>
          <w:rFonts w:asciiTheme="minorHAnsi" w:eastAsia="Times New Roman" w:hAnsiTheme="minorHAnsi" w:cstheme="minorBidi"/>
          <w:lang w:val="en-IE" w:bidi="ar-SA"/>
        </w:rPr>
      </w:pPr>
    </w:p>
    <w:p w:rsidR="008D6DC1" w:rsidRDefault="00FF6C9C">
      <w:pPr>
        <w:pStyle w:val="BodyTextIndent"/>
        <w:ind w:left="0"/>
        <w:rPr>
          <w:rFonts w:asciiTheme="minorHAnsi" w:hAnsiTheme="minorHAnsi" w:cstheme="minorBidi"/>
          <w:b/>
          <w:szCs w:val="24"/>
          <w:lang w:bidi="ar-SA"/>
        </w:rPr>
      </w:pPr>
      <w:r>
        <w:rPr>
          <w:rFonts w:asciiTheme="minorHAnsi" w:hAnsiTheme="minorHAnsi" w:cstheme="minorBidi"/>
          <w:b/>
          <w:szCs w:val="24"/>
          <w:lang w:val="ga-IE" w:bidi="ar-SA"/>
        </w:rPr>
        <w:t>Freastalóidh an Maor Madraí ar chúrsaí oiliúna de réir mar is gá, lena n-áirítear:</w:t>
      </w:r>
    </w:p>
    <w:p w:rsidR="008D6DC1" w:rsidRDefault="00FF6C9C">
      <w:pPr>
        <w:pStyle w:val="BodyTextIndent"/>
        <w:widowControl/>
        <w:numPr>
          <w:ilvl w:val="0"/>
          <w:numId w:val="11"/>
        </w:numPr>
        <w:spacing w:after="0"/>
        <w:jc w:val="both"/>
        <w:rPr>
          <w:rFonts w:asciiTheme="minorHAnsi" w:hAnsiTheme="minorHAnsi" w:cstheme="minorBidi"/>
          <w:szCs w:val="24"/>
          <w:lang w:bidi="ar-SA"/>
        </w:rPr>
      </w:pPr>
      <w:r>
        <w:rPr>
          <w:rFonts w:asciiTheme="minorHAnsi" w:hAnsiTheme="minorHAnsi" w:cstheme="minorBidi"/>
          <w:szCs w:val="24"/>
          <w:lang w:val="ga-IE" w:bidi="ar-SA"/>
        </w:rPr>
        <w:t>Cúrsaí maidir le hOiliúint Madraí.</w:t>
      </w:r>
    </w:p>
    <w:p w:rsidR="008D6DC1" w:rsidRPr="001828C1" w:rsidRDefault="00FF6C9C">
      <w:pPr>
        <w:pStyle w:val="BodyTextIndent"/>
        <w:widowControl/>
        <w:numPr>
          <w:ilvl w:val="0"/>
          <w:numId w:val="11"/>
        </w:numPr>
        <w:spacing w:after="0"/>
        <w:jc w:val="both"/>
        <w:rPr>
          <w:rFonts w:asciiTheme="minorHAnsi" w:hAnsiTheme="minorHAnsi" w:cstheme="minorBidi"/>
          <w:szCs w:val="24"/>
          <w:lang w:val="en-IE" w:bidi="ar-SA"/>
        </w:rPr>
      </w:pPr>
      <w:r>
        <w:rPr>
          <w:rFonts w:asciiTheme="minorHAnsi" w:hAnsiTheme="minorHAnsi" w:cstheme="minorBidi"/>
          <w:szCs w:val="24"/>
          <w:lang w:val="ga-IE" w:bidi="ar-SA"/>
        </w:rPr>
        <w:t>Oiliúint Sláinte agus Sábháilteachta.</w:t>
      </w: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en-IE" w:bidi="ar-SA"/>
        </w:rPr>
      </w:pPr>
    </w:p>
    <w:p w:rsidR="008D6DC1" w:rsidRDefault="008D6DC1">
      <w:pPr>
        <w:ind w:firstLine="60"/>
        <w:jc w:val="both"/>
        <w:rPr>
          <w:rFonts w:asciiTheme="minorHAnsi" w:eastAsia="Times New Roman" w:hAnsiTheme="minorHAnsi" w:cstheme="minorBidi"/>
          <w:lang w:val="en-IE" w:bidi="ar-SA"/>
        </w:rPr>
      </w:pPr>
    </w:p>
    <w:p w:rsidR="008D6DC1" w:rsidRDefault="008D6DC1">
      <w:pPr>
        <w:widowControl/>
        <w:suppressAutoHyphens w:val="0"/>
        <w:spacing w:after="200" w:line="276" w:lineRule="auto"/>
        <w:rPr>
          <w:rFonts w:eastAsia="Times New Roman" w:cstheme="minorBidi"/>
          <w:lang w:val="en-IE" w:bidi="ar-SA"/>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 xml:space="preserve">CÁILÍOCHTAÍ DON PHOST MAR MHAOR MADRAÍ </w:t>
      </w: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8D6DC1">
      <w:pPr>
        <w:rPr>
          <w:rFonts w:asciiTheme="minorHAnsi" w:eastAsia="Times New Roman" w:hAnsiTheme="minorHAnsi" w:cstheme="minorBidi"/>
          <w:lang w:bidi="ar-SA"/>
        </w:rPr>
      </w:pPr>
    </w:p>
    <w:p w:rsidR="008D6DC1" w:rsidRDefault="00FF6C9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rsidR="008D6DC1" w:rsidRDefault="00FF6C9C" w:rsidP="004512C8">
      <w:pPr>
        <w:ind w:left="720"/>
        <w:jc w:val="both"/>
        <w:rPr>
          <w:rFonts w:asciiTheme="minorHAnsi" w:eastAsia="Times New Roman" w:hAnsiTheme="minorHAnsi" w:cstheme="minorBidi"/>
          <w:lang w:bidi="ar-SA"/>
        </w:rPr>
      </w:pPr>
      <w:r>
        <w:rPr>
          <w:rFonts w:asciiTheme="minorHAnsi" w:hAnsiTheme="minorHAnsi" w:cstheme="minorBidi"/>
          <w:lang w:val="ga-IE" w:bidi="ar-SA"/>
        </w:rPr>
        <w:t>Ba chóir go mbeadh dea-theist ag iarrthóirí</w:t>
      </w:r>
    </w:p>
    <w:p w:rsidR="008D6DC1" w:rsidRDefault="008D6DC1">
      <w:pPr>
        <w:ind w:left="720"/>
        <w:jc w:val="both"/>
        <w:rPr>
          <w:rFonts w:asciiTheme="minorHAnsi" w:eastAsia="Times New Roman" w:hAnsiTheme="minorHAnsi" w:cstheme="minorBidi"/>
          <w:lang w:bidi="ar-SA"/>
        </w:rPr>
      </w:pPr>
    </w:p>
    <w:p w:rsidR="008D6DC1" w:rsidRDefault="00FF6C9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rsidR="008D6DC1" w:rsidRDefault="00FF6C9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r>
        <w:rPr>
          <w:rFonts w:asciiTheme="minorHAnsi" w:hAnsiTheme="minorHAnsi" w:cstheme="minorBidi"/>
          <w:szCs w:val="24"/>
          <w:lang w:val="ga-IE" w:bidi="ar-SA"/>
        </w:rPr>
        <w:t>Féadfar a éileamh ar iarrthóirí roghnaithe scrúdú leighis tosaigh a dhéanamh, agus aon scrúduithe leighis bhreise a bheadh de dhíth le linn a fhostaíocht</w:t>
      </w:r>
      <w:r w:rsidR="0021511A">
        <w:rPr>
          <w:rFonts w:asciiTheme="minorHAnsi" w:hAnsiTheme="minorHAnsi" w:cstheme="minorBidi"/>
          <w:szCs w:val="24"/>
          <w:lang w:val="ga-IE" w:bidi="ar-SA"/>
        </w:rPr>
        <w:t xml:space="preserve">a/fostaíochta mar Mhaor Madraí </w:t>
      </w:r>
      <w:r>
        <w:rPr>
          <w:rFonts w:asciiTheme="minorHAnsi" w:hAnsiTheme="minorHAnsi" w:cstheme="minorBidi"/>
          <w:szCs w:val="24"/>
          <w:lang w:val="ga-IE" w:bidi="ar-SA"/>
        </w:rPr>
        <w:t xml:space="preserve"> a dhéanamh faoi chleachtóir leighis cáilithe arna ainmniú ag an Údarás Áitiúil.</w:t>
      </w:r>
      <w:r>
        <w:rPr>
          <w:rFonts w:asciiTheme="minorHAnsi" w:hAnsiTheme="minorHAnsi" w:cstheme="minorBidi"/>
          <w:szCs w:val="24"/>
          <w:lang w:bidi="ar-SA"/>
        </w:rPr>
        <w:t xml:space="preserve">  </w:t>
      </w:r>
    </w:p>
    <w:p w:rsidR="001828C1" w:rsidRDefault="001828C1">
      <w:pPr>
        <w:pStyle w:val="ListParagraph"/>
        <w:jc w:val="both"/>
        <w:rPr>
          <w:rFonts w:asciiTheme="minorHAnsi" w:hAnsiTheme="minorHAnsi" w:cstheme="minorBidi"/>
          <w:szCs w:val="24"/>
          <w:lang w:bidi="ar-SA"/>
        </w:rPr>
      </w:pPr>
    </w:p>
    <w:p w:rsidR="001828C1" w:rsidRDefault="001828C1" w:rsidP="001A2BAA">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rsidR="004512C8" w:rsidRDefault="004512C8" w:rsidP="004512C8">
      <w:pPr>
        <w:pStyle w:val="ListParagraph"/>
        <w:jc w:val="both"/>
        <w:rPr>
          <w:rFonts w:asciiTheme="minorHAnsi" w:hAnsiTheme="minorHAnsi" w:cstheme="minorBidi"/>
          <w:b/>
          <w:szCs w:val="24"/>
          <w:u w:val="single"/>
          <w:lang w:bidi="ar-SA"/>
        </w:rPr>
      </w:pPr>
    </w:p>
    <w:p w:rsidR="004512C8" w:rsidRPr="004512C8" w:rsidRDefault="004512C8" w:rsidP="004512C8">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rsidR="001828C1" w:rsidRPr="004512C8" w:rsidRDefault="001828C1" w:rsidP="00333935">
      <w:pPr>
        <w:pStyle w:val="NormalWeb"/>
        <w:numPr>
          <w:ilvl w:val="0"/>
          <w:numId w:val="14"/>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rsidR="008D6DC1" w:rsidRDefault="008D6DC1">
      <w:pPr>
        <w:pStyle w:val="BodyTextIndent"/>
        <w:ind w:left="720"/>
        <w:rPr>
          <w:rFonts w:asciiTheme="minorHAnsi" w:eastAsia="Times New Roman" w:hAnsiTheme="minorHAnsi" w:cstheme="minorBidi"/>
          <w:sz w:val="22"/>
          <w:szCs w:val="24"/>
          <w:lang w:bidi="ar-SA"/>
        </w:rPr>
      </w:pPr>
    </w:p>
    <w:p w:rsidR="008D6DC1" w:rsidRDefault="00FF6C9C">
      <w:pPr>
        <w:ind w:left="720" w:hanging="720"/>
        <w:jc w:val="both"/>
        <w:rPr>
          <w:rFonts w:asciiTheme="minorHAnsi" w:hAnsiTheme="minorHAnsi" w:cstheme="minorBidi"/>
          <w:b/>
          <w:u w:val="single"/>
          <w:lang w:bidi="ar-SA"/>
        </w:rPr>
      </w:pPr>
      <w:r>
        <w:rPr>
          <w:rFonts w:asciiTheme="minorHAnsi" w:hAnsiTheme="minorHAnsi" w:cstheme="minorBidi"/>
          <w:b/>
          <w:lang w:bidi="ar-SA"/>
        </w:rPr>
        <w:t>3.</w:t>
      </w:r>
      <w:r>
        <w:rPr>
          <w:rFonts w:asciiTheme="minorHAnsi" w:hAnsiTheme="minorHAnsi" w:cstheme="minorBidi"/>
          <w:lang w:bidi="ar-SA"/>
        </w:rPr>
        <w:tab/>
      </w:r>
      <w:r>
        <w:rPr>
          <w:rFonts w:asciiTheme="minorHAnsi" w:hAnsiTheme="minorHAnsi" w:cstheme="minorBidi"/>
          <w:b/>
          <w:u w:val="single"/>
          <w:lang w:val="ga-IE" w:bidi="ar-SA"/>
        </w:rPr>
        <w:t>Oideachas, Oiliúint, Taithí, Etc.:</w:t>
      </w:r>
    </w:p>
    <w:p w:rsidR="008D6DC1" w:rsidRDefault="008D6DC1">
      <w:pPr>
        <w:ind w:left="720" w:hanging="720"/>
        <w:jc w:val="both"/>
        <w:rPr>
          <w:rFonts w:asciiTheme="minorHAnsi" w:eastAsia="Times New Roman" w:hAnsiTheme="minorHAnsi" w:cstheme="minorBidi"/>
          <w:b/>
          <w:u w:val="single"/>
          <w:lang w:bidi="ar-SA"/>
        </w:rPr>
      </w:pPr>
    </w:p>
    <w:p w:rsidR="008D6DC1" w:rsidRDefault="00FF6C9C" w:rsidP="008C77F2">
      <w:pPr>
        <w:pStyle w:val="NoSpacing"/>
        <w:ind w:left="720"/>
        <w:rPr>
          <w:rFonts w:asciiTheme="minorHAnsi" w:hAnsiTheme="minorHAnsi" w:cstheme="minorBidi"/>
          <w:b/>
          <w:szCs w:val="24"/>
          <w:lang w:bidi="ar-SA"/>
        </w:rPr>
      </w:pPr>
      <w:r>
        <w:rPr>
          <w:rFonts w:asciiTheme="minorHAnsi" w:hAnsiTheme="minorHAnsi" w:cstheme="minorBidi"/>
          <w:b/>
          <w:szCs w:val="24"/>
          <w:lang w:val="ga-IE" w:bidi="ar-SA"/>
        </w:rPr>
        <w:t>Ní mór go mbeidh na nithe a leanas fíor maidir le gach iarrthóir, ar an dáta is déanaí a fhaightear foirmeacha iarratais chomhlánaithe -</w:t>
      </w:r>
    </w:p>
    <w:p w:rsidR="008D6DC1" w:rsidRDefault="008D6DC1">
      <w:pPr>
        <w:pStyle w:val="NoSpacing"/>
        <w:rPr>
          <w:rFonts w:asciiTheme="minorHAnsi" w:eastAsia="Times New Roman" w:hAnsiTheme="minorHAnsi" w:cstheme="minorBidi"/>
          <w:szCs w:val="24"/>
          <w:lang w:bidi="ar-SA"/>
        </w:rPr>
      </w:pPr>
    </w:p>
    <w:p w:rsidR="008D6DC1" w:rsidRDefault="00FF6C9C">
      <w:pPr>
        <w:pStyle w:val="ListParagraph"/>
        <w:numPr>
          <w:ilvl w:val="0"/>
          <w:numId w:val="8"/>
        </w:numPr>
        <w:jc w:val="both"/>
        <w:rPr>
          <w:rFonts w:asciiTheme="minorHAnsi" w:hAnsiTheme="minorHAnsi" w:cstheme="minorBidi"/>
          <w:szCs w:val="24"/>
          <w:lang w:bidi="ar-SA"/>
        </w:rPr>
      </w:pPr>
      <w:r>
        <w:rPr>
          <w:rFonts w:asciiTheme="minorHAnsi" w:hAnsiTheme="minorHAnsi" w:cstheme="minorBidi"/>
          <w:szCs w:val="24"/>
          <w:lang w:val="ga-IE" w:bidi="ar-SA"/>
        </w:rPr>
        <w:t>Caighdeán maith oideachais a bheith aige/aici a chinnteoidh go mbeidh sé/sí ábalta dualgais an Mhaor Madraí a chomhlíonadh go héifeachtúil.</w:t>
      </w:r>
    </w:p>
    <w:p w:rsidR="008D6DC1" w:rsidRDefault="00FF6C9C">
      <w:pPr>
        <w:pStyle w:val="NoSpacing"/>
        <w:numPr>
          <w:ilvl w:val="0"/>
          <w:numId w:val="8"/>
        </w:numPr>
        <w:jc w:val="both"/>
        <w:rPr>
          <w:rFonts w:asciiTheme="minorHAnsi" w:hAnsiTheme="minorHAnsi" w:cstheme="minorBidi"/>
          <w:szCs w:val="24"/>
          <w:lang w:bidi="ar-SA"/>
        </w:rPr>
      </w:pPr>
      <w:r>
        <w:rPr>
          <w:rFonts w:asciiTheme="minorHAnsi" w:hAnsiTheme="minorHAnsi" w:cstheme="minorBidi"/>
          <w:szCs w:val="24"/>
          <w:lang w:val="ga-IE" w:bidi="ar-SA"/>
        </w:rPr>
        <w:t>Ceadúnas Tiomána Catagóir B iomlán gan aon droimscríobh a bheith air.</w:t>
      </w:r>
    </w:p>
    <w:p w:rsidR="008D6DC1" w:rsidRDefault="00FF6C9C">
      <w:pPr>
        <w:pStyle w:val="NoSpacing"/>
        <w:numPr>
          <w:ilvl w:val="0"/>
          <w:numId w:val="8"/>
        </w:numPr>
        <w:jc w:val="both"/>
        <w:rPr>
          <w:rFonts w:asciiTheme="minorHAnsi" w:hAnsiTheme="minorHAnsi" w:cstheme="minorBidi"/>
          <w:szCs w:val="24"/>
          <w:lang w:bidi="ar-SA"/>
        </w:rPr>
      </w:pPr>
      <w:r>
        <w:rPr>
          <w:rFonts w:asciiTheme="minorHAnsi" w:hAnsiTheme="minorHAnsi" w:cstheme="minorBidi"/>
          <w:szCs w:val="24"/>
          <w:lang w:val="ga-IE" w:bidi="ar-SA"/>
        </w:rPr>
        <w:t>Scileanna cumarsáide agus idirphearsanta den chéad scoth.</w:t>
      </w:r>
    </w:p>
    <w:p w:rsidR="008D6DC1" w:rsidRDefault="00FF6C9C">
      <w:pPr>
        <w:pStyle w:val="NoSpacing"/>
        <w:numPr>
          <w:ilvl w:val="0"/>
          <w:numId w:val="8"/>
        </w:numPr>
        <w:jc w:val="both"/>
        <w:rPr>
          <w:rFonts w:asciiTheme="minorHAnsi" w:hAnsiTheme="minorHAnsi" w:cstheme="minorBidi"/>
          <w:szCs w:val="24"/>
          <w:lang w:bidi="ar-SA"/>
        </w:rPr>
      </w:pPr>
      <w:r>
        <w:rPr>
          <w:rFonts w:asciiTheme="minorHAnsi" w:hAnsiTheme="minorHAnsi" w:cstheme="minorBidi"/>
          <w:szCs w:val="24"/>
          <w:lang w:val="ga-IE" w:bidi="ar-SA"/>
        </w:rPr>
        <w:t>Scileanna maithe eagraíochtúla agus riaracháin.</w:t>
      </w:r>
    </w:p>
    <w:p w:rsidR="008D6DC1" w:rsidRDefault="00FF6C9C">
      <w:pPr>
        <w:pStyle w:val="NoSpacing"/>
        <w:numPr>
          <w:ilvl w:val="0"/>
          <w:numId w:val="8"/>
        </w:numPr>
        <w:jc w:val="both"/>
        <w:rPr>
          <w:rFonts w:asciiTheme="minorHAnsi" w:hAnsiTheme="minorHAnsi" w:cstheme="minorBidi"/>
          <w:szCs w:val="24"/>
          <w:lang w:bidi="ar-SA"/>
        </w:rPr>
      </w:pPr>
      <w:r>
        <w:rPr>
          <w:rFonts w:asciiTheme="minorHAnsi" w:hAnsiTheme="minorHAnsi" w:cstheme="minorBidi"/>
          <w:szCs w:val="24"/>
          <w:lang w:val="ga-IE" w:bidi="ar-SA"/>
        </w:rPr>
        <w:t>Eolas oibre ar phacáistí bogearraí (Microsoft Word, Excel, Outlook, feidhmchláir ar líne, fearais cliste láimhe etc)</w:t>
      </w:r>
      <w:r>
        <w:rPr>
          <w:rFonts w:asciiTheme="minorHAnsi" w:hAnsiTheme="minorHAnsi" w:cstheme="minorBidi"/>
          <w:szCs w:val="24"/>
          <w:lang w:bidi="ar-SA"/>
        </w:rPr>
        <w:t xml:space="preserve"> </w:t>
      </w:r>
    </w:p>
    <w:p w:rsidR="008D6DC1" w:rsidRDefault="00FF6C9C">
      <w:pPr>
        <w:pStyle w:val="NoSpacing"/>
        <w:numPr>
          <w:ilvl w:val="0"/>
          <w:numId w:val="8"/>
        </w:numPr>
        <w:jc w:val="both"/>
        <w:rPr>
          <w:rFonts w:asciiTheme="minorHAnsi" w:hAnsiTheme="minorHAnsi" w:cstheme="minorBidi"/>
          <w:szCs w:val="24"/>
          <w:lang w:bidi="ar-SA"/>
        </w:rPr>
      </w:pPr>
      <w:r>
        <w:rPr>
          <w:rFonts w:asciiTheme="minorHAnsi" w:hAnsiTheme="minorHAnsi" w:cstheme="minorBidi"/>
          <w:szCs w:val="24"/>
          <w:lang w:val="ga-IE" w:bidi="ar-SA"/>
        </w:rPr>
        <w:t>An-suim i leas ainmhithe.</w:t>
      </w:r>
    </w:p>
    <w:p w:rsidR="008D6DC1" w:rsidRDefault="008D6DC1">
      <w:pPr>
        <w:pStyle w:val="NoSpacing"/>
        <w:ind w:left="720"/>
        <w:jc w:val="both"/>
        <w:rPr>
          <w:rFonts w:asciiTheme="minorHAnsi" w:eastAsia="Times New Roman" w:hAnsiTheme="minorHAnsi" w:cstheme="minorBidi"/>
          <w:szCs w:val="24"/>
          <w:lang w:bidi="ar-SA"/>
        </w:rPr>
      </w:pPr>
    </w:p>
    <w:p w:rsidR="008D6DC1" w:rsidRDefault="00FF6C9C">
      <w:pPr>
        <w:pStyle w:val="NoSpacing"/>
        <w:ind w:left="720"/>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Inmhianaithe ach níl siad riachtanach:</w:t>
      </w:r>
    </w:p>
    <w:p w:rsidR="008D6DC1" w:rsidRDefault="00FF6C9C">
      <w:pPr>
        <w:pStyle w:val="NoSpacing"/>
        <w:numPr>
          <w:ilvl w:val="0"/>
          <w:numId w:val="9"/>
        </w:numPr>
        <w:jc w:val="both"/>
        <w:rPr>
          <w:rFonts w:asciiTheme="minorHAnsi" w:hAnsiTheme="minorHAnsi" w:cstheme="minorBidi"/>
          <w:szCs w:val="24"/>
          <w:lang w:bidi="ar-SA"/>
        </w:rPr>
      </w:pPr>
      <w:r>
        <w:rPr>
          <w:rFonts w:asciiTheme="minorHAnsi" w:hAnsiTheme="minorHAnsi" w:cstheme="minorBidi"/>
          <w:szCs w:val="24"/>
          <w:lang w:val="ga-IE" w:bidi="ar-SA"/>
        </w:rPr>
        <w:t>Eolas leathan ar chúram madraí agus taithí ag láimhseáil madraí</w:t>
      </w: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PRÍOMHCHOINNÍOLLACHA NA SEIRBHÍSE</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jc w:val="both"/>
        <w:rPr>
          <w:rFonts w:asciiTheme="minorHAnsi" w:eastAsia="Times New Roman" w:hAnsiTheme="minorHAnsi" w:cstheme="minorBidi"/>
          <w:lang w:bidi="ar-SA"/>
        </w:rPr>
      </w:pPr>
    </w:p>
    <w:p w:rsidR="008D6DC1" w:rsidRDefault="00FF6C9C">
      <w:pPr>
        <w:ind w:left="2160" w:hanging="2160"/>
        <w:jc w:val="both"/>
        <w:rPr>
          <w:rFonts w:asciiTheme="minorHAnsi" w:hAnsiTheme="minorHAnsi" w:cstheme="minorBidi"/>
          <w:lang w:bidi="ar-SA"/>
        </w:rPr>
      </w:pPr>
      <w:r>
        <w:rPr>
          <w:rFonts w:asciiTheme="minorHAnsi" w:hAnsiTheme="minorHAnsi" w:cstheme="minorBidi"/>
          <w:b/>
          <w:u w:val="single"/>
          <w:lang w:val="ga-IE" w:bidi="ar-SA"/>
        </w:rPr>
        <w:t>An Cineál Poist</w:t>
      </w:r>
      <w:r>
        <w:rPr>
          <w:rFonts w:asciiTheme="minorHAnsi" w:hAnsiTheme="minorHAnsi" w:cstheme="minorBidi"/>
          <w:b/>
          <w:u w:val="single"/>
          <w:lang w:bidi="ar-SA"/>
        </w:rPr>
        <w:t xml:space="preserve"> </w:t>
      </w:r>
    </w:p>
    <w:p w:rsidR="008D6DC1" w:rsidRDefault="00FF6C9C">
      <w:pPr>
        <w:jc w:val="both"/>
        <w:rPr>
          <w:rFonts w:asciiTheme="minorHAnsi" w:hAnsiTheme="minorHAnsi" w:cstheme="minorBidi"/>
          <w:lang w:bidi="ar-SA"/>
        </w:rPr>
      </w:pPr>
      <w:r>
        <w:rPr>
          <w:rFonts w:asciiTheme="minorHAnsi" w:hAnsiTheme="minorHAnsi" w:cstheme="minorBidi"/>
          <w:b/>
          <w:lang w:val="ga-IE" w:bidi="ar-SA"/>
        </w:rPr>
        <w:t>Líonfar poist bhuana agus shealadacha iomchuí sa todhchaí ón bpainéal a chuirfear le chéile.</w:t>
      </w:r>
      <w:r>
        <w:rPr>
          <w:rFonts w:asciiTheme="minorHAnsi" w:hAnsiTheme="minorHAnsi" w:cstheme="minorBidi"/>
          <w:b/>
          <w:lang w:bidi="ar-SA"/>
        </w:rPr>
        <w:t xml:space="preserve">  </w:t>
      </w:r>
      <w:r>
        <w:rPr>
          <w:rFonts w:asciiTheme="minorHAnsi" w:hAnsiTheme="minorHAnsi" w:cstheme="minorBidi"/>
          <w:b/>
          <w:lang w:val="ga-IE" w:bidi="ar-SA"/>
        </w:rPr>
        <w:t>Beidh an post (na poist) páirtaimseartha agus inphinsin.</w:t>
      </w:r>
      <w:r>
        <w:rPr>
          <w:rFonts w:asciiTheme="minorHAnsi" w:hAnsiTheme="minorHAnsi" w:cstheme="minorBidi"/>
          <w:b/>
          <w:lang w:bidi="ar-SA"/>
        </w:rPr>
        <w:t xml:space="preserve">   </w:t>
      </w:r>
    </w:p>
    <w:p w:rsidR="008D6DC1" w:rsidRDefault="008D6DC1">
      <w:pPr>
        <w:ind w:left="2160" w:hanging="2160"/>
        <w:jc w:val="both"/>
        <w:rPr>
          <w:rFonts w:asciiTheme="minorHAnsi" w:eastAsia="Times New Roman" w:hAnsiTheme="minorHAnsi" w:cstheme="minorBidi"/>
          <w:b/>
          <w:u w:val="single"/>
          <w:lang w:bidi="ar-SA"/>
        </w:rPr>
      </w:pPr>
    </w:p>
    <w:p w:rsidR="008D6DC1" w:rsidRDefault="00FF6C9C">
      <w:pPr>
        <w:jc w:val="both"/>
        <w:rPr>
          <w:rFonts w:ascii="Book Antiqua" w:hAnsi="Book Antiqua" w:cstheme="minorBidi"/>
          <w:lang w:bidi="ar-SA"/>
        </w:rPr>
      </w:pPr>
      <w:r>
        <w:rPr>
          <w:rFonts w:asciiTheme="minorHAnsi" w:hAnsiTheme="minorHAnsi" w:cstheme="minorBidi"/>
          <w:b/>
          <w:u w:val="single"/>
          <w:lang w:val="ga-IE" w:bidi="ar-SA"/>
        </w:rPr>
        <w:t>Luach Saothair</w:t>
      </w:r>
      <w:r>
        <w:rPr>
          <w:rFonts w:asciiTheme="minorHAnsi" w:hAnsiTheme="minorHAnsi" w:cstheme="minorBidi"/>
          <w:b/>
          <w:u w:val="single"/>
          <w:lang w:bidi="ar-SA"/>
        </w:rPr>
        <w:t xml:space="preserve"> </w:t>
      </w:r>
    </w:p>
    <w:p w:rsidR="008D6DC1" w:rsidRDefault="00FF6C9C">
      <w:pPr>
        <w:pStyle w:val="ListParagraph"/>
        <w:jc w:val="both"/>
        <w:rPr>
          <w:rFonts w:ascii="Book Antiqua" w:hAnsi="Book Antiqua" w:cstheme="minorBidi"/>
          <w:szCs w:val="24"/>
          <w:lang w:bidi="ar-SA"/>
        </w:rPr>
      </w:pPr>
      <w:r>
        <w:rPr>
          <w:rFonts w:asciiTheme="minorHAnsi" w:hAnsiTheme="minorHAnsi" w:cstheme="minorBidi"/>
          <w:b/>
          <w:szCs w:val="24"/>
          <w:lang w:bidi="ar-SA"/>
        </w:rPr>
        <w:tab/>
      </w:r>
    </w:p>
    <w:p w:rsidR="008D6DC1" w:rsidRPr="001A764D" w:rsidRDefault="00FF6C9C">
      <w:pPr>
        <w:jc w:val="both"/>
        <w:rPr>
          <w:rFonts w:asciiTheme="minorHAnsi" w:hAnsiTheme="minorHAnsi" w:cstheme="minorBidi"/>
          <w:b/>
          <w:color w:val="C0504D"/>
          <w:lang w:bidi="ar-SA"/>
        </w:rPr>
      </w:pPr>
      <w:r w:rsidRPr="001A764D">
        <w:rPr>
          <w:rFonts w:asciiTheme="minorHAnsi" w:hAnsiTheme="minorHAnsi" w:cstheme="minorBidi"/>
          <w:b/>
          <w:color w:val="C0504D"/>
          <w:lang w:val="ga-IE" w:bidi="ar-SA"/>
        </w:rPr>
        <w:t>(Íosmhéid</w:t>
      </w:r>
      <w:r w:rsidR="001A764D">
        <w:rPr>
          <w:rFonts w:asciiTheme="minorHAnsi" w:hAnsiTheme="minorHAnsi" w:cstheme="minorBidi"/>
          <w:b/>
          <w:color w:val="C0504D"/>
          <w:lang w:val="ga-IE" w:bidi="ar-SA"/>
        </w:rPr>
        <w:t>) €</w:t>
      </w:r>
      <w:r w:rsidR="00CA1CFA">
        <w:rPr>
          <w:rFonts w:asciiTheme="minorHAnsi" w:hAnsiTheme="minorHAnsi" w:cstheme="minorBidi"/>
          <w:b/>
          <w:color w:val="C0504D"/>
          <w:lang w:val="ga-IE" w:bidi="ar-SA"/>
        </w:rPr>
        <w:t>25,353</w:t>
      </w:r>
      <w:r w:rsidR="008C77F2" w:rsidRPr="001A764D">
        <w:rPr>
          <w:rFonts w:asciiTheme="minorHAnsi" w:hAnsiTheme="minorHAnsi" w:cstheme="minorBidi"/>
          <w:b/>
          <w:color w:val="C0504D"/>
          <w:lang w:val="ga-IE" w:bidi="ar-SA"/>
        </w:rPr>
        <w:t xml:space="preserve"> go dtí (Uasmhéid) €</w:t>
      </w:r>
      <w:r w:rsidR="00CA1CFA">
        <w:rPr>
          <w:rFonts w:asciiTheme="minorHAnsi" w:hAnsiTheme="minorHAnsi" w:cstheme="minorBidi"/>
          <w:b/>
          <w:color w:val="C0504D"/>
          <w:lang w:val="ga-IE" w:bidi="ar-SA"/>
        </w:rPr>
        <w:t>41,500 le LSI 1 €41,500</w:t>
      </w:r>
      <w:r w:rsidRPr="001A764D">
        <w:rPr>
          <w:rFonts w:asciiTheme="minorHAnsi" w:hAnsiTheme="minorHAnsi" w:cstheme="minorBidi"/>
          <w:b/>
          <w:color w:val="C0504D"/>
          <w:lang w:val="ga-IE" w:bidi="ar-SA"/>
        </w:rPr>
        <w:t xml:space="preserve"> ( Ciorclán </w:t>
      </w:r>
      <w:r w:rsidR="001A764D">
        <w:rPr>
          <w:rFonts w:asciiTheme="minorHAnsi" w:hAnsiTheme="minorHAnsi" w:cstheme="minorBidi"/>
          <w:b/>
          <w:color w:val="C0504D"/>
          <w:lang w:val="ga-IE" w:bidi="ar-SA"/>
        </w:rPr>
        <w:t>EL0</w:t>
      </w:r>
      <w:r w:rsidR="00CA1CFA">
        <w:rPr>
          <w:rFonts w:asciiTheme="minorHAnsi" w:hAnsiTheme="minorHAnsi" w:cstheme="minorBidi"/>
          <w:b/>
          <w:color w:val="C0504D"/>
          <w:lang w:val="ga-IE" w:bidi="ar-SA"/>
        </w:rPr>
        <w:t>2</w:t>
      </w:r>
      <w:r w:rsidR="001A764D">
        <w:rPr>
          <w:rFonts w:asciiTheme="minorHAnsi" w:hAnsiTheme="minorHAnsi" w:cstheme="minorBidi"/>
          <w:b/>
          <w:color w:val="C0504D"/>
          <w:lang w:val="ga-IE" w:bidi="ar-SA"/>
        </w:rPr>
        <w:t>/20</w:t>
      </w:r>
      <w:r w:rsidR="00CA1CFA">
        <w:rPr>
          <w:rFonts w:asciiTheme="minorHAnsi" w:hAnsiTheme="minorHAnsi" w:cstheme="minorBidi"/>
          <w:b/>
          <w:color w:val="C0504D"/>
          <w:lang w:val="ga-IE" w:bidi="ar-SA"/>
        </w:rPr>
        <w:t>22</w:t>
      </w:r>
      <w:r w:rsidRPr="001A764D">
        <w:rPr>
          <w:rFonts w:asciiTheme="minorHAnsi" w:hAnsiTheme="minorHAnsi" w:cstheme="minorBidi"/>
          <w:b/>
          <w:color w:val="C0504D"/>
          <w:lang w:val="ga-IE" w:bidi="ar-SA"/>
        </w:rPr>
        <w:t>)</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Íocfaidh sealbhóir na hoifige aon táillí nó airgead eile leis an údarás áitiúil (seachas a tuarastal/thuarastal uileghabhálach) iníoctha leis/léi agus arna fháil aige/aici de bhua a oifige/a hoifige nó i ndáil le seirbhísí a éilítear air/uirthi nó faoi aon achtachán feidhmithe.</w:t>
      </w:r>
    </w:p>
    <w:p w:rsidR="008D6DC1" w:rsidRDefault="008D6DC1">
      <w:pPr>
        <w:ind w:left="720"/>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Tabhair ar aird le do thoil go dtosóidh gach iontrálaí nua ag an scála is ísle ó thaobh pá.</w:t>
      </w:r>
      <w:r>
        <w:rPr>
          <w:rFonts w:ascii="Cambria" w:hAnsi="Cambria" w:cstheme="minorBidi"/>
          <w:b/>
          <w:lang w:val="en-IE" w:bidi="ar-SA"/>
        </w:rPr>
        <w:t xml:space="preserve">  </w:t>
      </w:r>
      <w:r>
        <w:rPr>
          <w:rFonts w:asciiTheme="minorHAnsi" w:hAnsiTheme="minorHAnsi" w:cstheme="minorBidi"/>
          <w:lang w:val="ga-IE" w:bidi="ar-SA"/>
        </w:rPr>
        <w:t>Féadfar an ráta luach saothair a choigeartú ó am go ham chun teacht le beartas pá an Rialtais.</w:t>
      </w:r>
    </w:p>
    <w:p w:rsidR="008D6DC1" w:rsidRDefault="008D6DC1">
      <w:pPr>
        <w:tabs>
          <w:tab w:val="left" w:pos="990"/>
        </w:tabs>
        <w:jc w:val="both"/>
        <w:rPr>
          <w:rFonts w:ascii="Cambria" w:eastAsia="Times New Roman" w:hAnsi="Cambria" w:cstheme="minorBidi"/>
          <w:u w:val="single"/>
          <w:lang w:bidi="ar-SA"/>
        </w:rPr>
      </w:pPr>
    </w:p>
    <w:p w:rsidR="008D6DC1" w:rsidRDefault="00FF6C9C">
      <w:pPr>
        <w:tabs>
          <w:tab w:val="left" w:pos="540"/>
        </w:tabs>
        <w:jc w:val="both"/>
        <w:rPr>
          <w:rFonts w:asciiTheme="minorHAnsi" w:hAnsiTheme="minorHAnsi" w:cstheme="minorBidi"/>
          <w:b/>
          <w:smallCaps/>
          <w:u w:val="single"/>
          <w:lang w:bidi="ar-SA"/>
        </w:rPr>
      </w:pPr>
      <w:r>
        <w:rPr>
          <w:rFonts w:asciiTheme="minorHAnsi" w:hAnsiTheme="minorHAnsi" w:cstheme="minorBidi"/>
          <w:b/>
          <w:smallCaps/>
          <w:u w:val="single"/>
          <w:lang w:val="ga-IE" w:bidi="ar-SA"/>
        </w:rPr>
        <w:t>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beidh tréimhse phromhaidh i gceist i ndiaidh ceapachán den sórt sin teacht i bhfeidhm ina mbeidh an duine a cheapfar ar 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12 mhí a bheidh i gceist leis an tréimhse sin ach féadfaidh an Príomhoifigeach Feidhmiúcháin, dá lánrogha féin, síneadh a chur le tréimhse mar sin,</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beidh deireadh leis an bhfostaíocht sin ag deireadh na tréimhse promhaidh mura ndeimhneoidh an Príomhoifigeach Feidhmiúcháin le linn na tréimhse sin go bhfuil seirbhís an duine sin sásúil.</w:t>
      </w:r>
    </w:p>
    <w:p w:rsidR="008D6DC1" w:rsidRDefault="008D6DC1">
      <w:pPr>
        <w:jc w:val="both"/>
        <w:rPr>
          <w:rFonts w:asciiTheme="minorHAnsi" w:eastAsia="Times New Roman" w:hAnsiTheme="minorHAnsi" w:cstheme="minorBidi"/>
          <w:b/>
          <w:lang w:bidi="ar-SA"/>
        </w:rPr>
      </w:pP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D6DC1" w:rsidRDefault="00FF6C9C">
      <w:pPr>
        <w:tabs>
          <w:tab w:val="left" w:pos="540"/>
        </w:tabs>
        <w:jc w:val="both"/>
        <w:rPr>
          <w:rFonts w:asciiTheme="minorHAnsi" w:hAnsiTheme="minorHAnsi" w:cstheme="minorBidi"/>
          <w:lang w:bidi="ar-SA"/>
        </w:rPr>
      </w:pPr>
      <w:r>
        <w:rPr>
          <w:rFonts w:asciiTheme="minorHAnsi" w:hAnsiTheme="minorHAnsi" w:cstheme="minorBidi"/>
          <w:b/>
          <w:smallCaps/>
          <w:u w:val="single"/>
          <w:lang w:val="ga-IE" w:bidi="ar-SA"/>
        </w:rPr>
        <w:t>Uaire Dualgais</w:t>
      </w:r>
      <w:r>
        <w:rPr>
          <w:rFonts w:asciiTheme="minorHAnsi" w:hAnsiTheme="minorHAnsi" w:cstheme="minorBidi"/>
          <w:b/>
          <w:smallCaps/>
          <w:u w:val="single"/>
          <w:lang w:bidi="ar-SA"/>
        </w:rPr>
        <w:t xml:space="preserve"> </w:t>
      </w:r>
    </w:p>
    <w:p w:rsidR="008D6DC1" w:rsidRPr="00411A56" w:rsidRDefault="00FF6C9C">
      <w:pPr>
        <w:tabs>
          <w:tab w:val="left" w:pos="540"/>
        </w:tabs>
        <w:jc w:val="both"/>
        <w:rPr>
          <w:rFonts w:asciiTheme="minorHAnsi" w:hAnsiTheme="minorHAnsi" w:cstheme="minorBidi"/>
          <w:lang w:val="ga-IE" w:bidi="ar-SA"/>
        </w:rPr>
      </w:pPr>
      <w:r>
        <w:rPr>
          <w:rFonts w:asciiTheme="minorHAnsi" w:hAnsiTheme="minorHAnsi" w:cstheme="minorBidi"/>
          <w:lang w:val="ga-IE" w:bidi="ar-SA"/>
        </w:rPr>
        <w:t xml:space="preserve">Is ionann an gnáthsheachtain oibre agus </w:t>
      </w:r>
      <w:r w:rsidR="00F826AD">
        <w:rPr>
          <w:rFonts w:asciiTheme="minorHAnsi" w:hAnsiTheme="minorHAnsi" w:cstheme="minorBidi"/>
          <w:lang w:val="ga-IE" w:bidi="ar-SA"/>
        </w:rPr>
        <w:t>37</w:t>
      </w:r>
      <w:r>
        <w:rPr>
          <w:rFonts w:asciiTheme="minorHAnsi" w:hAnsiTheme="minorHAnsi" w:cstheme="minorBidi"/>
          <w:lang w:val="ga-IE" w:bidi="ar-SA"/>
        </w:rPr>
        <w:t xml:space="preserve"> uair an chloig</w:t>
      </w:r>
      <w:r w:rsidR="00E16D9D">
        <w:rPr>
          <w:rFonts w:asciiTheme="minorHAnsi" w:hAnsiTheme="minorHAnsi" w:cstheme="minorBidi"/>
          <w:lang w:val="ga-IE" w:bidi="ar-SA"/>
        </w:rPr>
        <w:t xml:space="preserve"> in aghaid</w:t>
      </w:r>
      <w:r w:rsidR="00411A56">
        <w:rPr>
          <w:rFonts w:asciiTheme="minorHAnsi" w:hAnsiTheme="minorHAnsi" w:cstheme="minorBidi"/>
          <w:lang w:val="ga-IE" w:bidi="ar-SA"/>
        </w:rPr>
        <w:t xml:space="preserve">h na seachtaine ós cionn 7 lá. </w:t>
      </w:r>
      <w:bookmarkStart w:id="0" w:name="_GoBack"/>
      <w:bookmarkEnd w:id="0"/>
      <w:r>
        <w:rPr>
          <w:rFonts w:asciiTheme="minorHAnsi" w:hAnsiTheme="minorHAnsi" w:cstheme="minorBidi"/>
          <w:lang w:val="ga-IE" w:bidi="ar-SA"/>
        </w:rPr>
        <w:t xml:space="preserve"> Sa bhreis ar na huaireanta atá léirithe thuas, beidh ar an Maor Madraí freastal ar an bPóna Madraí gach dara deireadh seachtaine ar feadh 2 uair an chloig ar a laghad ar mhaidineacha Dé Sathairn </w:t>
      </w:r>
      <w:r>
        <w:rPr>
          <w:rFonts w:asciiTheme="minorHAnsi" w:hAnsiTheme="minorHAnsi" w:cstheme="minorBidi"/>
          <w:b/>
          <w:u w:val="single"/>
          <w:lang w:val="ga-IE" w:bidi="ar-SA"/>
        </w:rPr>
        <w:t xml:space="preserve">agus </w:t>
      </w:r>
      <w:r>
        <w:rPr>
          <w:rFonts w:asciiTheme="minorHAnsi" w:hAnsiTheme="minorHAnsi" w:cstheme="minorBidi"/>
          <w:lang w:val="ga-IE" w:bidi="ar-SA"/>
        </w:rPr>
        <w:t xml:space="preserve"> Dé Domhnaigh chun féachaint i ndiaidh leas na madraí.</w:t>
      </w:r>
      <w:r>
        <w:rPr>
          <w:rFonts w:asciiTheme="minorHAnsi" w:hAnsiTheme="minorHAnsi" w:cstheme="minorBidi"/>
          <w:lang w:bidi="ar-SA"/>
        </w:rPr>
        <w:t xml:space="preserve">  </w:t>
      </w:r>
    </w:p>
    <w:p w:rsidR="008D6DC1" w:rsidRDefault="008D6DC1">
      <w:pPr>
        <w:tabs>
          <w:tab w:val="left" w:pos="540"/>
        </w:tabs>
        <w:jc w:val="both"/>
        <w:rPr>
          <w:rFonts w:asciiTheme="minorHAnsi" w:eastAsia="Times New Roman" w:hAnsiTheme="minorHAnsi" w:cstheme="minorBidi"/>
          <w:lang w:bidi="ar-SA"/>
        </w:rPr>
      </w:pPr>
    </w:p>
    <w:p w:rsidR="008D6DC1" w:rsidRDefault="00FF6C9C">
      <w:pPr>
        <w:tabs>
          <w:tab w:val="left" w:pos="540"/>
        </w:tabs>
        <w:jc w:val="both"/>
        <w:rPr>
          <w:rFonts w:asciiTheme="minorHAnsi" w:hAnsiTheme="minorHAnsi" w:cstheme="minorBidi"/>
          <w:lang w:bidi="ar-SA"/>
        </w:rPr>
      </w:pPr>
      <w:r>
        <w:rPr>
          <w:rFonts w:asciiTheme="minorHAnsi" w:hAnsiTheme="minorHAnsi" w:cstheme="minorBidi"/>
          <w:lang w:val="ga-IE" w:bidi="ar-SA"/>
        </w:rPr>
        <w:t xml:space="preserve">Sa chás nach mbíonn an Maor Oibre </w:t>
      </w:r>
      <w:r w:rsidR="003674BB">
        <w:rPr>
          <w:rFonts w:asciiTheme="minorHAnsi" w:hAnsiTheme="minorHAnsi" w:cstheme="minorBidi"/>
          <w:lang w:val="ga-IE" w:bidi="ar-SA"/>
        </w:rPr>
        <w:t>atá ann cheanna</w:t>
      </w:r>
      <w:r>
        <w:rPr>
          <w:rFonts w:asciiTheme="minorHAnsi" w:hAnsiTheme="minorHAnsi" w:cstheme="minorBidi"/>
          <w:lang w:val="ga-IE" w:bidi="ar-SA"/>
        </w:rPr>
        <w:t xml:space="preserve"> ar an uainchlár le bheith ag obair i.e. le linn tréimhsí saoire, beidh ar an Maor Madraí clúdach.</w:t>
      </w:r>
      <w:r>
        <w:rPr>
          <w:rFonts w:asciiTheme="minorHAnsi" w:hAnsiTheme="minorHAnsi" w:cstheme="minorBidi"/>
          <w:lang w:bidi="ar-SA"/>
        </w:rPr>
        <w:t xml:space="preserve">  </w:t>
      </w:r>
      <w:r>
        <w:rPr>
          <w:rFonts w:asciiTheme="minorHAnsi" w:hAnsiTheme="minorHAnsi" w:cstheme="minorBidi"/>
          <w:lang w:val="ga-IE" w:bidi="ar-SA"/>
        </w:rPr>
        <w:t>Sa bhreis air sin, beidh sé de dhualgas ar an Maor Madraí freisin na huaire ar an deireadh seachtaine a chlúdach sna himthosca sin.</w:t>
      </w:r>
      <w:r>
        <w:rPr>
          <w:rFonts w:asciiTheme="minorHAnsi" w:hAnsiTheme="minorHAnsi" w:cstheme="minorBidi"/>
          <w:lang w:bidi="ar-SA"/>
        </w:rPr>
        <w:t xml:space="preserve"> </w:t>
      </w:r>
    </w:p>
    <w:p w:rsidR="008D6DC1" w:rsidRDefault="008D6DC1">
      <w:pPr>
        <w:tabs>
          <w:tab w:val="left" w:pos="540"/>
        </w:tabs>
        <w:jc w:val="both"/>
        <w:rPr>
          <w:rFonts w:asciiTheme="minorHAnsi" w:eastAsia="Times New Roman" w:hAnsiTheme="minorHAnsi" w:cstheme="minorBidi"/>
          <w:lang w:bidi="ar-SA"/>
        </w:rPr>
      </w:pPr>
    </w:p>
    <w:p w:rsidR="008D6DC1" w:rsidRDefault="00FF6C9C">
      <w:pPr>
        <w:tabs>
          <w:tab w:val="left" w:pos="540"/>
        </w:tabs>
        <w:jc w:val="both"/>
        <w:rPr>
          <w:rFonts w:asciiTheme="minorHAnsi" w:hAnsiTheme="minorHAnsi" w:cstheme="minorBidi"/>
          <w:lang w:bidi="ar-SA"/>
        </w:rPr>
      </w:pPr>
      <w:r>
        <w:rPr>
          <w:rFonts w:asciiTheme="minorHAnsi" w:hAnsiTheme="minorHAnsi" w:cstheme="minorBidi"/>
          <w:lang w:val="ga-IE" w:bidi="ar-SA"/>
        </w:rPr>
        <w:t>Beidh sé de dhualgas ar an Maor Madraí a bheith ar fáil lasmuigh de ghnáthuaireanta oibre chun déileáil le cásanna éigeandála a chuireann na Gardaí in iúl dó/di nuair is gá.</w:t>
      </w:r>
    </w:p>
    <w:p w:rsidR="008D6DC1" w:rsidRDefault="008D6DC1">
      <w:pPr>
        <w:tabs>
          <w:tab w:val="left" w:pos="540"/>
        </w:tabs>
        <w:jc w:val="both"/>
        <w:rPr>
          <w:rFonts w:asciiTheme="minorHAnsi" w:eastAsia="Times New Roman" w:hAnsiTheme="minorHAnsi" w:cstheme="minorBidi"/>
          <w:lang w:bidi="ar-SA"/>
        </w:rPr>
      </w:pPr>
    </w:p>
    <w:p w:rsidR="008D6DC1" w:rsidRDefault="008D6DC1">
      <w:pPr>
        <w:tabs>
          <w:tab w:val="left" w:pos="540"/>
        </w:tabs>
        <w:jc w:val="both"/>
        <w:rPr>
          <w:rFonts w:asciiTheme="minorHAnsi" w:eastAsia="Times New Roman" w:hAnsiTheme="minorHAnsi" w:cstheme="minorBidi"/>
          <w:lang w:bidi="ar-SA"/>
        </w:rPr>
      </w:pPr>
    </w:p>
    <w:p w:rsidR="008D6DC1" w:rsidRDefault="00FF6C9C">
      <w:pPr>
        <w:tabs>
          <w:tab w:val="left" w:pos="540"/>
        </w:tabs>
        <w:jc w:val="both"/>
        <w:rPr>
          <w:rFonts w:asciiTheme="minorHAnsi" w:hAnsiTheme="minorHAnsi" w:cstheme="minorBidi"/>
          <w:lang w:bidi="ar-SA"/>
        </w:rPr>
      </w:pPr>
      <w:r>
        <w:rPr>
          <w:rFonts w:asciiTheme="minorHAnsi" w:hAnsiTheme="minorHAnsi" w:cstheme="minorBidi"/>
          <w:lang w:val="ga-IE" w:bidi="ar-SA"/>
        </w:rPr>
        <w:t>Éileofar ar an iarrthóir a n-éireoidh leis/léi a c(h)uid uaire oibre a logáil de réir cheanglais an Achta um Eagrú Ama Oibre, 1997 agus éileofar air/uirthi comhoibriú le húsáid teicneolaíochtaí chun uaire mar sin a thaifead.</w:t>
      </w:r>
    </w:p>
    <w:p w:rsidR="008D6DC1" w:rsidRDefault="008D6DC1">
      <w:pPr>
        <w:tabs>
          <w:tab w:val="left" w:pos="540"/>
        </w:tabs>
        <w:jc w:val="both"/>
        <w:rPr>
          <w:rFonts w:asciiTheme="minorHAnsi" w:eastAsia="Times New Roman" w:hAnsiTheme="minorHAnsi" w:cstheme="minorBidi"/>
          <w:lang w:bidi="ar-SA"/>
        </w:rPr>
      </w:pPr>
    </w:p>
    <w:p w:rsidR="008D6DC1" w:rsidRDefault="00FF6C9C">
      <w:pPr>
        <w:tabs>
          <w:tab w:val="left" w:pos="540"/>
        </w:tabs>
        <w:jc w:val="both"/>
        <w:rPr>
          <w:rFonts w:asciiTheme="minorHAnsi" w:hAnsiTheme="minorHAnsi" w:cstheme="minorBidi"/>
          <w:lang w:bidi="ar-SA"/>
        </w:rPr>
      </w:pPr>
      <w:r>
        <w:rPr>
          <w:rFonts w:asciiTheme="minorHAnsi" w:hAnsiTheme="minorHAnsi" w:cstheme="minorBidi"/>
          <w:lang w:val="ga-IE" w:bidi="ar-SA"/>
        </w:rPr>
        <w:t>Bíonn uaire oscailte an Phóna Madraí don phobal i gcoitinne faoi réir athbhreithnithe agus athruithe.</w:t>
      </w:r>
      <w:r>
        <w:rPr>
          <w:rFonts w:asciiTheme="minorHAnsi" w:hAnsiTheme="minorHAnsi" w:cstheme="minorBidi"/>
          <w:lang w:bidi="ar-SA"/>
        </w:rPr>
        <w:t xml:space="preserve">  </w:t>
      </w: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FF6C9C">
      <w:pPr>
        <w:pStyle w:val="BodyTextIndent"/>
        <w:numPr>
          <w:ilvl w:val="0"/>
          <w:numId w:val="3"/>
        </w:numPr>
        <w:tabs>
          <w:tab w:val="clear" w:pos="1418"/>
          <w:tab w:val="num" w:pos="0"/>
        </w:tabs>
        <w:spacing w:after="0"/>
        <w:ind w:left="709" w:hanging="709"/>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Saoire Bhliantúil:</w:t>
      </w:r>
    </w:p>
    <w:p w:rsidR="008D6DC1" w:rsidRDefault="00E9695F">
      <w:pPr>
        <w:pStyle w:val="BodyTextIndent"/>
        <w:spacing w:after="0"/>
        <w:ind w:left="0"/>
        <w:jc w:val="both"/>
        <w:rPr>
          <w:rFonts w:asciiTheme="minorHAnsi" w:hAnsiTheme="minorHAnsi" w:cstheme="minorBidi"/>
          <w:szCs w:val="24"/>
          <w:lang w:bidi="ar-SA"/>
        </w:rPr>
      </w:pPr>
      <w:r>
        <w:rPr>
          <w:rFonts w:asciiTheme="minorHAnsi" w:hAnsiTheme="minorHAnsi" w:cstheme="minorBidi"/>
          <w:szCs w:val="24"/>
          <w:lang w:val="ga-IE" w:bidi="ar-SA"/>
        </w:rPr>
        <w:t>27</w:t>
      </w:r>
      <w:r w:rsidR="00FF6C9C">
        <w:rPr>
          <w:rFonts w:asciiTheme="minorHAnsi" w:hAnsiTheme="minorHAnsi" w:cstheme="minorBidi"/>
          <w:szCs w:val="24"/>
          <w:lang w:val="ga-IE" w:bidi="ar-SA"/>
        </w:rPr>
        <w:t xml:space="preserve"> lá sa bhliain an teidlíocht saoire bhliantúil.</w:t>
      </w: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FF6C9C">
      <w:pPr>
        <w:pStyle w:val="BodyTextIndent"/>
        <w:spacing w:after="0"/>
        <w:ind w:left="0"/>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rsidR="008D6DC1" w:rsidRDefault="00FF6C9C">
      <w:pPr>
        <w:pStyle w:val="NoSpacing"/>
        <w:jc w:val="both"/>
        <w:rPr>
          <w:rFonts w:asciiTheme="minorHAnsi" w:hAnsiTheme="minorHAnsi" w:cstheme="minorBidi"/>
          <w:szCs w:val="24"/>
          <w:lang w:bidi="ar-SA"/>
        </w:rPr>
      </w:pPr>
      <w:r>
        <w:rPr>
          <w:rFonts w:asciiTheme="minorHAnsi" w:hAnsiTheme="minorHAnsi" w:cstheme="minorBidi"/>
          <w:szCs w:val="24"/>
          <w:lang w:val="ga-IE" w:bidi="ar-SA"/>
        </w:rPr>
        <w:t>Ní mór d’iarrthóir Ceadúnas Tiomána catagóir B reatha iomlán a bheith acu gan aon gan aon droimscríobh.</w:t>
      </w:r>
      <w:r>
        <w:rPr>
          <w:rFonts w:asciiTheme="minorHAnsi" w:hAnsiTheme="minorHAnsi" w:cstheme="minorBidi"/>
          <w:szCs w:val="24"/>
          <w:lang w:bidi="ar-SA"/>
        </w:rPr>
        <w:t xml:space="preserve">  </w:t>
      </w: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FF6C9C">
      <w:pPr>
        <w:jc w:val="both"/>
        <w:rPr>
          <w:rFonts w:asciiTheme="minorHAnsi" w:hAnsiTheme="minorHAnsi" w:cstheme="minorBidi"/>
          <w:b/>
          <w:u w:val="single"/>
          <w:lang w:bidi="ar-SA"/>
        </w:rPr>
      </w:pPr>
      <w:r>
        <w:rPr>
          <w:rFonts w:asciiTheme="minorHAnsi" w:hAnsiTheme="minorHAnsi" w:cstheme="minorBidi"/>
          <w:b/>
          <w:u w:val="single"/>
          <w:lang w:val="ga-IE" w:bidi="ar-SA"/>
        </w:rPr>
        <w:t>Grinnfhiosrúchán an Gharda Síochána:</w:t>
      </w:r>
    </w:p>
    <w:p w:rsidR="008D6DC1" w:rsidRDefault="00FF6C9C" w:rsidP="008C77F2">
      <w:pPr>
        <w:numPr>
          <w:ilvl w:val="0"/>
          <w:numId w:val="3"/>
        </w:numPr>
        <w:tabs>
          <w:tab w:val="clear" w:pos="1418"/>
          <w:tab w:val="num" w:pos="0"/>
        </w:tabs>
        <w:ind w:left="0" w:firstLine="0"/>
        <w:jc w:val="both"/>
        <w:rPr>
          <w:rFonts w:asciiTheme="minorHAnsi" w:hAnsiTheme="minorHAnsi" w:cstheme="minorBidi"/>
          <w:lang w:bidi="ar-SA"/>
        </w:rPr>
      </w:pPr>
      <w:r>
        <w:rPr>
          <w:rFonts w:asciiTheme="minorHAnsi" w:hAnsiTheme="minorHAnsi" w:cstheme="minorBidi"/>
          <w:lang w:val="ga-IE" w:bidi="ar-SA"/>
        </w:rPr>
        <w:t>Éileofar ar an iarratasóir a n-éireoidh leis nó léi dul faoi Ghrinnfhiosrúcháin an Gharda Síochána  sula gceapfar é/í.</w:t>
      </w: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D6DC1" w:rsidRDefault="00FF6C9C">
      <w:pPr>
        <w:pStyle w:val="BodyTextIndent"/>
        <w:spacing w:after="0"/>
        <w:ind w:left="0"/>
        <w:jc w:val="both"/>
        <w:rPr>
          <w:rFonts w:asciiTheme="minorHAnsi" w:hAnsiTheme="minorHAnsi" w:cstheme="minorBidi"/>
          <w:szCs w:val="24"/>
          <w:lang w:bidi="ar-SA"/>
        </w:rPr>
      </w:pPr>
      <w:r>
        <w:rPr>
          <w:rFonts w:asciiTheme="minorHAnsi" w:hAnsiTheme="minorHAnsi" w:cstheme="minorBidi"/>
          <w:b/>
          <w:szCs w:val="24"/>
          <w:u w:val="single"/>
          <w:lang w:val="ga-IE" w:bidi="ar-SA"/>
        </w:rPr>
        <w:t>Ranníocaíocht Aoisliúntais:</w:t>
      </w:r>
      <w:r>
        <w:rPr>
          <w:rFonts w:asciiTheme="minorHAnsi" w:hAnsiTheme="minorHAnsi" w:cstheme="minorBidi"/>
          <w:b/>
          <w:szCs w:val="24"/>
          <w:lang w:bidi="ar-SA"/>
        </w:rPr>
        <w:t xml:space="preserve"> </w:t>
      </w: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Pr>
          <w:rFonts w:asciiTheme="minorHAnsi" w:hAnsiTheme="minorHAnsi" w:cstheme="minorBidi"/>
          <w:lang w:bidi="ar-SA"/>
        </w:rPr>
        <w:t xml:space="preserve">  </w:t>
      </w:r>
    </w:p>
    <w:p w:rsidR="008D6DC1" w:rsidRDefault="008D6DC1">
      <w:pPr>
        <w:ind w:right="-17"/>
        <w:jc w:val="both"/>
        <w:rPr>
          <w:rFonts w:asciiTheme="minorHAnsi" w:eastAsia="Times New Roman" w:hAnsiTheme="minorHAnsi" w:cstheme="minorBidi"/>
          <w:lang w:bidi="ar-SA"/>
        </w:rPr>
      </w:pP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b/>
          <w:u w:val="single"/>
          <w:lang w:bidi="ar-SA"/>
        </w:rPr>
      </w:pPr>
      <w:r>
        <w:rPr>
          <w:rFonts w:asciiTheme="minorHAnsi" w:hAnsiTheme="minorHAnsi" w:cstheme="minorBidi"/>
          <w:b/>
          <w:u w:val="single"/>
          <w:lang w:val="ga-IE" w:bidi="ar-SA"/>
        </w:rPr>
        <w:t>Scéim Baintrí &amp; Dílleachta/ Céilí &amp; Leanaí</w:t>
      </w: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rsidR="008D6DC1" w:rsidRDefault="008D6DC1">
      <w:pPr>
        <w:ind w:right="-17"/>
        <w:jc w:val="both"/>
        <w:rPr>
          <w:rFonts w:asciiTheme="minorHAnsi" w:eastAsia="Times New Roman" w:hAnsiTheme="minorHAnsi" w:cstheme="minorBidi"/>
          <w:lang w:bidi="ar-SA"/>
        </w:rPr>
      </w:pPr>
    </w:p>
    <w:p w:rsidR="008D6DC1" w:rsidRDefault="008D6DC1">
      <w:pPr>
        <w:ind w:left="720"/>
        <w:jc w:val="both"/>
        <w:rPr>
          <w:rFonts w:ascii="Book Antiqua" w:eastAsia="Times New Roman" w:hAnsi="Book Antiqua" w:cstheme="minorBidi"/>
          <w:lang w:bidi="ar-SA"/>
        </w:rPr>
      </w:pPr>
    </w:p>
    <w:p w:rsidR="008D6DC1" w:rsidRDefault="00FF6C9C">
      <w:pPr>
        <w:ind w:right="-315"/>
        <w:jc w:val="both"/>
        <w:rPr>
          <w:rFonts w:asciiTheme="minorHAnsi" w:hAnsiTheme="minorHAnsi" w:cstheme="minorBidi"/>
          <w:b/>
          <w:u w:val="single"/>
          <w:lang w:bidi="ar-SA"/>
        </w:rPr>
      </w:pPr>
      <w:r>
        <w:rPr>
          <w:rFonts w:asciiTheme="minorHAnsi" w:hAnsiTheme="minorHAnsi" w:cstheme="minorBidi"/>
          <w:b/>
          <w:u w:val="single"/>
          <w:lang w:val="ga-IE" w:bidi="ar-SA"/>
        </w:rPr>
        <w:t>Iontrálaithe Nua ón 1 Eanáir 2013 - Scéim  Pinsean Seirbhíse Poiblí Aonair</w:t>
      </w:r>
    </w:p>
    <w:p w:rsidR="008D6DC1" w:rsidRDefault="00FF6C9C">
      <w:pPr>
        <w:jc w:val="both"/>
        <w:rPr>
          <w:rFonts w:asciiTheme="minorHAnsi" w:hAnsiTheme="minorHAnsi" w:cstheme="minorBidi"/>
          <w:b/>
          <w:i/>
          <w:lang w:bidi="ar-SA"/>
        </w:rPr>
      </w:pPr>
      <w:r>
        <w:rPr>
          <w:rFonts w:asciiTheme="minorHAnsi" w:hAnsiTheme="minorHAnsi" w:cstheme="minorBidi"/>
          <w:b/>
          <w:lang w:val="ga-IE" w:bidi="ar-S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cstheme="minorBidi"/>
          <w:lang w:bidi="ar-SA"/>
        </w:rPr>
        <w:t xml:space="preserve">  </w:t>
      </w:r>
      <w:r>
        <w:rPr>
          <w:rFonts w:asciiTheme="minorHAnsi" w:hAnsiTheme="minorHAnsi" w:cstheme="minorBidi"/>
          <w:lang w:val="ga-IE" w:bidi="ar-SA"/>
        </w:rPr>
        <w:t xml:space="preserve">Tá feidhm leis an Acht um Pinsin na Seirbhíse Poiblí (Scéim Aonair agus Forálacha Eile) 2012 le d’fhostaíocht. </w:t>
      </w:r>
      <w:r>
        <w:rPr>
          <w:rFonts w:asciiTheme="minorHAnsi" w:hAnsiTheme="minorHAnsi" w:cstheme="minorBidi"/>
          <w:lang w:bidi="ar-SA"/>
        </w:rPr>
        <w:t xml:space="preserve"> </w:t>
      </w:r>
      <w:r>
        <w:rPr>
          <w:rFonts w:asciiTheme="minorHAnsi" w:hAnsiTheme="minorHAnsi" w:cstheme="minorBidi"/>
          <w:lang w:val="ga-IE"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Pr>
          <w:rFonts w:asciiTheme="minorHAnsi" w:hAnsiTheme="minorHAnsi" w:cstheme="minorBidi"/>
          <w:b/>
          <w:i/>
          <w:lang w:val="ga-IE" w:bidi="ar-SA"/>
        </w:rPr>
        <w:t>ráta Aicme A den ranníocaíocht ÁSPC</w:t>
      </w:r>
      <w:r>
        <w:rPr>
          <w:rFonts w:asciiTheme="minorHAnsi" w:hAnsiTheme="minorHAnsi" w:cstheme="minorBidi"/>
          <w:b/>
          <w:lang w:val="ga-IE" w:bidi="ar-SA"/>
        </w:rPr>
        <w:t xml:space="preserve"> </w:t>
      </w:r>
      <w:r>
        <w:rPr>
          <w:rFonts w:asciiTheme="minorHAnsi" w:hAnsiTheme="minorHAnsi" w:cstheme="minorBidi"/>
          <w:lang w:val="ga-IE" w:bidi="ar-SA"/>
        </w:rPr>
        <w:t>a íoc.</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b/>
          <w:u w:val="single"/>
          <w:lang w:val="ga-IE" w:bidi="ar-SA"/>
        </w:rPr>
        <w:t>Aois Scoir:</w:t>
      </w:r>
      <w:r>
        <w:rPr>
          <w:rFonts w:asciiTheme="minorHAnsi" w:hAnsiTheme="minorHAnsi" w:cstheme="minorBidi"/>
          <w:b/>
          <w:u w:val="single"/>
          <w:lang w:bidi="ar-SA"/>
        </w:rPr>
        <w:t xml:space="preserve"> </w:t>
      </w:r>
    </w:p>
    <w:p w:rsidR="008D6DC1" w:rsidRDefault="00FF6C9C">
      <w:pPr>
        <w:jc w:val="both"/>
        <w:rPr>
          <w:rFonts w:asciiTheme="minorHAnsi" w:hAnsiTheme="minorHAnsi" w:cstheme="minorBidi"/>
          <w:lang w:val="ga-IE" w:bidi="ar-SA"/>
        </w:rPr>
      </w:pPr>
      <w:r>
        <w:rPr>
          <w:rFonts w:asciiTheme="minorHAnsi" w:hAnsiTheme="minorHAnsi" w:cstheme="minorBidi"/>
          <w:lang w:val="ga-IE" w:bidi="ar-SA"/>
        </w:rPr>
        <w:t>Cinnfear aois scoir maidir le Seirbhís na hEarnála Poiblí roimhe seo (más ann) agus tabharfar comhairle ina leith nuair a cheapfar an duine.</w:t>
      </w:r>
    </w:p>
    <w:p w:rsidR="00E02F85" w:rsidRDefault="00E02F85">
      <w:pPr>
        <w:jc w:val="both"/>
        <w:rPr>
          <w:rFonts w:asciiTheme="minorHAnsi" w:hAnsiTheme="minorHAnsi" w:cstheme="minorBidi"/>
          <w:lang w:val="ga-IE" w:bidi="ar-SA"/>
        </w:rPr>
      </w:pPr>
    </w:p>
    <w:p w:rsidR="00E02F85" w:rsidRDefault="00E02F85">
      <w:pPr>
        <w:jc w:val="both"/>
        <w:rPr>
          <w:rFonts w:asciiTheme="minorHAnsi" w:hAnsiTheme="minorHAnsi" w:cstheme="minorBidi"/>
          <w:lang w:val="ga-IE" w:bidi="ar-SA"/>
        </w:rPr>
      </w:pPr>
    </w:p>
    <w:p w:rsidR="00E02F85" w:rsidRDefault="00E02F85">
      <w:pPr>
        <w:jc w:val="both"/>
        <w:rPr>
          <w:rFonts w:asciiTheme="minorHAnsi"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FF6C9C">
      <w:pPr>
        <w:pStyle w:val="Default"/>
        <w:rPr>
          <w:rFonts w:asciiTheme="minorHAnsi" w:hAnsiTheme="minorHAnsi" w:cstheme="minorBidi"/>
        </w:rPr>
      </w:pPr>
      <w:r>
        <w:rPr>
          <w:rFonts w:asciiTheme="minorHAnsi" w:hAnsiTheme="minorHAnsi" w:cstheme="minorBidi"/>
          <w:b/>
          <w:u w:val="single"/>
          <w:lang w:val="ga-IE"/>
        </w:rPr>
        <w:t>Iar-Fhostaithe den tSeirbhís Phoiblí</w:t>
      </w:r>
      <w:r>
        <w:rPr>
          <w:rFonts w:asciiTheme="minorHAnsi" w:hAnsiTheme="minorHAnsi" w:cstheme="minorBidi"/>
          <w:b/>
          <w:i/>
          <w:u w:val="single"/>
        </w:rPr>
        <w:t xml:space="preserve"> </w:t>
      </w:r>
    </w:p>
    <w:p w:rsidR="008D6DC1" w:rsidRDefault="00FF6C9C">
      <w:pPr>
        <w:pStyle w:val="Default"/>
        <w:jc w:val="both"/>
        <w:rPr>
          <w:rFonts w:asciiTheme="minorHAnsi" w:hAnsiTheme="minorHAnsi" w:cstheme="minorBidi"/>
        </w:rPr>
      </w:pPr>
      <w:r>
        <w:rPr>
          <w:rFonts w:asciiTheme="minorHAnsi" w:hAnsiTheme="minorHAnsi" w:cstheme="minorBidi"/>
          <w:lang w:val="ga-IE"/>
        </w:rPr>
        <w:t>D’fhéadfadh tionchar a bheith ar incháilitheacht chun a bheith san iomaíocht sa chás go raibh iarratasóirí fostaithe roimhe seo sa tSeirbhís Phoiblí in Éirinn agus gur baineadh leas as Scéim Seirbhíse Poiblí na hÉireann lena n-áirítear:</w:t>
      </w:r>
    </w:p>
    <w:p w:rsidR="008D6DC1" w:rsidRDefault="00FF6C9C">
      <w:pPr>
        <w:pStyle w:val="Default"/>
        <w:numPr>
          <w:ilvl w:val="0"/>
          <w:numId w:val="6"/>
        </w:numPr>
        <w:ind w:left="1440"/>
        <w:jc w:val="both"/>
        <w:rPr>
          <w:rFonts w:asciiTheme="minorHAnsi" w:hAnsiTheme="minorHAnsi" w:cstheme="minorBidi"/>
          <w:i/>
        </w:rPr>
      </w:pPr>
      <w:r>
        <w:rPr>
          <w:rFonts w:asciiTheme="minorHAnsi" w:hAnsiTheme="minorHAnsi" w:cstheme="minorBidi"/>
          <w:i/>
          <w:lang w:val="ga-IE"/>
        </w:rPr>
        <w:t>Scéim Dhreasaithe don Luathscor (ISER)</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color w:val="auto"/>
          <w:lang w:val="ga-IE"/>
        </w:rPr>
        <w:t>Ciorclán na Roinne Sláinte agus Leanaí (7/2010)</w:t>
      </w:r>
      <w:r>
        <w:rPr>
          <w:rFonts w:asciiTheme="minorHAnsi" w:hAnsiTheme="minorHAnsi" w:cstheme="minorBidi"/>
          <w:b/>
          <w:i/>
          <w:color w:val="auto"/>
        </w:rPr>
        <w:t xml:space="preserve"> </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lang w:val="ga-IE"/>
        </w:rPr>
        <w:t>Comhaontú Comhchoiteann:</w:t>
      </w:r>
      <w:r>
        <w:rPr>
          <w:rFonts w:asciiTheme="minorHAnsi" w:hAnsiTheme="minorHAnsi" w:cstheme="minorBidi"/>
          <w:i/>
        </w:rPr>
        <w:t xml:space="preserve"> </w:t>
      </w:r>
      <w:r>
        <w:rPr>
          <w:rFonts w:asciiTheme="minorHAnsi" w:hAnsiTheme="minorHAnsi" w:cstheme="minorBidi"/>
          <w:i/>
          <w:lang w:val="ga-IE"/>
        </w:rPr>
        <w:t>Íocaíochtaí Iomarcaíochta d’Fhostaithe sa tSeirbhís Phoiblí</w:t>
      </w:r>
      <w:r>
        <w:rPr>
          <w:rFonts w:asciiTheme="minorHAnsi" w:hAnsiTheme="minorHAnsi" w:cstheme="minorBidi"/>
          <w:i/>
        </w:rPr>
        <w:t xml:space="preserve"> </w:t>
      </w:r>
    </w:p>
    <w:p w:rsidR="008D6DC1" w:rsidRDefault="008D6DC1">
      <w:pPr>
        <w:pStyle w:val="Default"/>
        <w:ind w:left="1440"/>
        <w:jc w:val="both"/>
        <w:rPr>
          <w:rFonts w:asciiTheme="minorHAnsi" w:hAnsiTheme="minorHAnsi" w:cstheme="minorBidi"/>
          <w:i/>
          <w:sz w:val="22"/>
        </w:rPr>
      </w:pPr>
    </w:p>
    <w:p w:rsidR="008D6DC1" w:rsidRDefault="00FF6C9C">
      <w:pPr>
        <w:pStyle w:val="Default"/>
        <w:jc w:val="both"/>
        <w:rPr>
          <w:rFonts w:asciiTheme="minorHAnsi" w:hAnsiTheme="minorHAnsi" w:cstheme="minorBidi"/>
        </w:rPr>
      </w:pPr>
      <w:r>
        <w:rPr>
          <w:rFonts w:asciiTheme="minorHAnsi" w:hAnsiTheme="minorHAnsi" w:cstheme="minorBidi"/>
          <w:lang w:val="ga-IE"/>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Pr>
          <w:rFonts w:asciiTheme="minorHAnsi" w:hAnsiTheme="minorHAnsi" w:cstheme="minorBidi"/>
        </w:rPr>
        <w:t xml:space="preserve"> </w:t>
      </w:r>
    </w:p>
    <w:p w:rsidR="008D6DC1" w:rsidRDefault="008D6DC1">
      <w:pPr>
        <w:pStyle w:val="Default"/>
        <w:jc w:val="both"/>
        <w:rPr>
          <w:rFonts w:asciiTheme="minorHAnsi" w:hAnsiTheme="minorHAnsi" w:cstheme="minorBidi"/>
        </w:rPr>
      </w:pPr>
    </w:p>
    <w:p w:rsidR="008D6DC1" w:rsidRDefault="00FF6C9C">
      <w:pPr>
        <w:pStyle w:val="Default"/>
        <w:jc w:val="both"/>
        <w:rPr>
          <w:rFonts w:asciiTheme="minorHAnsi" w:hAnsiTheme="minorHAnsi" w:cstheme="minorBidi"/>
        </w:rPr>
      </w:pPr>
      <w:r>
        <w:rPr>
          <w:rFonts w:asciiTheme="minorHAnsi" w:hAnsiTheme="minorHAnsi" w:cstheme="minorBidi"/>
          <w:b/>
          <w:u w:val="single"/>
          <w:lang w:val="ga-IE"/>
        </w:rPr>
        <w:t>Dearbhú</w:t>
      </w:r>
      <w:r>
        <w:rPr>
          <w:rFonts w:asciiTheme="minorHAnsi" w:hAnsiTheme="minorHAnsi" w:cstheme="minorBidi"/>
          <w:b/>
          <w:i/>
          <w:u w:val="single"/>
        </w:rPr>
        <w:t xml:space="preserve"> </w:t>
      </w:r>
    </w:p>
    <w:p w:rsidR="008D6DC1" w:rsidRDefault="00FF6C9C">
      <w:pPr>
        <w:jc w:val="both"/>
        <w:rPr>
          <w:rFonts w:asciiTheme="minorHAnsi" w:hAnsiTheme="minorHAnsi" w:cstheme="minorBidi"/>
          <w:lang w:bidi="ar-SA"/>
        </w:rPr>
      </w:pPr>
      <w:r>
        <w:rPr>
          <w:rFonts w:asciiTheme="minorHAnsi" w:hAnsiTheme="minorHAnsi" w:cstheme="minorBidi"/>
          <w:lang w:val="ga-IE" w:bidi="ar-SA"/>
        </w:rPr>
        <w:t>Éilítear ar iarratasóirí a dhearbhú má bhain siad leas roimhe seo as scéim seirbhíse poiblí dreasachta luathscoir agus/nó as comhaontú comhchoiteann mar a luaitear thuas.</w:t>
      </w:r>
      <w:r>
        <w:rPr>
          <w:rFonts w:asciiTheme="minorHAnsi" w:hAnsiTheme="minorHAnsi" w:cstheme="minorBidi"/>
          <w:lang w:bidi="ar-SA"/>
        </w:rPr>
        <w:t xml:space="preserve"> </w:t>
      </w:r>
      <w:r>
        <w:rPr>
          <w:rFonts w:asciiTheme="minorHAnsi" w:hAnsiTheme="minorHAnsi" w:cstheme="minorBidi"/>
          <w:lang w:val="ga-IE"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8C77F2" w:rsidRDefault="008C77F2">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8D6DC1">
      <w:pPr>
        <w:jc w:val="both"/>
        <w:rPr>
          <w:rFonts w:asciiTheme="minorHAnsi" w:eastAsia="Times New Roman" w:hAnsiTheme="minorHAnsi" w:cstheme="minorBidi"/>
          <w:lang w:bidi="ar-SA"/>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spacing w:after="0"/>
        <w:jc w:val="center"/>
        <w:rPr>
          <w:rFonts w:asciiTheme="minorHAnsi" w:hAnsiTheme="minorHAnsi"/>
          <w:szCs w:val="24"/>
        </w:rPr>
      </w:pPr>
      <w:r>
        <w:rPr>
          <w:rFonts w:asciiTheme="minorHAnsi" w:hAnsiTheme="minorHAnsi"/>
          <w:b/>
          <w:i/>
          <w:color w:val="C0504D"/>
          <w:sz w:val="28"/>
          <w:szCs w:val="24"/>
          <w:lang w:val="ga-IE"/>
        </w:rPr>
        <w:t>LEAGAN AMACH AN CHOMÓRTAIS</w:t>
      </w:r>
      <w:r>
        <w:rPr>
          <w:rFonts w:asciiTheme="minorHAnsi" w:hAnsiTheme="minorHAnsi"/>
          <w:b/>
          <w:i/>
          <w:color w:val="C0504D"/>
          <w:sz w:val="28"/>
          <w:szCs w:val="24"/>
        </w:rPr>
        <w:t xml:space="preserve"> </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tabs>
          <w:tab w:val="center" w:pos="4513"/>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9"/>
        <w:jc w:val="both"/>
        <w:rPr>
          <w:rFonts w:asciiTheme="minorHAnsi" w:hAnsiTheme="minorHAnsi" w:cstheme="minorBidi"/>
          <w:lang w:bidi="ar-SA"/>
        </w:rPr>
      </w:pPr>
      <w:r>
        <w:rPr>
          <w:rFonts w:asciiTheme="minorHAnsi" w:hAnsiTheme="minorHAnsi" w:cstheme="minorBidi"/>
          <w:lang w:val="ga-IE" w:bidi="ar-SA"/>
        </w:rPr>
        <w:t>Caithfear iarratais a dhéanamh ar fhoirmeacha iarratais oifigiúla agus sin amháin agus ní mór gach cuid a chomhlánú go hiomlán.</w:t>
      </w:r>
      <w:r>
        <w:rPr>
          <w:rFonts w:asciiTheme="minorHAnsi" w:hAnsiTheme="minorHAnsi" w:cstheme="minorBidi"/>
          <w:lang w:bidi="ar-SA"/>
        </w:rPr>
        <w:t xml:space="preserve"> </w:t>
      </w:r>
      <w:r>
        <w:rPr>
          <w:rFonts w:asciiTheme="minorHAnsi" w:hAnsiTheme="minorHAnsi" w:cstheme="minorBidi"/>
          <w:lang w:val="ga-IE" w:bidi="ar-SA"/>
        </w:rPr>
        <w:t>Agus an fhoirm iarratais seo á comhlánú agat, tá sé ríthábhachtach go mbeifear cruinn mar go n-úsáidfear í mar cháipéis ionchuir ríomhaire.</w:t>
      </w:r>
      <w:r>
        <w:rPr>
          <w:rFonts w:asciiTheme="minorHAnsi" w:hAnsiTheme="minorHAnsi" w:cstheme="minorBidi"/>
          <w:lang w:bidi="ar-SA"/>
        </w:rPr>
        <w:t xml:space="preserve">  </w:t>
      </w:r>
      <w:r>
        <w:rPr>
          <w:rFonts w:asciiTheme="minorHAnsi" w:hAnsiTheme="minorHAnsi" w:cstheme="minorBidi"/>
          <w:lang w:val="ga-IE" w:bidi="ar-SA"/>
        </w:rPr>
        <w:t>Beidh an fhaisnéis a sholáthróidh tú ar an bhfoirm iarratais seo ina cuid lárnach den phróiseas gearrliostaithe.</w:t>
      </w:r>
      <w:r>
        <w:rPr>
          <w:rFonts w:asciiTheme="minorHAnsi" w:hAnsiTheme="minorHAnsi" w:cstheme="minorBidi"/>
          <w:lang w:bidi="ar-SA"/>
        </w:rPr>
        <w:t xml:space="preserve">  </w:t>
      </w:r>
      <w:r>
        <w:rPr>
          <w:rFonts w:asciiTheme="minorHAnsi" w:hAnsiTheme="minorHAnsi" w:cstheme="minorBidi"/>
          <w:lang w:val="ga-IE" w:bidi="ar-SA"/>
        </w:rPr>
        <w:t>D’fhéadfadh cinneadh Chomhairle Cathrach na Gaillimhe tú a chur san áireamh ar an ngearrliosta d’iarrthóirí a rachaidh chun cinn go dtí céim a dó den phróiseas, a bheith bunaithe ar an bhfaisnéis seo.</w:t>
      </w:r>
      <w:r>
        <w:rPr>
          <w:rFonts w:asciiTheme="minorHAnsi" w:hAnsiTheme="minorHAnsi" w:cstheme="minorBidi"/>
          <w:lang w:bidi="ar-SA"/>
        </w:rPr>
        <w:t xml:space="preserve"> </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sz w:val="22"/>
          <w:lang w:bidi="ar-SA"/>
        </w:rPr>
      </w:pP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Pr>
          <w:rFonts w:asciiTheme="minorHAnsi" w:hAnsiTheme="minorHAnsi" w:cstheme="minorBidi"/>
          <w:lang w:bidi="ar-SA"/>
        </w:rPr>
        <w:t xml:space="preserve">  </w:t>
      </w:r>
      <w:r>
        <w:rPr>
          <w:rFonts w:asciiTheme="minorHAnsi" w:hAnsiTheme="minorHAnsi" w:cstheme="minorBidi"/>
          <w:lang w:val="ga-IE" w:bidi="ar-SA"/>
        </w:rPr>
        <w:t>Tá sé tábhachtach mar sin, go dtabharfá ar aird go bhfuil an dualgas ortsa a chinntiú go gcomhlíonann tú na riachtanais incháilitheachta don chomórtas sula bhfreastalaíonn tú ar agallamh.</w:t>
      </w:r>
      <w:r>
        <w:rPr>
          <w:rFonts w:asciiTheme="minorHAnsi" w:hAnsiTheme="minorHAnsi" w:cstheme="minorBidi"/>
          <w:lang w:bidi="ar-SA"/>
        </w:rPr>
        <w:t xml:space="preserve">  </w:t>
      </w:r>
      <w:r>
        <w:rPr>
          <w:rFonts w:asciiTheme="minorHAnsi" w:hAnsiTheme="minorHAnsi" w:cstheme="minorBidi"/>
          <w:lang w:val="ga-IE"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rsidR="008D6DC1" w:rsidRDefault="008D6DC1">
      <w:pPr>
        <w:ind w:right="-9"/>
        <w:jc w:val="both"/>
        <w:rPr>
          <w:rFonts w:asciiTheme="minorHAnsi" w:eastAsia="Times New Roman" w:hAnsiTheme="minorHAnsi" w:cstheme="minorBidi"/>
          <w:lang w:bidi="ar-SA"/>
        </w:rPr>
      </w:pPr>
    </w:p>
    <w:p w:rsidR="008D6DC1" w:rsidRDefault="00FF6C9C">
      <w:pPr>
        <w:ind w:right="-9"/>
        <w:jc w:val="both"/>
        <w:rPr>
          <w:rFonts w:asciiTheme="minorHAnsi" w:hAnsiTheme="minorHAnsi" w:cstheme="minorBidi"/>
          <w:lang w:bidi="ar-SA"/>
        </w:rPr>
      </w:pPr>
      <w:r>
        <w:rPr>
          <w:rFonts w:asciiTheme="minorHAnsi" w:hAnsiTheme="minorHAnsi" w:cstheme="minorBidi"/>
          <w:lang w:val="ga-IE" w:bidi="ar-SA"/>
        </w:rPr>
        <w:t>D’fhéadfadh gur próiseas dhá chéim a bheidh i gceist leis an gcomórtas:</w:t>
      </w:r>
    </w:p>
    <w:p w:rsidR="008D6DC1" w:rsidRDefault="00FF6C9C">
      <w:pPr>
        <w:widowControl/>
        <w:numPr>
          <w:ilvl w:val="0"/>
          <w:numId w:val="5"/>
        </w:numPr>
        <w:tabs>
          <w:tab w:val="left" w:pos="-720"/>
        </w:tabs>
        <w:jc w:val="both"/>
        <w:rPr>
          <w:rFonts w:asciiTheme="minorHAnsi" w:hAnsiTheme="minorHAnsi" w:cstheme="minorBidi"/>
          <w:b/>
          <w:lang w:bidi="ar-SA"/>
        </w:rPr>
      </w:pPr>
      <w:r>
        <w:rPr>
          <w:rFonts w:asciiTheme="minorHAnsi" w:hAnsiTheme="minorHAnsi" w:cstheme="minorBidi"/>
          <w:b/>
          <w:lang w:val="ga-IE" w:bidi="ar-SA"/>
        </w:rPr>
        <w:t>Gearrliostú</w:t>
      </w:r>
    </w:p>
    <w:p w:rsidR="008D6DC1" w:rsidRDefault="00FF6C9C">
      <w:pPr>
        <w:widowControl/>
        <w:numPr>
          <w:ilvl w:val="0"/>
          <w:numId w:val="5"/>
        </w:numPr>
        <w:tabs>
          <w:tab w:val="left" w:pos="-720"/>
        </w:tabs>
        <w:jc w:val="both"/>
        <w:rPr>
          <w:rFonts w:asciiTheme="minorHAnsi" w:hAnsiTheme="minorHAnsi" w:cstheme="minorBidi"/>
          <w:lang w:bidi="ar-SA"/>
        </w:rPr>
      </w:pPr>
      <w:r>
        <w:rPr>
          <w:rFonts w:asciiTheme="minorHAnsi" w:hAnsiTheme="minorHAnsi" w:cstheme="minorBidi"/>
          <w:b/>
          <w:lang w:val="ga-IE" w:bidi="ar-SA"/>
        </w:rPr>
        <w:t>Agallamh iomaíoch</w:t>
      </w:r>
      <w:r>
        <w:rPr>
          <w:rFonts w:asciiTheme="minorHAnsi" w:hAnsiTheme="minorHAnsi" w:cstheme="minorBidi"/>
          <w:b/>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pStyle w:val="BodyText3"/>
        <w:jc w:val="both"/>
        <w:rPr>
          <w:rFonts w:asciiTheme="minorHAnsi" w:hAnsiTheme="minorHAnsi" w:cstheme="minorBidi"/>
          <w:sz w:val="24"/>
          <w:szCs w:val="24"/>
          <w:lang w:bidi="ar-SA"/>
        </w:rPr>
      </w:pPr>
      <w:r>
        <w:rPr>
          <w:rFonts w:asciiTheme="minorHAnsi" w:hAnsiTheme="minorHAnsi" w:cstheme="minorBidi"/>
          <w:sz w:val="24"/>
          <w:szCs w:val="24"/>
          <w:lang w:val="ga-IE"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Pr>
          <w:rFonts w:asciiTheme="minorHAnsi" w:hAnsiTheme="minorHAnsi" w:cstheme="minorBidi"/>
          <w:sz w:val="24"/>
          <w:szCs w:val="24"/>
          <w:lang w:bidi="ar-SA"/>
        </w:rPr>
        <w:t xml:space="preserve"> </w:t>
      </w:r>
    </w:p>
    <w:p w:rsidR="008D6DC1" w:rsidRDefault="00FF6C9C">
      <w:pPr>
        <w:pStyle w:val="BodyText3"/>
        <w:suppressAutoHyphens w:val="0"/>
        <w:ind w:right="-9"/>
        <w:jc w:val="both"/>
        <w:rPr>
          <w:rFonts w:asciiTheme="minorHAnsi" w:hAnsiTheme="minorHAnsi" w:cstheme="minorBidi"/>
          <w:szCs w:val="24"/>
          <w:lang w:bidi="ar-SA"/>
        </w:rPr>
      </w:pPr>
      <w:r>
        <w:rPr>
          <w:rFonts w:asciiTheme="minorHAnsi" w:hAnsiTheme="minorHAnsi" w:cstheme="minorBidi"/>
          <w:sz w:val="24"/>
          <w:szCs w:val="24"/>
          <w:lang w:val="ga-IE" w:bidi="ar-SA"/>
        </w:rPr>
        <w:t>Is Bord (boird) a bheidh curtha le chéile ag Comhairle Cathrach na Gaillimhe a thabharfaidh faoi na hagallaimh.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Déanfaidh an Bord (na Boird) fiúntas na n-iarrthóirí a mheas (ach amháin an méid is féidir iad a mheas) i ndáil le nithe dá dtagraítear sna Cáilíochtaí forordaithe agus aon ábhar iomchuí eile.</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Sula ndéanfar an measúnú deiridh, féadfaidh an Bord glaoch ar ais ar iarrthóir chun tuilleadh ceisteanna a chur air/uirthi.</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Glacfar leis gur cuid den agallamh é aon fhreastal breise a bheidh de dhíth.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Breithneofar iarrthóirí agus iad sin amháin lena roghnú a bhainfidh caighdeán amach a bhreithníonn Comhairle Cathrach na Gaillimhe sin a bheith sásúil in agallamh iomaíoch.</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jc w:val="both"/>
        <w:rPr>
          <w:rFonts w:asciiTheme="minorHAnsi" w:hAnsiTheme="minorHAnsi" w:cstheme="minorBidi"/>
          <w:lang w:bidi="ar-SA"/>
        </w:rPr>
      </w:pPr>
      <w:r>
        <w:rPr>
          <w:rFonts w:asciiTheme="minorHAnsi" w:hAnsiTheme="minorHAnsi" w:cstheme="minorBidi"/>
          <w:lang w:val="ga-IE"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Pr>
          <w:rFonts w:asciiTheme="minorHAnsi" w:hAnsiTheme="minorHAnsi" w:cstheme="minorBidi"/>
          <w:lang w:bidi="ar-SA"/>
        </w:rPr>
        <w:t xml:space="preserve">  </w:t>
      </w:r>
      <w:r>
        <w:rPr>
          <w:rFonts w:asciiTheme="minorHAnsi" w:hAnsiTheme="minorHAnsi" w:cstheme="minorBidi"/>
          <w:lang w:val="ga-IE"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Pr>
          <w:rFonts w:asciiTheme="minorHAnsi" w:hAnsiTheme="minorHAnsi" w:cstheme="minorBidi"/>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ind w:right="-225"/>
        <w:jc w:val="both"/>
        <w:rPr>
          <w:rFonts w:asciiTheme="minorHAnsi" w:hAnsiTheme="minorHAnsi" w:cstheme="minorBidi"/>
          <w:b/>
          <w:lang w:bidi="ar-SA"/>
        </w:rPr>
      </w:pPr>
      <w:r>
        <w:rPr>
          <w:rFonts w:asciiTheme="minorHAnsi" w:hAnsiTheme="minorHAnsi" w:cstheme="minorBidi"/>
          <w:b/>
          <w:lang w:val="ga-IE" w:bidi="ar-SA"/>
        </w:rPr>
        <w:t>Dícháileofar tú má dhéantar canbhasáil.</w:t>
      </w:r>
    </w:p>
    <w:p w:rsidR="008D6DC1" w:rsidRDefault="008D6DC1">
      <w:pPr>
        <w:tabs>
          <w:tab w:val="left" w:pos="-720"/>
        </w:tabs>
        <w:ind w:right="-225"/>
        <w:jc w:val="both"/>
        <w:rPr>
          <w:rFonts w:asciiTheme="minorHAnsi" w:eastAsia="Times New Roman" w:hAnsiTheme="minorHAnsi" w:cstheme="minorBidi"/>
          <w:b/>
          <w:lang w:bidi="ar-SA"/>
        </w:rPr>
      </w:pPr>
    </w:p>
    <w:p w:rsidR="008D6DC1" w:rsidRDefault="00FF6C9C">
      <w:pPr>
        <w:jc w:val="center"/>
        <w:rPr>
          <w:rFonts w:asciiTheme="minorHAnsi" w:hAnsiTheme="minorHAnsi" w:cstheme="minorBidi"/>
          <w:lang w:bidi="ar-SA"/>
        </w:rPr>
      </w:pPr>
      <w:r>
        <w:rPr>
          <w:rFonts w:asciiTheme="minorHAnsi" w:hAnsiTheme="minorHAnsi" w:cstheme="minorBidi"/>
          <w:b/>
          <w:i/>
          <w:lang w:val="ga-IE" w:bidi="ar-SA"/>
        </w:rPr>
        <w:t>Is fostóir comhdheiseanna í Comhairle Cathrach na Gaillimhe</w:t>
      </w:r>
      <w:r>
        <w:rPr>
          <w:rFonts w:asciiTheme="minorHAnsi" w:hAnsiTheme="minorHAnsi" w:cstheme="minorBidi"/>
          <w:b/>
          <w:i/>
          <w:lang w:bidi="ar-SA"/>
        </w:rPr>
        <w:t xml:space="preserve"> </w:t>
      </w: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pStyle w:val="BodyText"/>
        <w:rPr>
          <w:rFonts w:asciiTheme="minorHAnsi" w:hAnsiTheme="minorHAnsi"/>
          <w:b/>
          <w:i/>
          <w:color w:val="C0504D"/>
          <w:sz w:val="28"/>
          <w:szCs w:val="24"/>
          <w:u w:val="double"/>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EOLAS GINEARÁLTA</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pStyle w:val="BodyText3"/>
        <w:ind w:right="-17"/>
        <w:jc w:val="both"/>
        <w:rPr>
          <w:rFonts w:ascii="Cambria" w:eastAsia="Times New Roman" w:hAnsi="Cambria" w:cstheme="minorBidi"/>
          <w:sz w:val="24"/>
          <w:szCs w:val="24"/>
          <w:lang w:bidi="ar-SA"/>
        </w:rPr>
      </w:pP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Ní bheidh Comhairle Cathrach na Gaillimhe freagrach as aon chostas, costais taistil san áireamh, a bheidh ar iarrthóirí maidir le é/í a bheith ina iarrthóir.</w:t>
      </w:r>
    </w:p>
    <w:p w:rsidR="008D6DC1" w:rsidRDefault="008D6DC1">
      <w:pPr>
        <w:jc w:val="both"/>
        <w:rPr>
          <w:rStyle w:val="Strong"/>
          <w:rFonts w:asciiTheme="minorHAnsi" w:eastAsia="Times New Roman" w:hAnsiTheme="minorHAnsi"/>
          <w:bCs w:val="0"/>
          <w:u w:val="single"/>
          <w:lang w:bidi="ar-SA"/>
        </w:rPr>
      </w:pPr>
    </w:p>
    <w:p w:rsidR="008D6DC1" w:rsidRDefault="00FF6C9C">
      <w:pPr>
        <w:rPr>
          <w:rFonts w:asciiTheme="minorHAnsi" w:hAnsiTheme="minorHAnsi" w:cstheme="minorBidi"/>
          <w:u w:val="single"/>
          <w:lang w:bidi="ar-SA"/>
        </w:rPr>
      </w:pPr>
      <w:r>
        <w:rPr>
          <w:rStyle w:val="Strong"/>
          <w:rFonts w:asciiTheme="minorHAnsi" w:hAnsiTheme="minorHAnsi"/>
          <w:bCs w:val="0"/>
          <w:u w:val="single"/>
          <w:lang w:val="ga-IE" w:bidi="ar-SA"/>
        </w:rPr>
        <w:t>Dáta Deiridh:</w:t>
      </w:r>
    </w:p>
    <w:p w:rsidR="008D6DC1" w:rsidRDefault="00FF6C9C">
      <w:pPr>
        <w:jc w:val="both"/>
        <w:rPr>
          <w:rFonts w:asciiTheme="minorHAnsi" w:hAnsiTheme="minorHAnsi" w:cstheme="minorBidi"/>
          <w:lang w:bidi="ar-SA"/>
        </w:rPr>
      </w:pPr>
      <w:r>
        <w:rPr>
          <w:rFonts w:asciiTheme="minorHAnsi" w:hAnsiTheme="minorHAnsi" w:cstheme="minorBidi"/>
          <w:lang w:val="ga-IE" w:bidi="ar-SA"/>
        </w:rPr>
        <w:t>Caithfear an fhoirm iarratais chomhlánaithe a sheoladh tríd an bpost/</w:t>
      </w:r>
      <w:r w:rsidR="00E02F85">
        <w:rPr>
          <w:rFonts w:asciiTheme="minorHAnsi" w:hAnsiTheme="minorHAnsi" w:cstheme="minorBidi"/>
          <w:lang w:val="ga-IE" w:bidi="ar-SA"/>
        </w:rPr>
        <w:t>ríomhphoist/</w:t>
      </w:r>
      <w:r>
        <w:rPr>
          <w:rFonts w:asciiTheme="minorHAnsi" w:hAnsiTheme="minorHAnsi" w:cstheme="minorBidi"/>
          <w:lang w:val="ga-IE" w:bidi="ar-SA"/>
        </w:rPr>
        <w:t xml:space="preserve">a bheith seachadta ar aghaidh chun a bheith sa </w:t>
      </w:r>
      <w:r>
        <w:rPr>
          <w:rFonts w:asciiTheme="minorHAnsi" w:hAnsiTheme="minorHAnsi" w:cstheme="minorBidi"/>
          <w:b/>
          <w:lang w:val="ga-IE" w:bidi="ar-SA"/>
        </w:rPr>
        <w:t xml:space="preserve">Rannóg Acmhainní Daonna, Comhairle Cathrach na Gaillimhe, Halla na Cathrach, Bóthar an Choláiste, Gaillimh, </w:t>
      </w:r>
      <w:r>
        <w:rPr>
          <w:rFonts w:asciiTheme="minorHAnsi" w:hAnsiTheme="minorHAnsi" w:cstheme="minorBidi"/>
          <w:lang w:val="ga-IE" w:bidi="ar-SA"/>
        </w:rPr>
        <w:t xml:space="preserve">ag tráth nach déanaí ná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.00pm Déardaoin 14ú Aibreáin 2022</w:t>
      </w:r>
      <w:r>
        <w:rPr>
          <w:rFonts w:asciiTheme="minorHAnsi" w:hAnsiTheme="minorHAnsi" w:cstheme="minorBidi"/>
          <w:b/>
          <w:lang w:val="ga-IE" w:bidi="ar-SA"/>
        </w:rPr>
        <w:t>.</w:t>
      </w:r>
      <w:r>
        <w:rPr>
          <w:rFonts w:asciiTheme="minorHAnsi" w:hAnsiTheme="minorHAnsi" w:cstheme="minorBidi"/>
          <w:lang w:val="ga-IE" w:bidi="ar-SA"/>
        </w:rPr>
        <w:t xml:space="preserve">  </w:t>
      </w:r>
      <w:r>
        <w:rPr>
          <w:rFonts w:asciiTheme="minorHAnsi" w:hAnsiTheme="minorHAnsi" w:cstheme="minorBidi"/>
          <w:i/>
          <w:lang w:val="ga-IE" w:bidi="ar-SA"/>
        </w:rPr>
        <w:t>Ní bhreithneofar aon éileamh gur cuireadh moill ar fhoirm iarratais nó ar litir a bhain léi nó gur cailleadh í/iad ach sa chás go mbeidh Teastas Postála ó An Post ag tacú le héilimh den sórt sin.</w:t>
      </w:r>
      <w:r>
        <w:rPr>
          <w:rFonts w:asciiTheme="minorHAnsi" w:hAnsiTheme="minorHAnsi" w:cstheme="minorBidi"/>
          <w:i/>
          <w:lang w:bidi="ar-SA"/>
        </w:rPr>
        <w:t xml:space="preserve">  </w:t>
      </w:r>
      <w:r>
        <w:rPr>
          <w:rFonts w:asciiTheme="minorHAnsi" w:hAnsiTheme="minorHAnsi" w:cstheme="minorBidi"/>
          <w:i/>
          <w:lang w:val="ga-IE" w:bidi="ar-SA"/>
        </w:rPr>
        <w:t>Is ar an iarratasóir a bheidh an cúram teagmháil a dhéanamh le An Post maidir le haon mhoill den sórt sin.</w:t>
      </w:r>
    </w:p>
    <w:p w:rsidR="008D6DC1" w:rsidRDefault="008D6DC1">
      <w:pPr>
        <w:tabs>
          <w:tab w:val="left" w:pos="-720"/>
          <w:tab w:val="left" w:pos="720"/>
          <w:tab w:val="left" w:pos="1440"/>
        </w:tabs>
        <w:ind w:right="-225"/>
        <w:jc w:val="both"/>
        <w:rPr>
          <w:rFonts w:asciiTheme="minorHAnsi" w:eastAsia="Times New Roman" w:hAnsiTheme="minorHAnsi" w:cstheme="minorBidi"/>
          <w:i/>
          <w:lang w:bidi="ar-SA"/>
        </w:rPr>
      </w:pPr>
    </w:p>
    <w:p w:rsidR="008D6DC1" w:rsidRDefault="00FF6C9C">
      <w:pPr>
        <w:rPr>
          <w:rStyle w:val="Strong"/>
          <w:rFonts w:asciiTheme="minorHAnsi" w:hAnsiTheme="minorHAnsi"/>
          <w:bCs w:val="0"/>
          <w:u w:val="single"/>
          <w:lang w:bidi="ar-SA"/>
        </w:rPr>
      </w:pPr>
      <w:r>
        <w:rPr>
          <w:rStyle w:val="Strong"/>
          <w:rFonts w:asciiTheme="minorHAnsi" w:hAnsiTheme="minorHAnsi"/>
          <w:bCs w:val="0"/>
          <w:u w:val="single"/>
          <w:lang w:val="ga-IE" w:bidi="ar-SA"/>
        </w:rPr>
        <w:t>Conas a mheastar Iarrthóir a Aistarraingt:</w:t>
      </w:r>
    </w:p>
    <w:p w:rsidR="008D6DC1" w:rsidRDefault="00FF6C9C">
      <w:pPr>
        <w:pStyle w:val="BodyText3"/>
        <w:ind w:right="-17"/>
        <w:jc w:val="both"/>
        <w:rPr>
          <w:rFonts w:asciiTheme="minorHAnsi" w:hAnsiTheme="minorHAnsi" w:cstheme="minorBidi"/>
          <w:sz w:val="24"/>
          <w:szCs w:val="24"/>
          <w:lang w:val="en-US" w:bidi="ar-SA"/>
        </w:rPr>
      </w:pPr>
      <w:r>
        <w:rPr>
          <w:rFonts w:asciiTheme="minorHAnsi" w:hAnsiTheme="minorHAnsi" w:cstheme="minorBidi"/>
          <w:sz w:val="24"/>
          <w:szCs w:val="24"/>
          <w:lang w:val="ga-IE" w:bidi="ar-S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8D6DC1" w:rsidRDefault="008D6DC1">
      <w:pPr>
        <w:pStyle w:val="BodyText3"/>
        <w:ind w:right="-17"/>
        <w:jc w:val="both"/>
        <w:rPr>
          <w:rFonts w:asciiTheme="minorHAnsi" w:eastAsia="Times New Roman" w:hAnsiTheme="minorHAnsi" w:cstheme="minorBidi"/>
          <w:sz w:val="24"/>
          <w:szCs w:val="24"/>
          <w:lang w:val="en-US" w:bidi="ar-SA"/>
        </w:rPr>
      </w:pPr>
    </w:p>
    <w:p w:rsidR="008D6DC1" w:rsidRDefault="00FF6C9C">
      <w:pPr>
        <w:rPr>
          <w:rFonts w:asciiTheme="minorHAnsi" w:hAnsiTheme="minorHAnsi" w:cstheme="minorBidi"/>
          <w:lang w:bidi="ar-SA"/>
        </w:rPr>
      </w:pPr>
      <w:r>
        <w:rPr>
          <w:rStyle w:val="Strong"/>
          <w:rFonts w:asciiTheme="minorHAnsi" w:hAnsiTheme="minorHAnsi"/>
          <w:bCs w:val="0"/>
          <w:u w:val="single"/>
          <w:lang w:val="ga-IE" w:bidi="ar-SA"/>
        </w:rPr>
        <w:t>An tAcht um Chosaint Sonraí 1988</w:t>
      </w:r>
      <w:r>
        <w:rPr>
          <w:rStyle w:val="Strong"/>
          <w:rFonts w:asciiTheme="minorHAnsi" w:hAnsiTheme="minorHAnsi"/>
          <w:bCs w:val="0"/>
          <w:lang w:val="ga-IE" w:bidi="ar-SA"/>
        </w:rPr>
        <w:t>:</w:t>
      </w:r>
    </w:p>
    <w:p w:rsidR="008D6DC1" w:rsidRDefault="00FF6C9C">
      <w:pPr>
        <w:tabs>
          <w:tab w:val="left" w:pos="-720"/>
        </w:tabs>
        <w:ind w:right="-17"/>
        <w:jc w:val="both"/>
        <w:rPr>
          <w:rFonts w:asciiTheme="minorHAnsi" w:hAnsiTheme="minorHAnsi" w:cstheme="minorBidi"/>
          <w:lang w:bidi="ar-SA"/>
        </w:rPr>
      </w:pPr>
      <w:r>
        <w:rPr>
          <w:rFonts w:asciiTheme="minorHAnsi" w:hAnsiTheme="minorHAnsi" w:cstheme="minorBidi"/>
          <w:lang w:val="ga-IE" w:bidi="ar-SA"/>
        </w:rPr>
        <w:t>Ach a mbeidh d’fhoirm iarratais faighte, cruthófar ríomhthaifead i d’ainm, ina mbeidh cuid mhór den eolas pearsanta a bheidh curtha ar fáil agat.</w:t>
      </w:r>
      <w:r>
        <w:rPr>
          <w:rFonts w:asciiTheme="minorHAnsi" w:hAnsiTheme="minorHAnsi" w:cstheme="minorBidi"/>
          <w:lang w:bidi="ar-SA"/>
        </w:rPr>
        <w:t xml:space="preserve">  </w:t>
      </w:r>
      <w:r>
        <w:rPr>
          <w:rFonts w:asciiTheme="minorHAnsi" w:hAnsiTheme="minorHAnsi" w:cstheme="minorBidi"/>
          <w:lang w:val="ga-IE" w:bidi="ar-SA"/>
        </w:rPr>
        <w:t>Sa chás go mbreithneofar d’ainm don phost, cruthófar comhad láimhe ag an tráth sin.</w:t>
      </w:r>
      <w:r>
        <w:rPr>
          <w:rFonts w:asciiTheme="minorHAnsi" w:hAnsiTheme="minorHAnsi" w:cstheme="minorBidi"/>
          <w:lang w:bidi="ar-SA"/>
        </w:rPr>
        <w:t xml:space="preserve">  </w:t>
      </w:r>
      <w:r>
        <w:rPr>
          <w:rFonts w:asciiTheme="minorHAnsi" w:hAnsiTheme="minorHAnsi" w:cstheme="minorBidi"/>
          <w:lang w:val="ga-IE" w:bidi="ar-SA"/>
        </w:rPr>
        <w:t>Úsáidfear na taifid phearsanta chun d’iarrthóireacht a phróiseáil agus chuige sin amháin.</w:t>
      </w:r>
      <w:r>
        <w:rPr>
          <w:rFonts w:asciiTheme="minorHAnsi" w:hAnsiTheme="minorHAnsi" w:cstheme="minorBidi"/>
          <w:lang w:bidi="ar-SA"/>
        </w:rPr>
        <w:t xml:space="preserve"> </w:t>
      </w:r>
      <w:r>
        <w:rPr>
          <w:rFonts w:asciiTheme="minorHAnsi" w:hAnsiTheme="minorHAnsi" w:cstheme="minorBidi"/>
          <w:lang w:val="ga-IE" w:bidi="ar-SA"/>
        </w:rPr>
        <w:t>Tá gach faisnéis a choimeádtar ar an ríomhaire faoi réir na gceart agus na n-oibleagáidí atá leagtha amach sna Rialacháin Ginearálta um Chosaint Sonraí.</w:t>
      </w:r>
    </w:p>
    <w:p w:rsidR="008D6DC1" w:rsidRDefault="008D6DC1">
      <w:pPr>
        <w:tabs>
          <w:tab w:val="left" w:pos="-720"/>
          <w:tab w:val="left" w:pos="720"/>
          <w:tab w:val="left" w:pos="1440"/>
        </w:tabs>
        <w:ind w:right="-17"/>
        <w:jc w:val="both"/>
        <w:rPr>
          <w:rFonts w:asciiTheme="minorHAnsi" w:eastAsia="Times New Roman" w:hAnsiTheme="minorHAnsi" w:cstheme="minorBidi"/>
          <w:b/>
          <w:smallCaps/>
          <w:u w:val="single"/>
          <w:lang w:bidi="ar-SA"/>
        </w:rPr>
      </w:pPr>
    </w:p>
    <w:p w:rsidR="008D6DC1" w:rsidRDefault="00FF6C9C">
      <w:pPr>
        <w:ind w:right="-17"/>
        <w:jc w:val="both"/>
        <w:rPr>
          <w:rFonts w:asciiTheme="minorHAnsi" w:hAnsiTheme="minorHAnsi" w:cstheme="minorBidi"/>
          <w:lang w:bidi="ar-SA"/>
        </w:rPr>
      </w:pPr>
      <w:r>
        <w:rPr>
          <w:rStyle w:val="Strong"/>
          <w:rFonts w:asciiTheme="minorHAnsi" w:hAnsiTheme="minorHAnsi"/>
          <w:bCs w:val="0"/>
          <w:u w:val="single"/>
          <w:lang w:val="ga-IE" w:bidi="ar-SA"/>
        </w:rPr>
        <w:t>Rúndacht:</w:t>
      </w: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 xml:space="preserve">Faoi réir fhorálacha an </w:t>
      </w:r>
      <w:r>
        <w:rPr>
          <w:rFonts w:asciiTheme="minorHAnsi" w:hAnsiTheme="minorHAnsi" w:cstheme="minorBidi"/>
          <w:b/>
          <w:caps/>
          <w:sz w:val="24"/>
          <w:szCs w:val="24"/>
          <w:lang w:val="ga-IE" w:bidi="ar-SA"/>
        </w:rPr>
        <w:t>A</w:t>
      </w:r>
      <w:r>
        <w:rPr>
          <w:rFonts w:asciiTheme="minorHAnsi" w:hAnsiTheme="minorHAnsi" w:cstheme="minorBidi"/>
          <w:sz w:val="24"/>
          <w:szCs w:val="24"/>
          <w:lang w:val="ga-IE" w:bidi="ar-SA"/>
        </w:rPr>
        <w:t xml:space="preserve">chta um </w:t>
      </w:r>
      <w:r>
        <w:rPr>
          <w:rFonts w:asciiTheme="minorHAnsi" w:hAnsiTheme="minorHAnsi" w:cstheme="minorBidi"/>
          <w:b/>
          <w:sz w:val="24"/>
          <w:szCs w:val="24"/>
          <w:lang w:val="ga-IE" w:bidi="ar-SA"/>
        </w:rPr>
        <w:t>S</w:t>
      </w:r>
      <w:r>
        <w:rPr>
          <w:rFonts w:asciiTheme="minorHAnsi" w:hAnsiTheme="minorHAnsi" w:cstheme="minorBidi"/>
          <w:sz w:val="24"/>
          <w:szCs w:val="24"/>
          <w:lang w:val="ga-IE" w:bidi="ar-SA"/>
        </w:rPr>
        <w:t xml:space="preserve">haoráil </w:t>
      </w:r>
      <w:r>
        <w:rPr>
          <w:rFonts w:asciiTheme="minorHAnsi" w:hAnsiTheme="minorHAnsi" w:cstheme="minorBidi"/>
          <w:b/>
          <w:sz w:val="24"/>
          <w:szCs w:val="24"/>
          <w:lang w:val="ga-IE" w:bidi="ar-SA"/>
        </w:rPr>
        <w:t>F</w:t>
      </w:r>
      <w:r>
        <w:rPr>
          <w:rFonts w:asciiTheme="minorHAnsi" w:hAnsiTheme="minorHAnsi" w:cstheme="minorBidi"/>
          <w:sz w:val="24"/>
          <w:szCs w:val="24"/>
          <w:lang w:val="ga-IE" w:bidi="ar-SA"/>
        </w:rPr>
        <w:t>aisnéise, 1997 agus 2003; caithfear le hiarratais faoi rún daingean.</w:t>
      </w: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NoSpacing"/>
        <w:rPr>
          <w:rFonts w:asciiTheme="minorHAnsi" w:eastAsia="Times New Roman" w:hAnsiTheme="minorHAnsi" w:cstheme="minorBidi"/>
          <w:b/>
          <w:sz w:val="36"/>
          <w:szCs w:val="24"/>
          <w:lang w:val="en-IE"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ind w:left="-567" w:right="-765"/>
        <w:jc w:val="center"/>
        <w:rPr>
          <w:rFonts w:asciiTheme="minorHAnsi" w:eastAsia="Times New Roman" w:hAnsiTheme="minorHAnsi" w:cstheme="minorBidi"/>
          <w:b/>
          <w:color w:val="FF0000"/>
          <w:sz w:val="36"/>
          <w:lang w:val="en-US" w:bidi="ar-SA"/>
        </w:rPr>
      </w:pPr>
    </w:p>
    <w:p w:rsidR="008D6DC1" w:rsidRDefault="00FF6C9C">
      <w:pPr>
        <w:ind w:left="-567" w:right="-765"/>
        <w:jc w:val="center"/>
        <w:rPr>
          <w:rFonts w:asciiTheme="minorHAnsi" w:hAnsiTheme="minorHAnsi" w:cstheme="minorBidi"/>
          <w:b/>
          <w:color w:val="C0504D"/>
          <w:sz w:val="36"/>
          <w:lang w:val="en-US" w:bidi="ar-SA"/>
        </w:rPr>
      </w:pPr>
      <w:r>
        <w:rPr>
          <w:rFonts w:asciiTheme="minorHAnsi" w:hAnsiTheme="minorHAnsi" w:cstheme="minorBidi"/>
          <w:b/>
          <w:color w:val="C0504D"/>
          <w:sz w:val="36"/>
          <w:lang w:val="ga-IE" w:bidi="ar-SA"/>
        </w:rPr>
        <w:t xml:space="preserve">IARRATAS DON PHOST MAR MHAOR MADRAÍ </w:t>
      </w:r>
    </w:p>
    <w:p w:rsidR="008D6DC1" w:rsidRDefault="00FF6C9C">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8D6DC1" w:rsidRDefault="00FF6C9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8D6DC1" w:rsidRDefault="008D6DC1">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Default="00FF6C9C">
            <w:pPr>
              <w:rPr>
                <w:rFonts w:asciiTheme="minorHAnsi" w:hAnsiTheme="minorHAnsi" w:cstheme="minorBidi"/>
                <w:sz w:val="32"/>
                <w:lang w:bidi="ar-SA"/>
              </w:rPr>
            </w:pPr>
            <w:r>
              <w:rPr>
                <w:rFonts w:asciiTheme="minorHAnsi" w:hAnsiTheme="minorHAnsi" w:cstheme="minorBidi"/>
                <w:b/>
                <w:sz w:val="32"/>
                <w:lang w:val="ga-IE" w:bidi="ar-SA"/>
              </w:rPr>
              <w:t>Sloinne:</w:t>
            </w:r>
          </w:p>
          <w:p w:rsidR="008D6DC1" w:rsidRDefault="008D6DC1">
            <w:pPr>
              <w:rPr>
                <w:rFonts w:asciiTheme="minorHAnsi" w:eastAsia="Times New Roman" w:hAnsiTheme="minorHAnsi" w:cstheme="minorBidi"/>
                <w:sz w:val="32"/>
                <w:lang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8D6DC1" w:rsidRDefault="00FF6C9C">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8D6DC1" w:rsidRDefault="008D6DC1">
            <w:pPr>
              <w:rPr>
                <w:rFonts w:asciiTheme="minorHAnsi" w:eastAsia="Times New Roman" w:hAnsiTheme="minorHAnsi" w:cstheme="minorBidi"/>
                <w:sz w:val="32"/>
                <w:lang w:val="ga-IE" w:bidi="ar-SA"/>
              </w:rPr>
            </w:pPr>
          </w:p>
        </w:tc>
      </w:tr>
      <w:tr w:rsidR="008D6DC1">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8D6DC1" w:rsidRDefault="00FF6C9C">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bl>
    <w:p w:rsidR="008D6DC1" w:rsidRDefault="008D6DC1">
      <w:pPr>
        <w:pStyle w:val="NoSpacing"/>
        <w:rPr>
          <w:rFonts w:asciiTheme="minorHAnsi" w:eastAsia="Times New Roman" w:hAnsiTheme="minorHAnsi" w:cstheme="minorBidi"/>
          <w:b/>
          <w:sz w:val="36"/>
          <w:szCs w:val="24"/>
          <w:lang w:bidi="ar-SA"/>
        </w:rPr>
      </w:pPr>
    </w:p>
    <w:p w:rsidR="008D6DC1" w:rsidRDefault="00FF6C9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8D6DC1" w:rsidRDefault="00FF6C9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tc>
      </w:tr>
    </w:tbl>
    <w:p w:rsidR="008D6DC1" w:rsidRDefault="008D6DC1">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FF6C9C" w:rsidP="00FF6C9C">
            <w:pPr>
              <w:pStyle w:val="BlockText"/>
              <w:spacing w:line="360" w:lineRule="auto"/>
              <w:ind w:left="0" w:right="-765"/>
              <w:rPr>
                <w:rFonts w:asciiTheme="minorHAnsi" w:hAnsiTheme="minorHAnsi" w:cstheme="minorBidi"/>
                <w:sz w:val="22"/>
                <w:lang w:bidi="ar-SA"/>
              </w:rPr>
            </w:pPr>
            <w:r w:rsidRPr="00FF6C9C">
              <w:rPr>
                <w:rFonts w:asciiTheme="minorHAnsi" w:hAnsiTheme="minorHAnsi" w:cstheme="minorBidi"/>
                <w:b/>
                <w:sz w:val="22"/>
                <w:lang w:val="ga-IE" w:bidi="ar-SA"/>
              </w:rPr>
              <w:t>D'úsáid Oifigiúil Amháin:</w:t>
            </w:r>
            <w:r w:rsidRPr="00FF6C9C">
              <w:rPr>
                <w:rFonts w:asciiTheme="minorHAnsi" w:hAnsiTheme="minorHAnsi" w:cstheme="minorBidi"/>
                <w:b/>
                <w:sz w:val="22"/>
                <w:lang w:bidi="ar-SA"/>
              </w:rPr>
              <w:t xml:space="preserve">   </w:t>
            </w:r>
          </w:p>
          <w:p w:rsidR="008D6DC1" w:rsidRPr="00FF6C9C" w:rsidRDefault="00FF6C9C" w:rsidP="00FF6C9C">
            <w:pPr>
              <w:pStyle w:val="BlockText"/>
              <w:spacing w:line="360" w:lineRule="auto"/>
              <w:ind w:left="0" w:right="-765"/>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w:t>
            </w:r>
          </w:p>
        </w:tc>
      </w:tr>
    </w:tbl>
    <w:p w:rsidR="008D6DC1" w:rsidRDefault="008D6DC1">
      <w:pPr>
        <w:pStyle w:val="NoSpacing"/>
        <w:rPr>
          <w:rFonts w:ascii="Century Gothic" w:eastAsia="Times New Roman" w:hAnsi="Century Gothic" w:cstheme="minorBidi"/>
          <w:color w:val="FF0000"/>
          <w:szCs w:val="24"/>
          <w:lang w:val="en-US" w:bidi="ar-SA"/>
        </w:rPr>
      </w:pPr>
    </w:p>
    <w:p w:rsidR="008D6DC1" w:rsidRDefault="008D6DC1">
      <w:pPr>
        <w:pStyle w:val="NoSpacing"/>
        <w:rPr>
          <w:rFonts w:ascii="Century Gothic" w:eastAsia="Times New Roman" w:hAnsi="Century Gothic" w:cstheme="minorBidi"/>
          <w:color w:val="FF0000"/>
          <w:szCs w:val="24"/>
          <w:lang w:val="en-US"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spacing w:line="360" w:lineRule="auto"/>
        <w:ind w:left="-567" w:right="-765"/>
        <w:jc w:val="center"/>
        <w:rPr>
          <w:rFonts w:asciiTheme="minorHAnsi" w:eastAsia="Times New Roman" w:hAnsiTheme="minorHAnsi" w:cstheme="minorBidi"/>
          <w:b/>
          <w:color w:val="FF0000"/>
          <w:sz w:val="22"/>
          <w:lang w:val="en-US" w:bidi="ar-SA"/>
        </w:rPr>
      </w:pPr>
    </w:p>
    <w:p w:rsidR="008D6DC1" w:rsidRDefault="00FF6C9C">
      <w:pPr>
        <w:ind w:left="-567" w:right="-765"/>
        <w:jc w:val="center"/>
        <w:rPr>
          <w:rFonts w:asciiTheme="minorHAnsi" w:hAnsiTheme="minorHAnsi" w:cstheme="minorBidi"/>
          <w:lang w:val="en-US" w:bidi="ar-SA"/>
        </w:rPr>
      </w:pPr>
      <w:r>
        <w:rPr>
          <w:rFonts w:asciiTheme="minorHAnsi" w:hAnsiTheme="minorHAnsi" w:cstheme="minorBidi"/>
          <w:b/>
          <w:color w:val="C0504D"/>
          <w:sz w:val="36"/>
          <w:lang w:val="ga-IE" w:bidi="ar-SA"/>
        </w:rPr>
        <w:t xml:space="preserve">IARRATAS DON PHOST MAR MHAOR MADRAÍ </w:t>
      </w:r>
    </w:p>
    <w:p w:rsidR="008D6DC1" w:rsidRDefault="00FF6C9C">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p>
    <w:p w:rsidR="008D6DC1" w:rsidRDefault="00FF6C9C">
      <w:pPr>
        <w:pStyle w:val="Heading3"/>
        <w:tabs>
          <w:tab w:val="left" w:pos="0"/>
        </w:tabs>
        <w:ind w:right="-454"/>
        <w:rPr>
          <w:rFonts w:asciiTheme="minorHAnsi" w:hAnsiTheme="minorHAnsi" w:cstheme="minorBidi"/>
          <w:sz w:val="32"/>
          <w:lang w:bidi="ar-SA"/>
        </w:rPr>
      </w:pPr>
      <w:r>
        <w:rPr>
          <w:rFonts w:asciiTheme="minorHAnsi" w:hAnsiTheme="minorHAnsi" w:cstheme="minorBidi"/>
          <w:sz w:val="32"/>
          <w:lang w:val="ga-IE" w:bidi="ar-SA"/>
        </w:rPr>
        <w:t>MIONSONRAÍ OIDEACHAIS</w:t>
      </w:r>
    </w:p>
    <w:p w:rsidR="008D6DC1" w:rsidRDefault="00FF6C9C">
      <w:pPr>
        <w:tabs>
          <w:tab w:val="left" w:pos="0"/>
        </w:tabs>
        <w:rPr>
          <w:rFonts w:ascii="Arial" w:eastAsia="Times New Roman" w:hAnsi="Arial" w:cstheme="minorBidi"/>
          <w:b/>
          <w:lang w:bidi="ar-SA"/>
        </w:rPr>
      </w:pPr>
      <w:r>
        <w:rPr>
          <w:rFonts w:ascii="Arial" w:eastAsia="Times New Roman" w:hAnsi="Arial" w:cstheme="minorBidi"/>
          <w:b/>
          <w:lang w:bidi="ar-SA"/>
        </w:rPr>
        <w:tab/>
      </w:r>
    </w:p>
    <w:p w:rsidR="008D6DC1" w:rsidRDefault="00FF6C9C">
      <w:pPr>
        <w:pStyle w:val="BodyText3"/>
        <w:spacing w:after="0"/>
        <w:rPr>
          <w:rFonts w:asciiTheme="minorHAnsi" w:hAnsiTheme="minorHAnsi" w:cstheme="minorBidi"/>
          <w:szCs w:val="24"/>
          <w:lang w:bidi="ar-SA"/>
        </w:rPr>
      </w:pPr>
      <w:r>
        <w:rPr>
          <w:rFonts w:asciiTheme="minorHAnsi" w:hAnsiTheme="minorHAnsi" w:cstheme="minorBidi"/>
          <w:b/>
          <w:sz w:val="28"/>
          <w:szCs w:val="24"/>
          <w:u w:val="single"/>
          <w:lang w:val="ga-IE" w:bidi="ar-SA"/>
        </w:rPr>
        <w:t>AN DARA LEIBHÉAL</w:t>
      </w:r>
      <w:r>
        <w:rPr>
          <w:rFonts w:asciiTheme="minorHAnsi" w:hAnsiTheme="minorHAnsi" w:cstheme="minorBidi"/>
          <w:b/>
          <w:i/>
          <w:sz w:val="28"/>
          <w:szCs w:val="24"/>
          <w:u w:val="single"/>
          <w:lang w:bidi="ar-SA"/>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7"/>
        <w:gridCol w:w="4928"/>
      </w:tblGrid>
      <w:tr w:rsidR="008D6DC1" w:rsidRPr="00FF6C9C" w:rsidTr="00FF6C9C">
        <w:tc>
          <w:tcPr>
            <w:tcW w:w="4927" w:type="dxa"/>
          </w:tcPr>
          <w:p w:rsidR="008D6DC1" w:rsidRPr="00FF6C9C" w:rsidRDefault="00FF6C9C" w:rsidP="00FF6C9C">
            <w:pPr>
              <w:pStyle w:val="BodyText3"/>
              <w:spacing w:after="0"/>
              <w:rPr>
                <w:rFonts w:asciiTheme="minorBidi" w:hAnsiTheme="minorBidi" w:cstheme="minorBidi"/>
                <w:szCs w:val="24"/>
                <w:lang w:bidi="ar-SA"/>
              </w:rPr>
            </w:pPr>
            <w:r w:rsidRPr="00FF6C9C">
              <w:rPr>
                <w:rFonts w:asciiTheme="minorHAnsi" w:hAnsiTheme="minorHAnsi" w:cstheme="minorBidi"/>
                <w:b/>
                <w:sz w:val="24"/>
                <w:szCs w:val="24"/>
                <w:lang w:val="ga-IE" w:bidi="ar-SA"/>
              </w:rPr>
              <w:t>An Scoil ar ar fhreastail tú</w:t>
            </w:r>
          </w:p>
        </w:tc>
        <w:tc>
          <w:tcPr>
            <w:tcW w:w="4928" w:type="dxa"/>
          </w:tcPr>
          <w:p w:rsidR="008D6DC1" w:rsidRPr="00FF6C9C" w:rsidRDefault="008D6DC1">
            <w:pPr>
              <w:pStyle w:val="BodyText3"/>
              <w:rPr>
                <w:rFonts w:asciiTheme="minorHAnsi" w:eastAsia="Times New Roman" w:hAnsiTheme="minorHAnsi" w:cstheme="minorBidi"/>
                <w:b/>
                <w:i/>
                <w:sz w:val="24"/>
                <w:szCs w:val="24"/>
                <w:u w:val="single"/>
                <w:lang w:bidi="ar-SA"/>
              </w:rPr>
            </w:pPr>
          </w:p>
          <w:p w:rsidR="008D6DC1" w:rsidRPr="00FF6C9C" w:rsidRDefault="008D6DC1">
            <w:pPr>
              <w:pStyle w:val="BodyText3"/>
              <w:rPr>
                <w:rFonts w:asciiTheme="minorHAnsi" w:eastAsia="Times New Roman" w:hAnsiTheme="minorHAnsi" w:cstheme="minorBidi"/>
                <w:b/>
                <w:i/>
                <w:sz w:val="24"/>
                <w:szCs w:val="24"/>
                <w:u w:val="single"/>
                <w:lang w:bidi="ar-SA"/>
              </w:rPr>
            </w:pPr>
          </w:p>
        </w:tc>
      </w:tr>
      <w:tr w:rsidR="008D6DC1" w:rsidRPr="00FF6C9C" w:rsidTr="00FF6C9C">
        <w:tc>
          <w:tcPr>
            <w:tcW w:w="4927" w:type="dxa"/>
          </w:tcPr>
          <w:p w:rsidR="008D6DC1" w:rsidRPr="00FF6C9C" w:rsidRDefault="00FF6C9C">
            <w:pPr>
              <w:pStyle w:val="BodyText3"/>
              <w:rPr>
                <w:rFonts w:asciiTheme="minorBidi" w:hAnsiTheme="minorBidi" w:cstheme="minorBidi"/>
                <w:szCs w:val="24"/>
                <w:lang w:bidi="ar-SA"/>
              </w:rPr>
            </w:pPr>
            <w:r w:rsidRPr="00FF6C9C">
              <w:rPr>
                <w:rFonts w:asciiTheme="minorHAnsi" w:hAnsiTheme="minorHAnsi" w:cstheme="minorBidi"/>
                <w:b/>
                <w:sz w:val="24"/>
                <w:szCs w:val="24"/>
                <w:lang w:val="ga-IE" w:bidi="ar-SA"/>
              </w:rPr>
              <w:t>Na Cáilíochtaí a Fuarthas</w:t>
            </w:r>
          </w:p>
        </w:tc>
        <w:tc>
          <w:tcPr>
            <w:tcW w:w="4928" w:type="dxa"/>
          </w:tcPr>
          <w:p w:rsidR="008D6DC1" w:rsidRPr="00FF6C9C" w:rsidRDefault="008D6DC1">
            <w:pPr>
              <w:pStyle w:val="BodyText3"/>
              <w:rPr>
                <w:rFonts w:asciiTheme="minorHAnsi" w:eastAsia="Times New Roman" w:hAnsiTheme="minorHAnsi" w:cstheme="minorBidi"/>
                <w:b/>
                <w:i/>
                <w:sz w:val="24"/>
                <w:szCs w:val="24"/>
                <w:u w:val="single"/>
                <w:lang w:bidi="ar-SA"/>
              </w:rPr>
            </w:pPr>
          </w:p>
          <w:p w:rsidR="008D6DC1" w:rsidRPr="00FF6C9C" w:rsidRDefault="008D6DC1">
            <w:pPr>
              <w:pStyle w:val="BodyText3"/>
              <w:rPr>
                <w:rFonts w:asciiTheme="minorHAnsi" w:eastAsia="Times New Roman" w:hAnsiTheme="minorHAnsi" w:cstheme="minorBidi"/>
                <w:b/>
                <w:i/>
                <w:sz w:val="24"/>
                <w:szCs w:val="24"/>
                <w:u w:val="single"/>
                <w:lang w:bidi="ar-SA"/>
              </w:rPr>
            </w:pPr>
          </w:p>
        </w:tc>
      </w:tr>
    </w:tbl>
    <w:p w:rsidR="008D6DC1" w:rsidRDefault="008D6DC1">
      <w:pPr>
        <w:pStyle w:val="BodyText3"/>
        <w:rPr>
          <w:rFonts w:asciiTheme="minorHAnsi" w:eastAsia="Times New Roman" w:hAnsiTheme="minorHAnsi" w:cstheme="minorBidi"/>
          <w:b/>
          <w:i/>
          <w:sz w:val="24"/>
          <w:szCs w:val="24"/>
          <w:u w:val="single"/>
          <w:lang w:bidi="ar-SA"/>
        </w:rPr>
      </w:pPr>
    </w:p>
    <w:p w:rsidR="008D6DC1" w:rsidRDefault="00FF6C9C">
      <w:pPr>
        <w:pStyle w:val="BodyText3"/>
        <w:rPr>
          <w:rFonts w:asciiTheme="minorHAnsi" w:hAnsiTheme="minorHAnsi" w:cstheme="minorBidi"/>
          <w:b/>
          <w:i/>
          <w:sz w:val="28"/>
          <w:szCs w:val="24"/>
          <w:u w:val="single"/>
          <w:lang w:bidi="ar-SA"/>
        </w:rPr>
      </w:pPr>
      <w:r>
        <w:rPr>
          <w:rFonts w:asciiTheme="minorHAnsi" w:hAnsiTheme="minorHAnsi" w:cstheme="minorBidi"/>
          <w:b/>
          <w:sz w:val="28"/>
          <w:szCs w:val="24"/>
          <w:u w:val="single"/>
          <w:lang w:val="ga-IE" w:bidi="ar-SA"/>
        </w:rPr>
        <w:t>AN TRÍÚ LEIBHÉAL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7"/>
        <w:gridCol w:w="4928"/>
      </w:tblGrid>
      <w:tr w:rsidR="008D6DC1" w:rsidRPr="00FF6C9C" w:rsidTr="00FF6C9C">
        <w:tc>
          <w:tcPr>
            <w:tcW w:w="4927" w:type="dxa"/>
          </w:tcPr>
          <w:p w:rsidR="008D6DC1" w:rsidRPr="00FF6C9C" w:rsidRDefault="00FF6C9C">
            <w:pPr>
              <w:pStyle w:val="BodyText3"/>
              <w:rPr>
                <w:rFonts w:asciiTheme="minorBidi" w:hAnsiTheme="minorBidi" w:cstheme="minorBidi"/>
                <w:szCs w:val="24"/>
                <w:lang w:bidi="ar-SA"/>
              </w:rPr>
            </w:pPr>
            <w:r w:rsidRPr="00FF6C9C">
              <w:rPr>
                <w:rFonts w:asciiTheme="minorHAnsi" w:hAnsiTheme="minorHAnsi" w:cstheme="minorBidi"/>
                <w:b/>
                <w:sz w:val="24"/>
                <w:szCs w:val="24"/>
                <w:lang w:val="ga-IE" w:bidi="ar-SA"/>
              </w:rPr>
              <w:t>An Scoil ar ar fhreastail tú</w:t>
            </w:r>
          </w:p>
        </w:tc>
        <w:tc>
          <w:tcPr>
            <w:tcW w:w="4928" w:type="dxa"/>
          </w:tcPr>
          <w:p w:rsidR="008D6DC1" w:rsidRPr="00FF6C9C" w:rsidRDefault="008D6DC1">
            <w:pPr>
              <w:pStyle w:val="BodyText3"/>
              <w:rPr>
                <w:rFonts w:asciiTheme="minorHAnsi" w:eastAsia="Times New Roman" w:hAnsiTheme="minorHAnsi" w:cstheme="minorBidi"/>
                <w:b/>
                <w:i/>
                <w:sz w:val="24"/>
                <w:szCs w:val="24"/>
                <w:u w:val="single"/>
                <w:lang w:bidi="ar-SA"/>
              </w:rPr>
            </w:pPr>
          </w:p>
          <w:p w:rsidR="008D6DC1" w:rsidRPr="00FF6C9C" w:rsidRDefault="008D6DC1">
            <w:pPr>
              <w:pStyle w:val="BodyText3"/>
              <w:rPr>
                <w:rFonts w:asciiTheme="minorHAnsi" w:eastAsia="Times New Roman" w:hAnsiTheme="minorHAnsi" w:cstheme="minorBidi"/>
                <w:b/>
                <w:i/>
                <w:sz w:val="24"/>
                <w:szCs w:val="24"/>
                <w:u w:val="single"/>
                <w:lang w:bidi="ar-SA"/>
              </w:rPr>
            </w:pPr>
          </w:p>
        </w:tc>
      </w:tr>
      <w:tr w:rsidR="008D6DC1" w:rsidRPr="00FF6C9C" w:rsidTr="00FF6C9C">
        <w:tc>
          <w:tcPr>
            <w:tcW w:w="4927" w:type="dxa"/>
          </w:tcPr>
          <w:p w:rsidR="008D6DC1" w:rsidRPr="00FF6C9C" w:rsidRDefault="00FF6C9C">
            <w:pPr>
              <w:pStyle w:val="BodyText3"/>
              <w:rPr>
                <w:rFonts w:asciiTheme="minorBidi" w:hAnsiTheme="minorBidi" w:cstheme="minorBidi"/>
                <w:szCs w:val="24"/>
                <w:lang w:bidi="ar-SA"/>
              </w:rPr>
            </w:pPr>
            <w:r w:rsidRPr="00FF6C9C">
              <w:rPr>
                <w:rFonts w:asciiTheme="minorHAnsi" w:hAnsiTheme="minorHAnsi" w:cstheme="minorBidi"/>
                <w:b/>
                <w:sz w:val="24"/>
                <w:szCs w:val="24"/>
                <w:lang w:val="ga-IE" w:bidi="ar-SA"/>
              </w:rPr>
              <w:t>Na Cáilíochtaí a Fuarthas</w:t>
            </w:r>
          </w:p>
        </w:tc>
        <w:tc>
          <w:tcPr>
            <w:tcW w:w="4928" w:type="dxa"/>
          </w:tcPr>
          <w:p w:rsidR="008D6DC1" w:rsidRPr="00FF6C9C" w:rsidRDefault="008D6DC1">
            <w:pPr>
              <w:pStyle w:val="BodyText3"/>
              <w:rPr>
                <w:rFonts w:asciiTheme="minorHAnsi" w:eastAsia="Times New Roman" w:hAnsiTheme="minorHAnsi" w:cstheme="minorBidi"/>
                <w:b/>
                <w:i/>
                <w:sz w:val="24"/>
                <w:szCs w:val="24"/>
                <w:u w:val="single"/>
                <w:lang w:bidi="ar-SA"/>
              </w:rPr>
            </w:pPr>
          </w:p>
          <w:p w:rsidR="008D6DC1" w:rsidRPr="00FF6C9C" w:rsidRDefault="008D6DC1">
            <w:pPr>
              <w:pStyle w:val="BodyText3"/>
              <w:rPr>
                <w:rFonts w:asciiTheme="minorHAnsi" w:eastAsia="Times New Roman" w:hAnsiTheme="minorHAnsi" w:cstheme="minorBidi"/>
                <w:b/>
                <w:i/>
                <w:sz w:val="24"/>
                <w:szCs w:val="24"/>
                <w:u w:val="single"/>
                <w:lang w:bidi="ar-SA"/>
              </w:rPr>
            </w:pPr>
          </w:p>
        </w:tc>
      </w:tr>
    </w:tbl>
    <w:p w:rsidR="008D6DC1" w:rsidRDefault="008D6DC1">
      <w:pPr>
        <w:pStyle w:val="BodyText3"/>
        <w:jc w:val="center"/>
        <w:rPr>
          <w:rFonts w:asciiTheme="minorHAnsi" w:eastAsia="Times New Roman" w:hAnsiTheme="minorHAnsi" w:cstheme="minorBidi"/>
          <w:b/>
          <w:i/>
          <w:sz w:val="24"/>
          <w:szCs w:val="24"/>
          <w:lang w:bidi="ar-SA"/>
        </w:rPr>
      </w:pPr>
    </w:p>
    <w:p w:rsidR="008D6DC1" w:rsidRDefault="00FF6C9C">
      <w:pPr>
        <w:pStyle w:val="BodyText3"/>
        <w:rPr>
          <w:rFonts w:asciiTheme="minorHAnsi" w:hAnsiTheme="minorHAnsi" w:cstheme="minorBidi"/>
          <w:b/>
          <w:sz w:val="28"/>
          <w:szCs w:val="24"/>
          <w:lang w:bidi="ar-SA"/>
        </w:rPr>
      </w:pPr>
      <w:r>
        <w:rPr>
          <w:rFonts w:asciiTheme="minorHAnsi" w:hAnsiTheme="minorHAnsi" w:cstheme="minorBidi"/>
          <w:b/>
          <w:sz w:val="28"/>
          <w:szCs w:val="24"/>
          <w:lang w:val="ga-IE" w:bidi="ar-SA"/>
        </w:rPr>
        <w:t>NA CÚRSAÍ OILIÚNA A RINNEADH (intí nó go príobháideach):</w:t>
      </w:r>
    </w:p>
    <w:tbl>
      <w:tblPr>
        <w:tblW w:w="10065"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122"/>
        <w:gridCol w:w="2880"/>
        <w:gridCol w:w="1800"/>
        <w:gridCol w:w="3263"/>
      </w:tblGrid>
      <w:tr w:rsidR="008D6DC1" w:rsidRPr="00FF6C9C">
        <w:trPr>
          <w:trHeight w:val="1051"/>
        </w:trPr>
        <w:tc>
          <w:tcPr>
            <w:tcW w:w="2122" w:type="dxa"/>
            <w:tcBorders>
              <w:top w:val="double" w:sz="4" w:space="0" w:color="auto"/>
            </w:tcBorders>
            <w:shd w:val="clear" w:color="auto" w:fill="BFBFBF"/>
          </w:tcPr>
          <w:p w:rsidR="008D6DC1" w:rsidRDefault="00FF6C9C">
            <w:pPr>
              <w:tabs>
                <w:tab w:val="left" w:pos="5760"/>
              </w:tabs>
              <w:spacing w:line="480" w:lineRule="auto"/>
              <w:jc w:val="center"/>
              <w:rPr>
                <w:rFonts w:asciiTheme="minorHAnsi" w:hAnsiTheme="minorHAnsi" w:cstheme="minorBidi"/>
                <w:b/>
                <w:i/>
                <w:lang w:bidi="ar-SA"/>
              </w:rPr>
            </w:pPr>
            <w:r>
              <w:rPr>
                <w:rFonts w:asciiTheme="minorHAnsi" w:hAnsiTheme="minorHAnsi" w:cstheme="minorBidi"/>
                <w:b/>
                <w:i/>
                <w:sz w:val="22"/>
                <w:lang w:bidi="ar-SA"/>
              </w:rPr>
              <w:br/>
            </w:r>
            <w:r>
              <w:rPr>
                <w:rFonts w:asciiTheme="minorHAnsi" w:hAnsiTheme="minorHAnsi" w:cstheme="minorBidi"/>
                <w:b/>
                <w:i/>
                <w:sz w:val="22"/>
                <w:lang w:val="ga-IE" w:bidi="ar-SA"/>
              </w:rPr>
              <w:t>Ainm an Chúrsa</w:t>
            </w:r>
          </w:p>
          <w:p w:rsidR="008D6DC1" w:rsidRDefault="008D6DC1">
            <w:pPr>
              <w:tabs>
                <w:tab w:val="left" w:pos="5760"/>
              </w:tabs>
              <w:spacing w:line="480" w:lineRule="auto"/>
              <w:jc w:val="center"/>
              <w:rPr>
                <w:rFonts w:asciiTheme="minorHAnsi" w:eastAsia="Times New Roman" w:hAnsiTheme="minorHAnsi" w:cstheme="minorBidi"/>
                <w:i/>
                <w:lang w:bidi="ar-SA"/>
              </w:rPr>
            </w:pPr>
          </w:p>
        </w:tc>
        <w:tc>
          <w:tcPr>
            <w:tcW w:w="2880" w:type="dxa"/>
            <w:tcBorders>
              <w:top w:val="double" w:sz="4" w:space="0" w:color="auto"/>
            </w:tcBorders>
            <w:shd w:val="clear" w:color="auto" w:fill="BFBFBF"/>
          </w:tcPr>
          <w:p w:rsidR="008D6DC1" w:rsidRPr="00FF6C9C" w:rsidRDefault="00FF6C9C">
            <w:pPr>
              <w:tabs>
                <w:tab w:val="left" w:pos="5760"/>
              </w:tabs>
              <w:spacing w:line="480" w:lineRule="auto"/>
              <w:jc w:val="center"/>
              <w:rPr>
                <w:rFonts w:asciiTheme="minorBidi" w:hAnsiTheme="minorBidi" w:cstheme="minorBidi"/>
                <w:lang w:bidi="ar-SA"/>
              </w:rPr>
            </w:pPr>
            <w:r>
              <w:rPr>
                <w:rFonts w:asciiTheme="minorHAnsi" w:hAnsiTheme="minorHAnsi" w:cstheme="minorBidi"/>
                <w:b/>
                <w:i/>
                <w:sz w:val="22"/>
                <w:lang w:bidi="ar-SA"/>
              </w:rPr>
              <w:br/>
            </w:r>
            <w:r>
              <w:rPr>
                <w:rFonts w:asciiTheme="minorHAnsi" w:hAnsiTheme="minorHAnsi" w:cstheme="minorBidi"/>
                <w:b/>
                <w:i/>
                <w:sz w:val="22"/>
                <w:lang w:val="ga-IE" w:bidi="ar-SA"/>
              </w:rPr>
              <w:t>Tuairisc ar Ábhar an Chúrsa</w:t>
            </w:r>
          </w:p>
        </w:tc>
        <w:tc>
          <w:tcPr>
            <w:tcW w:w="1800" w:type="dxa"/>
            <w:tcBorders>
              <w:top w:val="double" w:sz="4" w:space="0" w:color="auto"/>
            </w:tcBorders>
            <w:shd w:val="clear" w:color="auto" w:fill="BFBFBF"/>
          </w:tcPr>
          <w:p w:rsidR="008D6DC1" w:rsidRDefault="008D6DC1">
            <w:pPr>
              <w:tabs>
                <w:tab w:val="left" w:pos="5760"/>
              </w:tabs>
              <w:spacing w:line="480" w:lineRule="auto"/>
              <w:jc w:val="center"/>
              <w:rPr>
                <w:rFonts w:asciiTheme="minorHAnsi" w:eastAsia="Times New Roman" w:hAnsiTheme="minorHAnsi" w:cstheme="minorBidi"/>
                <w:b/>
                <w:i/>
                <w:lang w:bidi="ar-SA"/>
              </w:rPr>
            </w:pPr>
          </w:p>
          <w:p w:rsidR="008D6DC1" w:rsidRDefault="00FF6C9C">
            <w:pPr>
              <w:tabs>
                <w:tab w:val="left" w:pos="5760"/>
              </w:tabs>
              <w:spacing w:line="480" w:lineRule="auto"/>
              <w:jc w:val="center"/>
              <w:rPr>
                <w:rFonts w:asciiTheme="minorHAnsi" w:hAnsiTheme="minorHAnsi" w:cstheme="minorBidi"/>
                <w:b/>
                <w:i/>
                <w:lang w:bidi="ar-SA"/>
              </w:rPr>
            </w:pPr>
            <w:r>
              <w:rPr>
                <w:rFonts w:asciiTheme="minorHAnsi" w:hAnsiTheme="minorHAnsi" w:cstheme="minorBidi"/>
                <w:b/>
                <w:i/>
                <w:sz w:val="22"/>
                <w:lang w:val="ga-IE" w:bidi="ar-SA"/>
              </w:rPr>
              <w:t>Dáta (dátaí)</w:t>
            </w:r>
          </w:p>
          <w:p w:rsidR="008D6DC1" w:rsidRDefault="008D6DC1">
            <w:pPr>
              <w:tabs>
                <w:tab w:val="left" w:pos="5760"/>
              </w:tabs>
              <w:spacing w:line="480" w:lineRule="auto"/>
              <w:jc w:val="center"/>
              <w:rPr>
                <w:rFonts w:asciiTheme="minorHAnsi" w:eastAsia="Times New Roman" w:hAnsiTheme="minorHAnsi" w:cstheme="minorBidi"/>
                <w:i/>
                <w:lang w:bidi="ar-SA"/>
              </w:rPr>
            </w:pPr>
          </w:p>
        </w:tc>
        <w:tc>
          <w:tcPr>
            <w:tcW w:w="3263" w:type="dxa"/>
            <w:tcBorders>
              <w:top w:val="double" w:sz="4" w:space="0" w:color="auto"/>
            </w:tcBorders>
            <w:shd w:val="clear" w:color="auto" w:fill="BFBFBF"/>
          </w:tcPr>
          <w:p w:rsidR="008D6DC1" w:rsidRPr="00FF6C9C" w:rsidRDefault="00FF6C9C">
            <w:pPr>
              <w:tabs>
                <w:tab w:val="left" w:pos="5760"/>
              </w:tabs>
              <w:spacing w:line="480" w:lineRule="auto"/>
              <w:jc w:val="center"/>
              <w:rPr>
                <w:rFonts w:asciiTheme="minorBidi" w:hAnsiTheme="minorBidi" w:cstheme="minorBidi"/>
                <w:lang w:bidi="ar-SA"/>
              </w:rPr>
            </w:pPr>
            <w:r>
              <w:rPr>
                <w:rFonts w:asciiTheme="minorHAnsi" w:hAnsiTheme="minorHAnsi" w:cstheme="minorBidi"/>
                <w:b/>
                <w:i/>
                <w:sz w:val="22"/>
                <w:lang w:bidi="ar-SA"/>
              </w:rPr>
              <w:br/>
            </w:r>
            <w:r>
              <w:rPr>
                <w:rFonts w:asciiTheme="minorHAnsi" w:hAnsiTheme="minorHAnsi" w:cstheme="minorBidi"/>
                <w:b/>
                <w:i/>
                <w:sz w:val="22"/>
                <w:lang w:val="ga-IE" w:bidi="ar-SA"/>
              </w:rPr>
              <w:t>Soláthróir an Chúrsa</w:t>
            </w:r>
          </w:p>
        </w:tc>
      </w:tr>
      <w:tr w:rsidR="008D6DC1" w:rsidRPr="00FF6C9C">
        <w:trPr>
          <w:trHeight w:val="609"/>
        </w:trPr>
        <w:tc>
          <w:tcPr>
            <w:tcW w:w="2122" w:type="dxa"/>
          </w:tcPr>
          <w:p w:rsidR="008D6DC1" w:rsidRPr="00FF6C9C" w:rsidRDefault="008D6DC1">
            <w:pPr>
              <w:tabs>
                <w:tab w:val="left" w:pos="5760"/>
              </w:tabs>
              <w:spacing w:line="480" w:lineRule="auto"/>
              <w:rPr>
                <w:rFonts w:asciiTheme="minorBidi" w:eastAsia="Times New Roman" w:hAnsiTheme="minorBidi" w:cstheme="minorBidi"/>
                <w:lang w:bidi="ar-SA"/>
              </w:rPr>
            </w:pPr>
          </w:p>
          <w:p w:rsidR="008D6DC1" w:rsidRPr="00FF6C9C" w:rsidRDefault="008D6DC1">
            <w:pPr>
              <w:tabs>
                <w:tab w:val="left" w:pos="5760"/>
              </w:tabs>
              <w:spacing w:line="480" w:lineRule="auto"/>
              <w:rPr>
                <w:rFonts w:asciiTheme="minorBidi" w:eastAsia="Times New Roman" w:hAnsiTheme="minorBidi" w:cstheme="minorBidi"/>
                <w:lang w:bidi="ar-SA"/>
              </w:rPr>
            </w:pPr>
          </w:p>
        </w:tc>
        <w:tc>
          <w:tcPr>
            <w:tcW w:w="2880" w:type="dxa"/>
          </w:tcPr>
          <w:p w:rsidR="008D6DC1" w:rsidRPr="00FF6C9C" w:rsidRDefault="008D6DC1">
            <w:pPr>
              <w:tabs>
                <w:tab w:val="left" w:pos="5760"/>
              </w:tabs>
              <w:spacing w:line="480" w:lineRule="auto"/>
              <w:rPr>
                <w:rFonts w:asciiTheme="minorBidi" w:eastAsia="Times New Roman" w:hAnsiTheme="minorBidi" w:cstheme="minorBidi"/>
                <w:lang w:bidi="ar-SA"/>
              </w:rPr>
            </w:pPr>
          </w:p>
        </w:tc>
        <w:tc>
          <w:tcPr>
            <w:tcW w:w="1800" w:type="dxa"/>
          </w:tcPr>
          <w:p w:rsidR="008D6DC1" w:rsidRPr="00FF6C9C" w:rsidRDefault="008D6DC1">
            <w:pPr>
              <w:tabs>
                <w:tab w:val="left" w:pos="5760"/>
              </w:tabs>
              <w:spacing w:line="480" w:lineRule="auto"/>
              <w:rPr>
                <w:rFonts w:asciiTheme="minorBidi" w:eastAsia="Times New Roman" w:hAnsiTheme="minorBidi" w:cstheme="minorBidi"/>
                <w:lang w:bidi="ar-SA"/>
              </w:rPr>
            </w:pPr>
          </w:p>
        </w:tc>
        <w:tc>
          <w:tcPr>
            <w:tcW w:w="3263" w:type="dxa"/>
          </w:tcPr>
          <w:p w:rsidR="008D6DC1" w:rsidRPr="00FF6C9C" w:rsidRDefault="008D6DC1">
            <w:pPr>
              <w:tabs>
                <w:tab w:val="left" w:pos="5760"/>
              </w:tabs>
              <w:spacing w:line="480" w:lineRule="auto"/>
              <w:rPr>
                <w:rFonts w:asciiTheme="minorBidi" w:eastAsia="Times New Roman" w:hAnsiTheme="minorBidi" w:cstheme="minorBidi"/>
                <w:lang w:bidi="ar-SA"/>
              </w:rPr>
            </w:pPr>
          </w:p>
        </w:tc>
      </w:tr>
      <w:tr w:rsidR="008D6DC1" w:rsidRPr="00FF6C9C">
        <w:trPr>
          <w:trHeight w:val="629"/>
        </w:trPr>
        <w:tc>
          <w:tcPr>
            <w:tcW w:w="2122" w:type="dxa"/>
          </w:tcPr>
          <w:p w:rsidR="008D6DC1" w:rsidRPr="00FF6C9C" w:rsidRDefault="008D6DC1">
            <w:pPr>
              <w:tabs>
                <w:tab w:val="left" w:pos="5760"/>
              </w:tabs>
              <w:spacing w:line="480" w:lineRule="auto"/>
              <w:rPr>
                <w:rFonts w:asciiTheme="minorBidi" w:eastAsia="Times New Roman" w:hAnsiTheme="minorBidi" w:cstheme="minorBidi"/>
                <w:lang w:bidi="ar-SA"/>
              </w:rPr>
            </w:pPr>
          </w:p>
          <w:p w:rsidR="008D6DC1" w:rsidRPr="00FF6C9C" w:rsidRDefault="008D6DC1">
            <w:pPr>
              <w:tabs>
                <w:tab w:val="left" w:pos="5760"/>
              </w:tabs>
              <w:spacing w:line="480" w:lineRule="auto"/>
              <w:rPr>
                <w:rFonts w:asciiTheme="minorBidi" w:eastAsia="Times New Roman" w:hAnsiTheme="minorBidi" w:cstheme="minorBidi"/>
                <w:lang w:bidi="ar-SA"/>
              </w:rPr>
            </w:pPr>
          </w:p>
        </w:tc>
        <w:tc>
          <w:tcPr>
            <w:tcW w:w="2880" w:type="dxa"/>
          </w:tcPr>
          <w:p w:rsidR="008D6DC1" w:rsidRPr="00FF6C9C" w:rsidRDefault="008D6DC1">
            <w:pPr>
              <w:tabs>
                <w:tab w:val="left" w:pos="5760"/>
              </w:tabs>
              <w:spacing w:line="480" w:lineRule="auto"/>
              <w:rPr>
                <w:rFonts w:asciiTheme="minorBidi" w:eastAsia="Times New Roman" w:hAnsiTheme="minorBidi" w:cstheme="minorBidi"/>
                <w:lang w:bidi="ar-SA"/>
              </w:rPr>
            </w:pPr>
          </w:p>
        </w:tc>
        <w:tc>
          <w:tcPr>
            <w:tcW w:w="1800" w:type="dxa"/>
          </w:tcPr>
          <w:p w:rsidR="008D6DC1" w:rsidRPr="00FF6C9C" w:rsidRDefault="008D6DC1">
            <w:pPr>
              <w:tabs>
                <w:tab w:val="left" w:pos="5760"/>
              </w:tabs>
              <w:spacing w:line="480" w:lineRule="auto"/>
              <w:rPr>
                <w:rFonts w:asciiTheme="minorBidi" w:eastAsia="Times New Roman" w:hAnsiTheme="minorBidi" w:cstheme="minorBidi"/>
                <w:lang w:bidi="ar-SA"/>
              </w:rPr>
            </w:pPr>
          </w:p>
        </w:tc>
        <w:tc>
          <w:tcPr>
            <w:tcW w:w="3263" w:type="dxa"/>
          </w:tcPr>
          <w:p w:rsidR="008D6DC1" w:rsidRPr="00FF6C9C" w:rsidRDefault="008D6DC1">
            <w:pPr>
              <w:tabs>
                <w:tab w:val="left" w:pos="5760"/>
              </w:tabs>
              <w:spacing w:line="480" w:lineRule="auto"/>
              <w:rPr>
                <w:rFonts w:asciiTheme="minorBidi" w:eastAsia="Times New Roman" w:hAnsiTheme="minorBidi" w:cstheme="minorBidi"/>
                <w:lang w:bidi="ar-SA"/>
              </w:rPr>
            </w:pPr>
          </w:p>
        </w:tc>
      </w:tr>
      <w:tr w:rsidR="008D6DC1" w:rsidRPr="00FF6C9C">
        <w:trPr>
          <w:trHeight w:val="614"/>
        </w:trPr>
        <w:tc>
          <w:tcPr>
            <w:tcW w:w="2122" w:type="dxa"/>
            <w:tcBorders>
              <w:bottom w:val="double" w:sz="4" w:space="0" w:color="auto"/>
            </w:tcBorders>
          </w:tcPr>
          <w:p w:rsidR="008D6DC1" w:rsidRPr="00FF6C9C" w:rsidRDefault="008D6DC1">
            <w:pPr>
              <w:tabs>
                <w:tab w:val="left" w:pos="5760"/>
              </w:tabs>
              <w:spacing w:line="480" w:lineRule="auto"/>
              <w:rPr>
                <w:rFonts w:asciiTheme="minorBidi" w:eastAsia="Times New Roman" w:hAnsiTheme="minorBidi" w:cstheme="minorBidi"/>
                <w:lang w:bidi="ar-SA"/>
              </w:rPr>
            </w:pPr>
          </w:p>
          <w:p w:rsidR="008D6DC1" w:rsidRPr="00FF6C9C" w:rsidRDefault="008D6DC1">
            <w:pPr>
              <w:tabs>
                <w:tab w:val="left" w:pos="5760"/>
              </w:tabs>
              <w:spacing w:line="480" w:lineRule="auto"/>
              <w:rPr>
                <w:rFonts w:asciiTheme="minorBidi" w:eastAsia="Times New Roman" w:hAnsiTheme="minorBidi" w:cstheme="minorBidi"/>
                <w:lang w:bidi="ar-SA"/>
              </w:rPr>
            </w:pPr>
          </w:p>
        </w:tc>
        <w:tc>
          <w:tcPr>
            <w:tcW w:w="2880" w:type="dxa"/>
            <w:tcBorders>
              <w:bottom w:val="double" w:sz="4" w:space="0" w:color="auto"/>
            </w:tcBorders>
          </w:tcPr>
          <w:p w:rsidR="008D6DC1" w:rsidRPr="00FF6C9C" w:rsidRDefault="008D6DC1">
            <w:pPr>
              <w:tabs>
                <w:tab w:val="left" w:pos="5760"/>
              </w:tabs>
              <w:spacing w:line="480" w:lineRule="auto"/>
              <w:rPr>
                <w:rFonts w:asciiTheme="minorBidi" w:eastAsia="Times New Roman" w:hAnsiTheme="minorBidi" w:cstheme="minorBidi"/>
                <w:lang w:bidi="ar-SA"/>
              </w:rPr>
            </w:pPr>
          </w:p>
        </w:tc>
        <w:tc>
          <w:tcPr>
            <w:tcW w:w="1800" w:type="dxa"/>
            <w:tcBorders>
              <w:bottom w:val="double" w:sz="4" w:space="0" w:color="auto"/>
            </w:tcBorders>
          </w:tcPr>
          <w:p w:rsidR="008D6DC1" w:rsidRPr="00FF6C9C" w:rsidRDefault="008D6DC1">
            <w:pPr>
              <w:tabs>
                <w:tab w:val="left" w:pos="5760"/>
              </w:tabs>
              <w:spacing w:line="480" w:lineRule="auto"/>
              <w:rPr>
                <w:rFonts w:asciiTheme="minorBidi" w:eastAsia="Times New Roman" w:hAnsiTheme="minorBidi" w:cstheme="minorBidi"/>
                <w:lang w:bidi="ar-SA"/>
              </w:rPr>
            </w:pPr>
          </w:p>
        </w:tc>
        <w:tc>
          <w:tcPr>
            <w:tcW w:w="3263" w:type="dxa"/>
            <w:tcBorders>
              <w:bottom w:val="double" w:sz="4" w:space="0" w:color="auto"/>
            </w:tcBorders>
          </w:tcPr>
          <w:p w:rsidR="008D6DC1" w:rsidRPr="00FF6C9C" w:rsidRDefault="008D6DC1">
            <w:pPr>
              <w:tabs>
                <w:tab w:val="left" w:pos="5760"/>
              </w:tabs>
              <w:spacing w:line="480" w:lineRule="auto"/>
              <w:rPr>
                <w:rFonts w:asciiTheme="minorBidi" w:eastAsia="Times New Roman" w:hAnsiTheme="minorBidi" w:cstheme="minorBidi"/>
                <w:lang w:bidi="ar-SA"/>
              </w:rPr>
            </w:pPr>
          </w:p>
        </w:tc>
      </w:tr>
    </w:tbl>
    <w:p w:rsidR="008D6DC1" w:rsidRDefault="008D6DC1">
      <w:pPr>
        <w:pStyle w:val="Heading3"/>
        <w:rPr>
          <w:rFonts w:eastAsia="Times New Roman" w:cstheme="minorBidi"/>
          <w:lang w:bidi="ar-SA"/>
        </w:rPr>
      </w:pPr>
    </w:p>
    <w:p w:rsidR="008D6DC1" w:rsidRDefault="008D6DC1">
      <w:pPr>
        <w:rPr>
          <w:rFonts w:eastAsia="Times New Roman" w:cstheme="minorBidi"/>
          <w:lang w:val="en-US" w:bidi="ar-SA"/>
        </w:rPr>
      </w:pPr>
    </w:p>
    <w:p w:rsidR="008D6DC1" w:rsidRDefault="00FF6C9C">
      <w:pPr>
        <w:pStyle w:val="Heading3"/>
        <w:rPr>
          <w:rFonts w:asciiTheme="minorHAnsi" w:hAnsiTheme="minorHAnsi" w:cstheme="minorBidi"/>
          <w:sz w:val="32"/>
          <w:lang w:bidi="ar-SA"/>
        </w:rPr>
      </w:pPr>
      <w:r>
        <w:rPr>
          <w:rFonts w:asciiTheme="minorHAnsi" w:hAnsiTheme="minorHAnsi" w:cstheme="minorBidi"/>
          <w:sz w:val="32"/>
          <w:lang w:val="ga-IE" w:bidi="ar-SA"/>
        </w:rPr>
        <w:t>TAIFEAD FOSTAÍOCHTA</w:t>
      </w:r>
    </w:p>
    <w:p w:rsidR="008D6DC1" w:rsidRDefault="008D6DC1">
      <w:pPr>
        <w:rPr>
          <w:rFonts w:eastAsia="Times New Roman" w:cstheme="minorBidi"/>
          <w:lang w:bidi="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2409"/>
        <w:gridCol w:w="5387"/>
      </w:tblGrid>
      <w:tr w:rsidR="008D6DC1">
        <w:trPr>
          <w:trHeight w:val="757"/>
        </w:trPr>
        <w:tc>
          <w:tcPr>
            <w:tcW w:w="1101" w:type="dxa"/>
            <w:shd w:val="clear" w:color="auto" w:fill="BFBFBF"/>
          </w:tcPr>
          <w:p w:rsidR="008D6DC1" w:rsidRDefault="008D6DC1">
            <w:pPr>
              <w:jc w:val="center"/>
              <w:rPr>
                <w:rFonts w:asciiTheme="minorHAnsi" w:eastAsia="Times New Roman" w:hAnsiTheme="minorHAnsi" w:cstheme="minorBidi"/>
                <w:b/>
                <w:i/>
                <w:lang w:bidi="ar-SA"/>
              </w:rPr>
            </w:pPr>
          </w:p>
          <w:p w:rsidR="008D6DC1" w:rsidRPr="00FF6C9C" w:rsidRDefault="00FF6C9C">
            <w:pPr>
              <w:jc w:val="center"/>
              <w:rPr>
                <w:rFonts w:asciiTheme="minorBidi" w:hAnsiTheme="minorBidi" w:cstheme="minorBidi"/>
                <w:lang w:bidi="ar-SA"/>
              </w:rPr>
            </w:pPr>
            <w:r>
              <w:rPr>
                <w:rFonts w:asciiTheme="minorHAnsi" w:hAnsiTheme="minorHAnsi" w:cstheme="minorBidi"/>
                <w:b/>
                <w:i/>
                <w:lang w:val="ga-IE" w:bidi="ar-SA"/>
              </w:rPr>
              <w:t>Dáta ó</w:t>
            </w:r>
          </w:p>
        </w:tc>
        <w:tc>
          <w:tcPr>
            <w:tcW w:w="1134" w:type="dxa"/>
            <w:shd w:val="clear" w:color="auto" w:fill="BFBFBF"/>
          </w:tcPr>
          <w:p w:rsidR="008D6DC1" w:rsidRDefault="008D6DC1">
            <w:pPr>
              <w:jc w:val="center"/>
              <w:rPr>
                <w:rFonts w:asciiTheme="minorHAnsi" w:eastAsia="Times New Roman" w:hAnsiTheme="minorHAnsi" w:cstheme="minorBidi"/>
                <w:b/>
                <w:i/>
                <w:lang w:bidi="ar-SA"/>
              </w:rPr>
            </w:pPr>
          </w:p>
          <w:p w:rsidR="008D6DC1" w:rsidRDefault="00FF6C9C">
            <w:pPr>
              <w:jc w:val="center"/>
              <w:rPr>
                <w:rFonts w:asciiTheme="minorHAnsi" w:hAnsiTheme="minorHAnsi" w:cstheme="minorBidi"/>
                <w:lang w:bidi="ar-SA"/>
              </w:rPr>
            </w:pPr>
            <w:r>
              <w:rPr>
                <w:rFonts w:asciiTheme="minorHAnsi" w:hAnsiTheme="minorHAnsi" w:cstheme="minorBidi"/>
                <w:b/>
                <w:i/>
                <w:lang w:val="ga-IE" w:bidi="ar-SA"/>
              </w:rPr>
              <w:t>Dáta</w:t>
            </w:r>
            <w:r>
              <w:rPr>
                <w:rFonts w:asciiTheme="minorHAnsi" w:hAnsiTheme="minorHAnsi" w:cstheme="minorBidi"/>
                <w:b/>
                <w:i/>
                <w:lang w:bidi="ar-SA"/>
              </w:rPr>
              <w:t xml:space="preserve"> </w:t>
            </w:r>
          </w:p>
          <w:p w:rsidR="008D6DC1" w:rsidRPr="00FF6C9C" w:rsidRDefault="00FF6C9C">
            <w:pPr>
              <w:jc w:val="center"/>
              <w:rPr>
                <w:rFonts w:asciiTheme="minorBidi" w:hAnsiTheme="minorBidi" w:cstheme="minorBidi"/>
                <w:lang w:bidi="ar-SA"/>
              </w:rPr>
            </w:pPr>
            <w:r>
              <w:rPr>
                <w:rFonts w:asciiTheme="minorHAnsi" w:hAnsiTheme="minorHAnsi" w:cstheme="minorBidi"/>
                <w:b/>
                <w:i/>
                <w:lang w:val="ga-IE" w:bidi="ar-SA"/>
              </w:rPr>
              <w:t>Go dtí</w:t>
            </w:r>
          </w:p>
        </w:tc>
        <w:tc>
          <w:tcPr>
            <w:tcW w:w="2409" w:type="dxa"/>
            <w:shd w:val="clear" w:color="auto" w:fill="BFBFBF"/>
          </w:tcPr>
          <w:p w:rsidR="008D6DC1" w:rsidRDefault="008D6DC1">
            <w:pPr>
              <w:jc w:val="center"/>
              <w:rPr>
                <w:rFonts w:asciiTheme="minorHAnsi" w:eastAsia="Times New Roman" w:hAnsiTheme="minorHAnsi" w:cstheme="minorBidi"/>
                <w:b/>
                <w:i/>
                <w:lang w:bidi="ar-SA"/>
              </w:rPr>
            </w:pPr>
          </w:p>
          <w:p w:rsidR="008D6DC1" w:rsidRDefault="00FF6C9C">
            <w:pPr>
              <w:jc w:val="center"/>
              <w:rPr>
                <w:rFonts w:asciiTheme="minorHAnsi" w:hAnsiTheme="minorHAnsi" w:cstheme="minorBidi"/>
                <w:b/>
                <w:i/>
                <w:lang w:bidi="ar-SA"/>
              </w:rPr>
            </w:pPr>
            <w:r>
              <w:rPr>
                <w:rFonts w:asciiTheme="minorHAnsi" w:hAnsiTheme="minorHAnsi" w:cstheme="minorBidi"/>
                <w:b/>
                <w:i/>
                <w:lang w:val="ga-IE" w:bidi="ar-SA"/>
              </w:rPr>
              <w:t>Ainm agus Seoladh an Fhostóra</w:t>
            </w:r>
          </w:p>
          <w:p w:rsidR="008D6DC1" w:rsidRDefault="008D6DC1">
            <w:pPr>
              <w:jc w:val="center"/>
              <w:rPr>
                <w:rFonts w:asciiTheme="minorHAnsi" w:eastAsia="Times New Roman" w:hAnsiTheme="minorHAnsi" w:cstheme="minorBidi"/>
                <w:i/>
                <w:lang w:bidi="ar-SA"/>
              </w:rPr>
            </w:pPr>
          </w:p>
        </w:tc>
        <w:tc>
          <w:tcPr>
            <w:tcW w:w="5387" w:type="dxa"/>
            <w:shd w:val="clear" w:color="auto" w:fill="BFBFBF"/>
          </w:tcPr>
          <w:p w:rsidR="008D6DC1" w:rsidRDefault="008D6DC1">
            <w:pPr>
              <w:tabs>
                <w:tab w:val="left" w:pos="1602"/>
              </w:tabs>
              <w:jc w:val="center"/>
              <w:rPr>
                <w:rFonts w:asciiTheme="minorHAnsi" w:eastAsia="Times New Roman" w:hAnsiTheme="minorHAnsi" w:cstheme="minorBidi"/>
                <w:b/>
                <w:i/>
                <w:lang w:bidi="ar-SA"/>
              </w:rPr>
            </w:pPr>
          </w:p>
          <w:p w:rsidR="008D6DC1" w:rsidRDefault="00FF6C9C">
            <w:pPr>
              <w:tabs>
                <w:tab w:val="left" w:pos="1602"/>
              </w:tabs>
              <w:jc w:val="center"/>
              <w:rPr>
                <w:rFonts w:asciiTheme="minorHAnsi" w:hAnsiTheme="minorHAnsi" w:cstheme="minorBidi"/>
                <w:b/>
                <w:i/>
                <w:lang w:bidi="ar-SA"/>
              </w:rPr>
            </w:pPr>
            <w:r>
              <w:rPr>
                <w:rFonts w:asciiTheme="minorHAnsi" w:hAnsiTheme="minorHAnsi" w:cstheme="minorBidi"/>
                <w:b/>
                <w:i/>
                <w:lang w:val="ga-IE" w:bidi="ar-SA"/>
              </w:rPr>
              <w:t>Teideal an phoist, tuairisc ar dhualgais etc.</w:t>
            </w:r>
          </w:p>
          <w:p w:rsidR="008D6DC1" w:rsidRDefault="008D6DC1">
            <w:pPr>
              <w:tabs>
                <w:tab w:val="left" w:pos="1602"/>
              </w:tabs>
              <w:jc w:val="center"/>
              <w:rPr>
                <w:rFonts w:asciiTheme="minorHAnsi" w:eastAsia="Times New Roman" w:hAnsiTheme="minorHAnsi" w:cstheme="minorBidi"/>
                <w:i/>
                <w:lang w:bidi="ar-SA"/>
              </w:rPr>
            </w:pPr>
          </w:p>
        </w:tc>
      </w:tr>
      <w:tr w:rsidR="008D6DC1" w:rsidRPr="00FF6C9C">
        <w:tc>
          <w:tcPr>
            <w:tcW w:w="1101" w:type="dxa"/>
          </w:tcPr>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tc>
        <w:tc>
          <w:tcPr>
            <w:tcW w:w="1134" w:type="dxa"/>
          </w:tcPr>
          <w:p w:rsidR="008D6DC1" w:rsidRPr="00FF6C9C" w:rsidRDefault="008D6DC1">
            <w:pPr>
              <w:rPr>
                <w:rFonts w:asciiTheme="minorBidi" w:eastAsia="Times New Roman" w:hAnsiTheme="minorBidi" w:cstheme="minorBidi"/>
                <w:i/>
                <w:lang w:val="en-US" w:bidi="ar-SA"/>
              </w:rPr>
            </w:pPr>
          </w:p>
        </w:tc>
        <w:tc>
          <w:tcPr>
            <w:tcW w:w="2409" w:type="dxa"/>
          </w:tcPr>
          <w:p w:rsidR="008D6DC1" w:rsidRPr="00FF6C9C" w:rsidRDefault="008D6DC1">
            <w:pPr>
              <w:rPr>
                <w:rFonts w:asciiTheme="minorBidi" w:eastAsia="Times New Roman" w:hAnsiTheme="minorBidi" w:cstheme="minorBidi"/>
                <w:i/>
                <w:lang w:val="en-US" w:bidi="ar-SA"/>
              </w:rPr>
            </w:pPr>
          </w:p>
        </w:tc>
        <w:tc>
          <w:tcPr>
            <w:tcW w:w="5387" w:type="dxa"/>
          </w:tcPr>
          <w:p w:rsidR="008D6DC1" w:rsidRPr="00FF6C9C" w:rsidRDefault="008D6DC1">
            <w:pPr>
              <w:rPr>
                <w:rFonts w:asciiTheme="minorBidi" w:eastAsia="Times New Roman" w:hAnsiTheme="minorBidi" w:cstheme="minorBidi"/>
                <w:i/>
                <w:lang w:val="en-US" w:bidi="ar-SA"/>
              </w:rPr>
            </w:pPr>
          </w:p>
        </w:tc>
      </w:tr>
      <w:tr w:rsidR="008D6DC1" w:rsidRPr="00FF6C9C">
        <w:tc>
          <w:tcPr>
            <w:tcW w:w="1101" w:type="dxa"/>
          </w:tcPr>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tc>
        <w:tc>
          <w:tcPr>
            <w:tcW w:w="1134" w:type="dxa"/>
          </w:tcPr>
          <w:p w:rsidR="008D6DC1" w:rsidRPr="00FF6C9C" w:rsidRDefault="008D6DC1">
            <w:pPr>
              <w:rPr>
                <w:rFonts w:asciiTheme="minorBidi" w:eastAsia="Times New Roman" w:hAnsiTheme="minorBidi" w:cstheme="minorBidi"/>
                <w:i/>
                <w:lang w:val="en-US" w:bidi="ar-SA"/>
              </w:rPr>
            </w:pPr>
          </w:p>
        </w:tc>
        <w:tc>
          <w:tcPr>
            <w:tcW w:w="2409" w:type="dxa"/>
          </w:tcPr>
          <w:p w:rsidR="008D6DC1" w:rsidRPr="00FF6C9C" w:rsidRDefault="008D6DC1">
            <w:pPr>
              <w:rPr>
                <w:rFonts w:asciiTheme="minorBidi" w:eastAsia="Times New Roman" w:hAnsiTheme="minorBidi" w:cstheme="minorBidi"/>
                <w:i/>
                <w:lang w:val="en-US" w:bidi="ar-SA"/>
              </w:rPr>
            </w:pPr>
          </w:p>
        </w:tc>
        <w:tc>
          <w:tcPr>
            <w:tcW w:w="5387" w:type="dxa"/>
          </w:tcPr>
          <w:p w:rsidR="008D6DC1" w:rsidRPr="00FF6C9C" w:rsidRDefault="008D6DC1">
            <w:pPr>
              <w:rPr>
                <w:rFonts w:asciiTheme="minorBidi" w:eastAsia="Times New Roman" w:hAnsiTheme="minorBidi" w:cstheme="minorBidi"/>
                <w:i/>
                <w:lang w:val="en-US" w:bidi="ar-SA"/>
              </w:rPr>
            </w:pPr>
          </w:p>
        </w:tc>
      </w:tr>
      <w:tr w:rsidR="008D6DC1" w:rsidRPr="00FF6C9C">
        <w:tc>
          <w:tcPr>
            <w:tcW w:w="1101" w:type="dxa"/>
          </w:tcPr>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tc>
        <w:tc>
          <w:tcPr>
            <w:tcW w:w="1134" w:type="dxa"/>
          </w:tcPr>
          <w:p w:rsidR="008D6DC1" w:rsidRPr="00FF6C9C" w:rsidRDefault="008D6DC1">
            <w:pPr>
              <w:rPr>
                <w:rFonts w:asciiTheme="minorBidi" w:eastAsia="Times New Roman" w:hAnsiTheme="minorBidi" w:cstheme="minorBidi"/>
                <w:i/>
                <w:lang w:val="en-US" w:bidi="ar-SA"/>
              </w:rPr>
            </w:pPr>
          </w:p>
        </w:tc>
        <w:tc>
          <w:tcPr>
            <w:tcW w:w="2409" w:type="dxa"/>
          </w:tcPr>
          <w:p w:rsidR="008D6DC1" w:rsidRPr="00FF6C9C" w:rsidRDefault="008D6DC1">
            <w:pPr>
              <w:rPr>
                <w:rFonts w:asciiTheme="minorBidi" w:eastAsia="Times New Roman" w:hAnsiTheme="minorBidi" w:cstheme="minorBidi"/>
                <w:i/>
                <w:lang w:val="en-US" w:bidi="ar-SA"/>
              </w:rPr>
            </w:pPr>
          </w:p>
        </w:tc>
        <w:tc>
          <w:tcPr>
            <w:tcW w:w="5387" w:type="dxa"/>
          </w:tcPr>
          <w:p w:rsidR="008D6DC1" w:rsidRPr="00FF6C9C" w:rsidRDefault="008D6DC1">
            <w:pPr>
              <w:rPr>
                <w:rFonts w:asciiTheme="minorBidi" w:eastAsia="Times New Roman" w:hAnsiTheme="minorBidi" w:cstheme="minorBidi"/>
                <w:i/>
                <w:lang w:val="en-US" w:bidi="ar-SA"/>
              </w:rPr>
            </w:pPr>
          </w:p>
        </w:tc>
      </w:tr>
      <w:tr w:rsidR="008D6DC1" w:rsidRPr="00FF6C9C">
        <w:tc>
          <w:tcPr>
            <w:tcW w:w="1101" w:type="dxa"/>
          </w:tcPr>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tc>
        <w:tc>
          <w:tcPr>
            <w:tcW w:w="1134" w:type="dxa"/>
          </w:tcPr>
          <w:p w:rsidR="008D6DC1" w:rsidRPr="00FF6C9C" w:rsidRDefault="008D6DC1">
            <w:pPr>
              <w:rPr>
                <w:rFonts w:asciiTheme="minorBidi" w:eastAsia="Times New Roman" w:hAnsiTheme="minorBidi" w:cstheme="minorBidi"/>
                <w:i/>
                <w:lang w:val="en-US" w:bidi="ar-SA"/>
              </w:rPr>
            </w:pPr>
          </w:p>
        </w:tc>
        <w:tc>
          <w:tcPr>
            <w:tcW w:w="2409" w:type="dxa"/>
          </w:tcPr>
          <w:p w:rsidR="008D6DC1" w:rsidRPr="00FF6C9C" w:rsidRDefault="008D6DC1">
            <w:pPr>
              <w:rPr>
                <w:rFonts w:asciiTheme="minorBidi" w:eastAsia="Times New Roman" w:hAnsiTheme="minorBidi" w:cstheme="minorBidi"/>
                <w:i/>
                <w:lang w:val="en-US" w:bidi="ar-SA"/>
              </w:rPr>
            </w:pPr>
          </w:p>
        </w:tc>
        <w:tc>
          <w:tcPr>
            <w:tcW w:w="5387" w:type="dxa"/>
          </w:tcPr>
          <w:p w:rsidR="008D6DC1" w:rsidRPr="00FF6C9C" w:rsidRDefault="008D6DC1">
            <w:pPr>
              <w:rPr>
                <w:rFonts w:asciiTheme="minorBidi" w:eastAsia="Times New Roman" w:hAnsiTheme="minorBidi" w:cstheme="minorBidi"/>
                <w:i/>
                <w:lang w:val="en-US" w:bidi="ar-SA"/>
              </w:rPr>
            </w:pPr>
          </w:p>
        </w:tc>
      </w:tr>
      <w:tr w:rsidR="008D6DC1" w:rsidRPr="00FF6C9C">
        <w:tc>
          <w:tcPr>
            <w:tcW w:w="1101" w:type="dxa"/>
          </w:tcPr>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tc>
        <w:tc>
          <w:tcPr>
            <w:tcW w:w="1134" w:type="dxa"/>
          </w:tcPr>
          <w:p w:rsidR="008D6DC1" w:rsidRPr="00FF6C9C" w:rsidRDefault="008D6DC1">
            <w:pPr>
              <w:rPr>
                <w:rFonts w:asciiTheme="minorBidi" w:eastAsia="Times New Roman" w:hAnsiTheme="minorBidi" w:cstheme="minorBidi"/>
                <w:i/>
                <w:lang w:val="en-US" w:bidi="ar-SA"/>
              </w:rPr>
            </w:pPr>
          </w:p>
        </w:tc>
        <w:tc>
          <w:tcPr>
            <w:tcW w:w="2409" w:type="dxa"/>
          </w:tcPr>
          <w:p w:rsidR="008D6DC1" w:rsidRPr="00FF6C9C" w:rsidRDefault="008D6DC1">
            <w:pPr>
              <w:rPr>
                <w:rFonts w:asciiTheme="minorBidi" w:eastAsia="Times New Roman" w:hAnsiTheme="minorBidi" w:cstheme="minorBidi"/>
                <w:i/>
                <w:lang w:val="en-US" w:bidi="ar-SA"/>
              </w:rPr>
            </w:pPr>
          </w:p>
        </w:tc>
        <w:tc>
          <w:tcPr>
            <w:tcW w:w="5387" w:type="dxa"/>
          </w:tcPr>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tc>
      </w:tr>
      <w:tr w:rsidR="008D6DC1" w:rsidRPr="00FF6C9C">
        <w:tc>
          <w:tcPr>
            <w:tcW w:w="1101" w:type="dxa"/>
          </w:tcPr>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p w:rsidR="008D6DC1" w:rsidRPr="00FF6C9C" w:rsidRDefault="008D6DC1">
            <w:pPr>
              <w:rPr>
                <w:rFonts w:asciiTheme="minorBidi" w:eastAsia="Times New Roman" w:hAnsiTheme="minorBidi" w:cstheme="minorBidi"/>
                <w:i/>
                <w:lang w:val="en-US" w:bidi="ar-SA"/>
              </w:rPr>
            </w:pPr>
          </w:p>
        </w:tc>
        <w:tc>
          <w:tcPr>
            <w:tcW w:w="1134" w:type="dxa"/>
          </w:tcPr>
          <w:p w:rsidR="008D6DC1" w:rsidRPr="00FF6C9C" w:rsidRDefault="008D6DC1">
            <w:pPr>
              <w:rPr>
                <w:rFonts w:asciiTheme="minorBidi" w:eastAsia="Times New Roman" w:hAnsiTheme="minorBidi" w:cstheme="minorBidi"/>
                <w:i/>
                <w:lang w:val="en-US" w:bidi="ar-SA"/>
              </w:rPr>
            </w:pPr>
          </w:p>
        </w:tc>
        <w:tc>
          <w:tcPr>
            <w:tcW w:w="2409" w:type="dxa"/>
          </w:tcPr>
          <w:p w:rsidR="008D6DC1" w:rsidRPr="00FF6C9C" w:rsidRDefault="008D6DC1">
            <w:pPr>
              <w:rPr>
                <w:rFonts w:asciiTheme="minorBidi" w:eastAsia="Times New Roman" w:hAnsiTheme="minorBidi" w:cstheme="minorBidi"/>
                <w:i/>
                <w:lang w:val="en-US" w:bidi="ar-SA"/>
              </w:rPr>
            </w:pPr>
          </w:p>
        </w:tc>
        <w:tc>
          <w:tcPr>
            <w:tcW w:w="5387" w:type="dxa"/>
          </w:tcPr>
          <w:p w:rsidR="008D6DC1" w:rsidRPr="00FF6C9C" w:rsidRDefault="008D6DC1">
            <w:pPr>
              <w:rPr>
                <w:rFonts w:asciiTheme="minorBidi" w:eastAsia="Times New Roman" w:hAnsiTheme="minorBidi" w:cstheme="minorBidi"/>
                <w:i/>
                <w:lang w:val="en-US" w:bidi="ar-SA"/>
              </w:rPr>
            </w:pPr>
          </w:p>
        </w:tc>
      </w:tr>
    </w:tbl>
    <w:p w:rsidR="008D6DC1" w:rsidRDefault="008D6DC1">
      <w:pPr>
        <w:rPr>
          <w:rFonts w:eastAsia="Times New Roman" w:cstheme="minorBidi"/>
          <w:lang w:bidi="ar-SA"/>
        </w:rPr>
      </w:pPr>
    </w:p>
    <w:p w:rsidR="008D6DC1" w:rsidRDefault="008D6DC1">
      <w:pPr>
        <w:pStyle w:val="BlockText"/>
        <w:spacing w:line="360" w:lineRule="auto"/>
        <w:ind w:left="-567" w:right="-765" w:firstLine="567"/>
        <w:rPr>
          <w:rFonts w:asciiTheme="minorHAnsi" w:eastAsia="Times New Roman" w:hAnsiTheme="minorHAnsi" w:cstheme="minorBidi"/>
          <w:b/>
          <w:sz w:val="22"/>
          <w:u w:val="single"/>
          <w:lang w:bidi="ar-SA"/>
        </w:rPr>
      </w:pPr>
    </w:p>
    <w:p w:rsidR="008D6DC1" w:rsidRDefault="008D6DC1">
      <w:pPr>
        <w:pStyle w:val="BlockText"/>
        <w:spacing w:line="360" w:lineRule="auto"/>
        <w:ind w:left="-567" w:right="-765" w:firstLine="567"/>
        <w:rPr>
          <w:rFonts w:asciiTheme="minorHAnsi" w:eastAsia="Times New Roman" w:hAnsiTheme="minorHAnsi" w:cstheme="minorBidi"/>
          <w:b/>
          <w:sz w:val="22"/>
          <w:u w:val="single"/>
          <w:lang w:bidi="ar-SA"/>
        </w:rPr>
      </w:pPr>
    </w:p>
    <w:p w:rsidR="008D6DC1" w:rsidRDefault="00FF6C9C">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8D6DC1" w:rsidRDefault="008D6DC1">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8D6DC1" w:rsidRPr="00FF6C9C" w:rsidTr="00FF6C9C">
        <w:tc>
          <w:tcPr>
            <w:tcW w:w="9464" w:type="dxa"/>
          </w:tcPr>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tc>
      </w:tr>
    </w:tbl>
    <w:p w:rsidR="008D6DC1" w:rsidRDefault="008D6DC1">
      <w:pPr>
        <w:pStyle w:val="BlockText"/>
        <w:ind w:left="-567" w:right="-1"/>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FF6C9C">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8D6DC1" w:rsidRDefault="008D6DC1">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8D6DC1" w:rsidRPr="00FF6C9C" w:rsidTr="00FF6C9C">
        <w:tc>
          <w:tcPr>
            <w:tcW w:w="9498" w:type="dxa"/>
          </w:tcPr>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tc>
      </w:tr>
    </w:tbl>
    <w:p w:rsidR="008D6DC1" w:rsidRDefault="008D6DC1">
      <w:pPr>
        <w:pStyle w:val="BlockText"/>
        <w:spacing w:line="360" w:lineRule="auto"/>
        <w:ind w:left="-709" w:right="-1"/>
        <w:rPr>
          <w:rFonts w:eastAsia="Times New Roman" w:cstheme="minorBidi"/>
          <w:b/>
          <w:sz w:val="22"/>
          <w:lang w:bidi="ar-SA"/>
        </w:rPr>
      </w:pPr>
    </w:p>
    <w:p w:rsidR="008D6DC1" w:rsidRDefault="008D6DC1">
      <w:pPr>
        <w:pStyle w:val="BlockText"/>
        <w:spacing w:line="360" w:lineRule="auto"/>
        <w:ind w:left="-709" w:right="-1"/>
        <w:rPr>
          <w:rFonts w:eastAsia="Times New Roman" w:cstheme="minorBidi"/>
          <w:b/>
          <w:sz w:val="22"/>
          <w:lang w:bidi="ar-SA"/>
        </w:rPr>
      </w:pPr>
    </w:p>
    <w:p w:rsidR="008D6DC1" w:rsidRDefault="008D6DC1">
      <w:pPr>
        <w:pStyle w:val="BlockText"/>
        <w:ind w:left="-567" w:right="-765"/>
        <w:rPr>
          <w:rFonts w:asciiTheme="minorHAnsi" w:eastAsia="Times New Roman" w:hAnsiTheme="minorHAnsi" w:cstheme="minorBidi"/>
          <w:b/>
          <w:u w:val="single"/>
          <w:lang w:bidi="ar-SA"/>
        </w:rPr>
      </w:pPr>
    </w:p>
    <w:p w:rsidR="008D6DC1" w:rsidRDefault="00FF6C9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8D6DC1" w:rsidRDefault="008D6DC1">
      <w:pPr>
        <w:pStyle w:val="BlockText"/>
        <w:ind w:left="-567" w:right="-143"/>
        <w:rPr>
          <w:rFonts w:asciiTheme="minorHAnsi" w:eastAsia="Times New Roman" w:hAnsiTheme="minorHAnsi" w:cstheme="minorBidi"/>
          <w:lang w:bidi="ar-SA"/>
        </w:rPr>
      </w:pP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8D6DC1" w:rsidRDefault="008D6DC1">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8D6DC1" w:rsidRPr="00FF6C9C" w:rsidTr="00FF6C9C">
        <w:tc>
          <w:tcPr>
            <w:tcW w:w="4928"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1.</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c>
          <w:tcPr>
            <w:tcW w:w="4927"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2.</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FF6C9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u w:val="single"/>
          <w:lang w:bidi="ar-SA"/>
        </w:rPr>
      </w:pPr>
    </w:p>
    <w:p w:rsidR="008D6DC1" w:rsidRDefault="008D6DC1">
      <w:pPr>
        <w:pStyle w:val="BlockText"/>
        <w:spacing w:line="360" w:lineRule="auto"/>
        <w:ind w:left="0" w:right="-765"/>
        <w:rPr>
          <w:rFonts w:asciiTheme="minorHAnsi" w:eastAsia="Times New Roman" w:hAnsiTheme="minorHAnsi" w:cstheme="minorBidi"/>
          <w:b/>
          <w:sz w:val="22"/>
          <w:u w:val="single"/>
          <w:lang w:bidi="ar-SA"/>
        </w:rPr>
      </w:pPr>
    </w:p>
    <w:p w:rsidR="008D6DC1" w:rsidRDefault="00FF6C9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tc>
      </w:tr>
    </w:tbl>
    <w:p w:rsidR="008D6DC1" w:rsidRDefault="008D6DC1">
      <w:pPr>
        <w:pStyle w:val="BlockText"/>
        <w:spacing w:line="360" w:lineRule="auto"/>
        <w:ind w:left="-567" w:right="-1"/>
        <w:rPr>
          <w:rFonts w:asciiTheme="minorHAnsi" w:eastAsia="Times New Roman" w:hAnsiTheme="minorHAnsi" w:cstheme="minorBidi"/>
          <w:b/>
          <w:sz w:val="22"/>
          <w:lang w:bidi="ar-SA"/>
        </w:rPr>
      </w:pPr>
    </w:p>
    <w:p w:rsidR="008D6DC1" w:rsidRDefault="008D6DC1">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FF6C9C" w:rsidP="00FF6C9C">
            <w:pPr>
              <w:pStyle w:val="BlockText"/>
              <w:spacing w:line="360" w:lineRule="auto"/>
              <w:ind w:left="0" w:right="-765"/>
              <w:jc w:val="left"/>
              <w:rPr>
                <w:rFonts w:asciiTheme="minorHAnsi" w:hAnsiTheme="minorHAnsi" w:cstheme="minorBidi"/>
                <w:b/>
                <w:sz w:val="22"/>
                <w:lang w:bidi="ar-SA"/>
              </w:rPr>
            </w:pPr>
            <w:r w:rsidRPr="00FF6C9C">
              <w:rPr>
                <w:rFonts w:asciiTheme="minorHAnsi" w:hAnsiTheme="minorHAnsi" w:cstheme="minorBidi"/>
                <w:b/>
                <w:sz w:val="22"/>
                <w:lang w:val="ga-IE" w:bidi="ar-SA"/>
              </w:rPr>
              <w:t>D'úsáid Oifigiúil Amháin:</w:t>
            </w:r>
          </w:p>
          <w:p w:rsidR="008D6DC1" w:rsidRPr="00FF6C9C" w:rsidRDefault="00FF6C9C" w:rsidP="00FF6C9C">
            <w:pPr>
              <w:pStyle w:val="BlockText"/>
              <w:spacing w:line="360" w:lineRule="auto"/>
              <w:ind w:left="0" w:right="-765"/>
              <w:jc w:val="left"/>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_____________________________________</w:t>
            </w:r>
          </w:p>
        </w:tc>
      </w:tr>
    </w:tbl>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8D6DC1">
      <w:pPr>
        <w:pStyle w:val="BlockText"/>
        <w:spacing w:line="360" w:lineRule="auto"/>
        <w:ind w:left="-567" w:right="-765"/>
        <w:jc w:val="center"/>
        <w:rPr>
          <w:rFonts w:asciiTheme="minorHAnsi" w:eastAsia="Times New Roman" w:hAnsiTheme="minorHAnsi" w:cstheme="minorBidi"/>
          <w:b/>
          <w:sz w:val="40"/>
          <w:u w:val="single"/>
          <w:lang w:bidi="ar-SA"/>
        </w:rPr>
      </w:pPr>
    </w:p>
    <w:p w:rsidR="008D6DC1" w:rsidRDefault="00FF6C9C">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t>NÓTAÍ TÁBHACHTACHA</w:t>
      </w:r>
    </w:p>
    <w:p w:rsidR="008D6DC1" w:rsidRDefault="00FF6C9C" w:rsidP="008B518B">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 xml:space="preserve">Cuir san áireamh le do thoil na cáipéisí go léir a iarrtar agus cinntigh go sroichfidh d’fhoirm iarratais Comhairle Cathrach na Gaillimhe tríd an bposta nó go mbeidh siad seachadta ar a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.00pm Déardaoin 14ú Aibreáin 2022</w:t>
      </w:r>
      <w:r w:rsidR="00E02F85">
        <w:rPr>
          <w:rFonts w:asciiTheme="minorHAnsi" w:hAnsiTheme="minorHAnsi" w:cstheme="minorBidi"/>
          <w:b/>
          <w:u w:val="single"/>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r>
        <w:rPr>
          <w:rFonts w:asciiTheme="minorHAnsi" w:hAnsiTheme="minorHAnsi" w:cstheme="minorBidi"/>
          <w:b/>
          <w:sz w:val="22"/>
          <w:lang w:bidi="ar-SA"/>
        </w:rPr>
        <w:t xml:space="preserve">  </w:t>
      </w:r>
      <w:r>
        <w:rPr>
          <w:rFonts w:asciiTheme="minorHAnsi" w:hAnsiTheme="minorHAnsi" w:cstheme="minorBidi"/>
          <w:b/>
          <w:sz w:val="22"/>
          <w:lang w:val="ga-IE" w:bidi="ar-SA"/>
        </w:rPr>
        <w:t>Ní ghlacfar le hiarratais a dhéanfar trí ríomhphost.</w:t>
      </w:r>
      <w:r>
        <w:rPr>
          <w:rFonts w:asciiTheme="minorHAnsi" w:hAnsiTheme="minorHAnsi" w:cstheme="minorBidi"/>
          <w:b/>
          <w:sz w:val="22"/>
          <w:lang w:bidi="ar-SA"/>
        </w:rPr>
        <w:t xml:space="preserve">  </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8D6DC1" w:rsidRDefault="008D6DC1">
      <w:pPr>
        <w:pStyle w:val="BodyTextIndent"/>
        <w:spacing w:after="0" w:line="360" w:lineRule="auto"/>
        <w:ind w:left="0" w:right="-143"/>
        <w:jc w:val="both"/>
        <w:rPr>
          <w:rFonts w:asciiTheme="minorHAnsi" w:eastAsia="Times New Roman" w:hAnsiTheme="minorHAnsi" w:cstheme="minorBidi"/>
          <w:b/>
          <w:sz w:val="18"/>
          <w:szCs w:val="24"/>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8D6DC1" w:rsidRDefault="008D6DC1">
      <w:pPr>
        <w:pStyle w:val="BlockText"/>
        <w:spacing w:line="360" w:lineRule="auto"/>
        <w:ind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6C6C23" w:rsidRPr="006C6C23" w:rsidRDefault="006C6C23">
      <w:pPr>
        <w:ind w:left="-131"/>
        <w:jc w:val="both"/>
        <w:rPr>
          <w:rFonts w:asciiTheme="minorHAnsi" w:hAnsiTheme="minorHAnsi" w:cstheme="minorBidi"/>
          <w:b/>
          <w:u w:val="single"/>
          <w:lang w:val="ga-IE" w:bidi="ar-SA"/>
        </w:rPr>
      </w:pPr>
      <w:r w:rsidRPr="006C6C23">
        <w:rPr>
          <w:rFonts w:asciiTheme="minorHAnsi" w:hAnsiTheme="minorHAnsi" w:cstheme="minorBidi"/>
          <w:b/>
          <w:u w:val="single"/>
          <w:lang w:val="ga-IE" w:bidi="ar-SA"/>
        </w:rPr>
        <w:t>Dearbhú</w:t>
      </w:r>
    </w:p>
    <w:p w:rsidR="008D6DC1" w:rsidRDefault="00FF6C9C">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8D6DC1" w:rsidRDefault="008D6DC1">
      <w:pPr>
        <w:ind w:left="-131"/>
        <w:jc w:val="both"/>
        <w:rPr>
          <w:rFonts w:asciiTheme="minorHAnsi" w:eastAsia="Times New Roman" w:hAnsiTheme="minorHAnsi" w:cstheme="minorBidi"/>
          <w:lang w:bidi="ar-SA"/>
        </w:rPr>
      </w:pP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6C6C23">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 xml:space="preserve">Ainm </w:t>
      </w:r>
      <w:r w:rsidR="00FF6C9C">
        <w:rPr>
          <w:rFonts w:asciiTheme="minorHAnsi" w:hAnsiTheme="minorHAnsi" w:cstheme="minorBidi"/>
          <w:b/>
          <w:sz w:val="22"/>
          <w:lang w:val="ga-IE" w:bidi="ar-SA"/>
        </w:rPr>
        <w:t>an Iarratasóra:</w:t>
      </w:r>
      <w:r w:rsidR="00FF6C9C">
        <w:rPr>
          <w:rFonts w:asciiTheme="minorHAnsi" w:hAnsiTheme="minorHAnsi" w:cstheme="minorBidi"/>
          <w:b/>
          <w:sz w:val="22"/>
          <w:lang w:bidi="ar-SA"/>
        </w:rPr>
        <w:t xml:space="preserve"> </w:t>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FF6C9C">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8D6DC1" w:rsidSect="008D6DC1">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imes New Roman"/>
      </w:rPr>
    </w:lvl>
    <w:lvl w:ilvl="1">
      <w:start w:val="1"/>
      <w:numFmt w:val="none"/>
      <w:suff w:val="nothing"/>
      <w:lvlText w:val=""/>
      <w:lvlJc w:val="left"/>
      <w:pPr>
        <w:tabs>
          <w:tab w:val="num" w:pos="1418"/>
        </w:tabs>
        <w:ind w:left="1994" w:hanging="576"/>
      </w:pPr>
      <w:rPr>
        <w:rFonts w:cs="Times New Roman"/>
      </w:rPr>
    </w:lvl>
    <w:lvl w:ilvl="2">
      <w:start w:val="1"/>
      <w:numFmt w:val="none"/>
      <w:suff w:val="nothing"/>
      <w:lvlText w:val=""/>
      <w:lvlJc w:val="left"/>
      <w:pPr>
        <w:tabs>
          <w:tab w:val="num" w:pos="1418"/>
        </w:tabs>
        <w:ind w:left="2138" w:hanging="720"/>
      </w:pPr>
      <w:rPr>
        <w:rFonts w:cs="Times New Roman"/>
      </w:rPr>
    </w:lvl>
    <w:lvl w:ilvl="3">
      <w:start w:val="1"/>
      <w:numFmt w:val="none"/>
      <w:suff w:val="nothing"/>
      <w:lvlText w:val=""/>
      <w:lvlJc w:val="left"/>
      <w:pPr>
        <w:tabs>
          <w:tab w:val="num" w:pos="1418"/>
        </w:tabs>
        <w:ind w:left="2282" w:hanging="864"/>
      </w:pPr>
      <w:rPr>
        <w:rFonts w:cs="Times New Roman"/>
      </w:rPr>
    </w:lvl>
    <w:lvl w:ilvl="4">
      <w:start w:val="1"/>
      <w:numFmt w:val="none"/>
      <w:suff w:val="nothing"/>
      <w:lvlText w:val=""/>
      <w:lvlJc w:val="left"/>
      <w:pPr>
        <w:tabs>
          <w:tab w:val="num" w:pos="1418"/>
        </w:tabs>
        <w:ind w:left="2426" w:hanging="1008"/>
      </w:pPr>
      <w:rPr>
        <w:rFonts w:cs="Times New Roman"/>
      </w:rPr>
    </w:lvl>
    <w:lvl w:ilvl="5">
      <w:start w:val="1"/>
      <w:numFmt w:val="none"/>
      <w:suff w:val="nothing"/>
      <w:lvlText w:val=""/>
      <w:lvlJc w:val="left"/>
      <w:pPr>
        <w:tabs>
          <w:tab w:val="num" w:pos="1418"/>
        </w:tabs>
        <w:ind w:left="2570" w:hanging="1152"/>
      </w:pPr>
      <w:rPr>
        <w:rFonts w:cs="Times New Roman"/>
      </w:rPr>
    </w:lvl>
    <w:lvl w:ilvl="6">
      <w:start w:val="1"/>
      <w:numFmt w:val="none"/>
      <w:suff w:val="nothing"/>
      <w:lvlText w:val=""/>
      <w:lvlJc w:val="left"/>
      <w:pPr>
        <w:tabs>
          <w:tab w:val="num" w:pos="1418"/>
        </w:tabs>
        <w:ind w:left="2714" w:hanging="1296"/>
      </w:pPr>
      <w:rPr>
        <w:rFonts w:cs="Times New Roman"/>
      </w:rPr>
    </w:lvl>
    <w:lvl w:ilvl="7">
      <w:start w:val="1"/>
      <w:numFmt w:val="none"/>
      <w:suff w:val="nothing"/>
      <w:lvlText w:val=""/>
      <w:lvlJc w:val="left"/>
      <w:pPr>
        <w:tabs>
          <w:tab w:val="num" w:pos="1418"/>
        </w:tabs>
        <w:ind w:left="2858" w:hanging="1440"/>
      </w:pPr>
      <w:rPr>
        <w:rFonts w:cs="Times New Roman"/>
      </w:rPr>
    </w:lvl>
    <w:lvl w:ilvl="8">
      <w:start w:val="1"/>
      <w:numFmt w:val="none"/>
      <w:suff w:val="nothing"/>
      <w:lvlText w:val=""/>
      <w:lvlJc w:val="left"/>
      <w:pPr>
        <w:tabs>
          <w:tab w:val="num" w:pos="1418"/>
        </w:tabs>
        <w:ind w:left="3002" w:hanging="1584"/>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00"/>
        </w:tabs>
        <w:ind w:left="1800" w:hanging="360"/>
      </w:pPr>
      <w:rPr>
        <w:rFonts w:ascii="OpenSymbol" w:eastAsia="OpenSymbol"/>
      </w:rPr>
    </w:lvl>
    <w:lvl w:ilvl="2">
      <w:start w:val="1"/>
      <w:numFmt w:val="bullet"/>
      <w:lvlText w:val="▪"/>
      <w:lvlJc w:val="left"/>
      <w:pPr>
        <w:tabs>
          <w:tab w:val="num" w:pos="2160"/>
        </w:tabs>
        <w:ind w:left="2160" w:hanging="360"/>
      </w:pPr>
      <w:rPr>
        <w:rFonts w:ascii="OpenSymbol" w:eastAsia="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eastAsia="OpenSymbol"/>
      </w:rPr>
    </w:lvl>
    <w:lvl w:ilvl="5">
      <w:start w:val="1"/>
      <w:numFmt w:val="bullet"/>
      <w:lvlText w:val="▪"/>
      <w:lvlJc w:val="left"/>
      <w:pPr>
        <w:tabs>
          <w:tab w:val="num" w:pos="3240"/>
        </w:tabs>
        <w:ind w:left="3240" w:hanging="360"/>
      </w:pPr>
      <w:rPr>
        <w:rFonts w:ascii="OpenSymbol" w:eastAsia="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eastAsia="OpenSymbol"/>
      </w:rPr>
    </w:lvl>
    <w:lvl w:ilvl="8">
      <w:start w:val="1"/>
      <w:numFmt w:val="bullet"/>
      <w:lvlText w:val="▪"/>
      <w:lvlJc w:val="left"/>
      <w:pPr>
        <w:tabs>
          <w:tab w:val="num" w:pos="4320"/>
        </w:tabs>
        <w:ind w:left="4320" w:hanging="360"/>
      </w:pPr>
      <w:rPr>
        <w:rFonts w:ascii="OpenSymbol" w:eastAsia="OpenSymbol"/>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cs="Times New Roman" w:hint="default"/>
      </w:rPr>
    </w:lvl>
  </w:abstractNum>
  <w:abstractNum w:abstractNumId="5" w15:restartNumberingAfterBreak="0">
    <w:nsid w:val="130F5294"/>
    <w:multiLevelType w:val="hybridMultilevel"/>
    <w:tmpl w:val="8C2A97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24FA50E0"/>
    <w:multiLevelType w:val="hybridMultilevel"/>
    <w:tmpl w:val="A42CAD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AED4CF2"/>
    <w:multiLevelType w:val="hybridMultilevel"/>
    <w:tmpl w:val="FEFA810A"/>
    <w:lvl w:ilvl="0" w:tplc="82B4B778">
      <w:start w:val="1"/>
      <w:numFmt w:val="lowerLetter"/>
      <w:lvlText w:val="(%1)"/>
      <w:lvlJc w:val="left"/>
      <w:pPr>
        <w:ind w:left="636" w:hanging="360"/>
      </w:pPr>
      <w:rPr>
        <w:rFonts w:hint="default"/>
        <w:b/>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8" w15:restartNumberingAfterBreak="0">
    <w:nsid w:val="50F333E7"/>
    <w:multiLevelType w:val="hybridMultilevel"/>
    <w:tmpl w:val="AA8C42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cs="Times New Roman" w:hint="default"/>
      </w:rPr>
    </w:lvl>
  </w:abstractNum>
  <w:abstractNum w:abstractNumId="11"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D90827"/>
    <w:multiLevelType w:val="hybridMultilevel"/>
    <w:tmpl w:val="F9DC3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B511CF2"/>
    <w:multiLevelType w:val="singleLevel"/>
    <w:tmpl w:val="0409000F"/>
    <w:lvl w:ilvl="0">
      <w:start w:val="1"/>
      <w:numFmt w:val="decimal"/>
      <w:lvlText w:val="%1."/>
      <w:lvlJc w:val="left"/>
      <w:pPr>
        <w:tabs>
          <w:tab w:val="num" w:pos="360"/>
        </w:tabs>
        <w:ind w:left="360" w:hanging="360"/>
      </w:pPr>
      <w:rPr>
        <w:rFonts w:cs="Times New Roman" w:hint="default"/>
      </w:rPr>
    </w:lvl>
  </w:abstractNum>
  <w:num w:numId="1">
    <w:abstractNumId w:val="1"/>
  </w:num>
  <w:num w:numId="2">
    <w:abstractNumId w:val="2"/>
  </w:num>
  <w:num w:numId="3">
    <w:abstractNumId w:val="0"/>
  </w:num>
  <w:num w:numId="4">
    <w:abstractNumId w:val="4"/>
  </w:num>
  <w:num w:numId="5">
    <w:abstractNumId w:val="13"/>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num>
  <w:num w:numId="9">
    <w:abstractNumId w:val="5"/>
  </w:num>
  <w:num w:numId="10">
    <w:abstractNumId w:val="3"/>
  </w:num>
  <w:num w:numId="11">
    <w:abstractNumId w:val="6"/>
  </w:num>
  <w:num w:numId="12">
    <w:abstractNumId w:val="12"/>
  </w:num>
  <w:num w:numId="13">
    <w:abstractNumId w:val="12"/>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148E6"/>
    <w:rsid w:val="00022B99"/>
    <w:rsid w:val="00044A65"/>
    <w:rsid w:val="0004659F"/>
    <w:rsid w:val="0006553D"/>
    <w:rsid w:val="0007232F"/>
    <w:rsid w:val="000759CF"/>
    <w:rsid w:val="00087578"/>
    <w:rsid w:val="00091EE1"/>
    <w:rsid w:val="000A214C"/>
    <w:rsid w:val="000B4B85"/>
    <w:rsid w:val="000B5850"/>
    <w:rsid w:val="000C1B54"/>
    <w:rsid w:val="0010247E"/>
    <w:rsid w:val="00104C9D"/>
    <w:rsid w:val="00115D07"/>
    <w:rsid w:val="001349C5"/>
    <w:rsid w:val="00135EA1"/>
    <w:rsid w:val="00144D98"/>
    <w:rsid w:val="00151CDD"/>
    <w:rsid w:val="00167F0E"/>
    <w:rsid w:val="0017296A"/>
    <w:rsid w:val="001828C1"/>
    <w:rsid w:val="00193055"/>
    <w:rsid w:val="00197733"/>
    <w:rsid w:val="001A17AC"/>
    <w:rsid w:val="001A764D"/>
    <w:rsid w:val="001C5CD8"/>
    <w:rsid w:val="001D3AF5"/>
    <w:rsid w:val="001E38E4"/>
    <w:rsid w:val="001E7ACA"/>
    <w:rsid w:val="001F7972"/>
    <w:rsid w:val="002077A1"/>
    <w:rsid w:val="0021511A"/>
    <w:rsid w:val="00217C78"/>
    <w:rsid w:val="00220BDF"/>
    <w:rsid w:val="00222724"/>
    <w:rsid w:val="00224403"/>
    <w:rsid w:val="00227437"/>
    <w:rsid w:val="00227BE6"/>
    <w:rsid w:val="00227E7C"/>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2F6B8A"/>
    <w:rsid w:val="00303E3D"/>
    <w:rsid w:val="003234FC"/>
    <w:rsid w:val="003335BD"/>
    <w:rsid w:val="003400BF"/>
    <w:rsid w:val="00341D82"/>
    <w:rsid w:val="0035215F"/>
    <w:rsid w:val="003647B6"/>
    <w:rsid w:val="003674BB"/>
    <w:rsid w:val="003B04BE"/>
    <w:rsid w:val="003B4AFD"/>
    <w:rsid w:val="003D2F06"/>
    <w:rsid w:val="003E03BC"/>
    <w:rsid w:val="003E5CC0"/>
    <w:rsid w:val="003E5F02"/>
    <w:rsid w:val="003F347E"/>
    <w:rsid w:val="003F77A2"/>
    <w:rsid w:val="00410579"/>
    <w:rsid w:val="00411A56"/>
    <w:rsid w:val="00414A72"/>
    <w:rsid w:val="0041630B"/>
    <w:rsid w:val="004512C8"/>
    <w:rsid w:val="004613BB"/>
    <w:rsid w:val="00482D08"/>
    <w:rsid w:val="00482D73"/>
    <w:rsid w:val="00493E57"/>
    <w:rsid w:val="00496A6F"/>
    <w:rsid w:val="004A4824"/>
    <w:rsid w:val="004B72A6"/>
    <w:rsid w:val="004C408B"/>
    <w:rsid w:val="004C5F18"/>
    <w:rsid w:val="00506EC8"/>
    <w:rsid w:val="00515ACD"/>
    <w:rsid w:val="00525BB3"/>
    <w:rsid w:val="00526647"/>
    <w:rsid w:val="00536F2F"/>
    <w:rsid w:val="00541457"/>
    <w:rsid w:val="0058351E"/>
    <w:rsid w:val="005D0D2D"/>
    <w:rsid w:val="005E393E"/>
    <w:rsid w:val="00600DCB"/>
    <w:rsid w:val="00614605"/>
    <w:rsid w:val="006372AA"/>
    <w:rsid w:val="00637AEC"/>
    <w:rsid w:val="0064272C"/>
    <w:rsid w:val="00644A03"/>
    <w:rsid w:val="006A126C"/>
    <w:rsid w:val="006C510B"/>
    <w:rsid w:val="006C6C23"/>
    <w:rsid w:val="006E18E2"/>
    <w:rsid w:val="007070A4"/>
    <w:rsid w:val="007470B0"/>
    <w:rsid w:val="007521AC"/>
    <w:rsid w:val="00767D00"/>
    <w:rsid w:val="007903F2"/>
    <w:rsid w:val="00790757"/>
    <w:rsid w:val="00796C49"/>
    <w:rsid w:val="007A4921"/>
    <w:rsid w:val="007C1DA2"/>
    <w:rsid w:val="007E762B"/>
    <w:rsid w:val="007F7F39"/>
    <w:rsid w:val="008179B1"/>
    <w:rsid w:val="00820932"/>
    <w:rsid w:val="008305F2"/>
    <w:rsid w:val="00844007"/>
    <w:rsid w:val="008447B1"/>
    <w:rsid w:val="00844B4E"/>
    <w:rsid w:val="00864984"/>
    <w:rsid w:val="008651B3"/>
    <w:rsid w:val="00873925"/>
    <w:rsid w:val="00876491"/>
    <w:rsid w:val="0088732F"/>
    <w:rsid w:val="00887792"/>
    <w:rsid w:val="00895CB3"/>
    <w:rsid w:val="008A46DD"/>
    <w:rsid w:val="008A4F36"/>
    <w:rsid w:val="008A5DA6"/>
    <w:rsid w:val="008B518B"/>
    <w:rsid w:val="008C0EFA"/>
    <w:rsid w:val="008C77F2"/>
    <w:rsid w:val="008D6DC1"/>
    <w:rsid w:val="008D74A2"/>
    <w:rsid w:val="008E3B41"/>
    <w:rsid w:val="008E3F00"/>
    <w:rsid w:val="00932241"/>
    <w:rsid w:val="0093691A"/>
    <w:rsid w:val="00983F13"/>
    <w:rsid w:val="009A5740"/>
    <w:rsid w:val="009B135F"/>
    <w:rsid w:val="009B532E"/>
    <w:rsid w:val="009C417D"/>
    <w:rsid w:val="009C6D6C"/>
    <w:rsid w:val="009E0084"/>
    <w:rsid w:val="009E4B39"/>
    <w:rsid w:val="00A0224B"/>
    <w:rsid w:val="00A1743A"/>
    <w:rsid w:val="00A20672"/>
    <w:rsid w:val="00A247D1"/>
    <w:rsid w:val="00A25E83"/>
    <w:rsid w:val="00A51730"/>
    <w:rsid w:val="00A56BC2"/>
    <w:rsid w:val="00A61E89"/>
    <w:rsid w:val="00A80D43"/>
    <w:rsid w:val="00AD00CA"/>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6448"/>
    <w:rsid w:val="00BF71EC"/>
    <w:rsid w:val="00C15F29"/>
    <w:rsid w:val="00C32902"/>
    <w:rsid w:val="00C66C05"/>
    <w:rsid w:val="00C70325"/>
    <w:rsid w:val="00C8395C"/>
    <w:rsid w:val="00CA1CFA"/>
    <w:rsid w:val="00CA336B"/>
    <w:rsid w:val="00CB2835"/>
    <w:rsid w:val="00CC41F9"/>
    <w:rsid w:val="00D02588"/>
    <w:rsid w:val="00D0421E"/>
    <w:rsid w:val="00D07582"/>
    <w:rsid w:val="00D178BD"/>
    <w:rsid w:val="00D17D5F"/>
    <w:rsid w:val="00D24B26"/>
    <w:rsid w:val="00D26D34"/>
    <w:rsid w:val="00D27AEB"/>
    <w:rsid w:val="00D350D3"/>
    <w:rsid w:val="00D55C24"/>
    <w:rsid w:val="00D62EBB"/>
    <w:rsid w:val="00D637C7"/>
    <w:rsid w:val="00D722DF"/>
    <w:rsid w:val="00D827C2"/>
    <w:rsid w:val="00DC0809"/>
    <w:rsid w:val="00DD60BE"/>
    <w:rsid w:val="00DE2021"/>
    <w:rsid w:val="00DE29DA"/>
    <w:rsid w:val="00E00E55"/>
    <w:rsid w:val="00E02F85"/>
    <w:rsid w:val="00E06428"/>
    <w:rsid w:val="00E16D9D"/>
    <w:rsid w:val="00E32475"/>
    <w:rsid w:val="00E33DFF"/>
    <w:rsid w:val="00E34F3D"/>
    <w:rsid w:val="00E3593D"/>
    <w:rsid w:val="00E47B88"/>
    <w:rsid w:val="00E554E4"/>
    <w:rsid w:val="00E600BE"/>
    <w:rsid w:val="00E6433C"/>
    <w:rsid w:val="00E737D1"/>
    <w:rsid w:val="00E762BD"/>
    <w:rsid w:val="00E83BA1"/>
    <w:rsid w:val="00E9695F"/>
    <w:rsid w:val="00EA0DE3"/>
    <w:rsid w:val="00EC3D5B"/>
    <w:rsid w:val="00ED2BE0"/>
    <w:rsid w:val="00ED3469"/>
    <w:rsid w:val="00EE4012"/>
    <w:rsid w:val="00EF2AD3"/>
    <w:rsid w:val="00F012DF"/>
    <w:rsid w:val="00F10257"/>
    <w:rsid w:val="00F123E3"/>
    <w:rsid w:val="00F57B99"/>
    <w:rsid w:val="00F765FE"/>
    <w:rsid w:val="00F826AD"/>
    <w:rsid w:val="00F90242"/>
    <w:rsid w:val="00F90F1C"/>
    <w:rsid w:val="00F938C3"/>
    <w:rsid w:val="00FB618B"/>
    <w:rsid w:val="00FB7F07"/>
    <w:rsid w:val="00FC3F3B"/>
    <w:rsid w:val="00FC4629"/>
    <w:rsid w:val="00FD1CF4"/>
    <w:rsid w:val="00FE1DF4"/>
    <w:rsid w:val="00FF5F1F"/>
    <w:rsid w:val="00FF6C9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75B528-16CB-48AC-A126-72EB81F3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DC1"/>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8D6DC1"/>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8D6DC1"/>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8D6DC1"/>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8D6DC1"/>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8D6DC1"/>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8D6DC1"/>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D6DC1"/>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8D6DC1"/>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8D6DC1"/>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8D6DC1"/>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8D6DC1"/>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8D6DC1"/>
    <w:rPr>
      <w:rFonts w:ascii="Cambria" w:eastAsia="Times New Roman" w:hAnsi="Cambria" w:cs="Mangal"/>
      <w:i/>
      <w:iCs/>
      <w:color w:val="404040"/>
      <w:kern w:val="1"/>
      <w:sz w:val="18"/>
      <w:szCs w:val="18"/>
      <w:lang w:val="en-GB" w:bidi="hi-IN"/>
    </w:rPr>
  </w:style>
  <w:style w:type="paragraph" w:styleId="BlockText">
    <w:name w:val="Block Text"/>
    <w:basedOn w:val="Normal"/>
    <w:uiPriority w:val="99"/>
    <w:rsid w:val="008D6DC1"/>
    <w:pPr>
      <w:ind w:left="-851" w:right="-766"/>
      <w:jc w:val="both"/>
    </w:pPr>
  </w:style>
  <w:style w:type="paragraph" w:styleId="BodyText2">
    <w:name w:val="Body Text 2"/>
    <w:basedOn w:val="Normal"/>
    <w:link w:val="BodyText2Char"/>
    <w:uiPriority w:val="99"/>
    <w:rsid w:val="008D6DC1"/>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8D6DC1"/>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sid w:val="008D6DC1"/>
    <w:rPr>
      <w:rFonts w:ascii="Tahoma" w:hAnsi="Tahoma" w:cs="Mangal"/>
      <w:sz w:val="16"/>
      <w:szCs w:val="14"/>
    </w:rPr>
  </w:style>
  <w:style w:type="character" w:customStyle="1" w:styleId="Heading5Char1">
    <w:name w:val="Heading 5 Char1"/>
    <w:basedOn w:val="DefaultParagraphFont"/>
    <w:link w:val="Heading5"/>
    <w:uiPriority w:val="99"/>
    <w:semiHidden/>
    <w:locked/>
    <w:rsid w:val="008D6DC1"/>
    <w:rPr>
      <w:rFonts w:ascii="Tahoma" w:eastAsia="Arial Unicode MS" w:hAnsi="Tahoma" w:cs="Mangal"/>
      <w:kern w:val="1"/>
      <w:sz w:val="14"/>
      <w:szCs w:val="14"/>
      <w:lang w:val="en-GB" w:bidi="hi-IN"/>
    </w:rPr>
  </w:style>
  <w:style w:type="paragraph" w:styleId="BodyText">
    <w:name w:val="Body Text"/>
    <w:basedOn w:val="Normal"/>
    <w:uiPriority w:val="99"/>
    <w:rsid w:val="008D6DC1"/>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uiPriority w:val="99"/>
    <w:locked/>
    <w:rsid w:val="008D6DC1"/>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8D6DC1"/>
    <w:pPr>
      <w:ind w:left="720"/>
      <w:contextualSpacing/>
    </w:pPr>
    <w:rPr>
      <w:rFonts w:cs="Mangal"/>
      <w:szCs w:val="21"/>
    </w:rPr>
  </w:style>
  <w:style w:type="paragraph" w:styleId="BodyTextIndent">
    <w:name w:val="Body Text Indent"/>
    <w:basedOn w:val="Normal"/>
    <w:link w:val="BodyTextIndentChar"/>
    <w:uiPriority w:val="99"/>
    <w:rsid w:val="008D6DC1"/>
    <w:pPr>
      <w:spacing w:after="120"/>
      <w:ind w:left="283"/>
    </w:pPr>
    <w:rPr>
      <w:rFonts w:cs="Mangal"/>
      <w:szCs w:val="21"/>
    </w:rPr>
  </w:style>
  <w:style w:type="character" w:customStyle="1" w:styleId="BodyTextIndentChar">
    <w:name w:val="Body Text Indent Char"/>
    <w:basedOn w:val="DefaultParagraphFont"/>
    <w:link w:val="BodyTextIndent"/>
    <w:uiPriority w:val="99"/>
    <w:locked/>
    <w:rsid w:val="008D6DC1"/>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8D6DC1"/>
    <w:rPr>
      <w:rFonts w:cs="Times New Roman"/>
      <w:color w:val="0000FF"/>
      <w:u w:val="single"/>
    </w:rPr>
  </w:style>
  <w:style w:type="paragraph" w:styleId="BodyText3">
    <w:name w:val="Body Text 3"/>
    <w:basedOn w:val="Normal"/>
    <w:link w:val="BodyText3Char"/>
    <w:uiPriority w:val="99"/>
    <w:rsid w:val="008D6DC1"/>
    <w:pPr>
      <w:spacing w:after="120"/>
    </w:pPr>
    <w:rPr>
      <w:rFonts w:cs="Mangal"/>
      <w:sz w:val="16"/>
      <w:szCs w:val="14"/>
    </w:rPr>
  </w:style>
  <w:style w:type="character" w:customStyle="1" w:styleId="BodyText3Char">
    <w:name w:val="Body Text 3 Char"/>
    <w:basedOn w:val="DefaultParagraphFont"/>
    <w:link w:val="BodyText3"/>
    <w:uiPriority w:val="99"/>
    <w:locked/>
    <w:rsid w:val="008D6DC1"/>
    <w:rPr>
      <w:rFonts w:ascii="Times New Roman" w:eastAsia="Arial Unicode MS" w:hAnsi="Times New Roman" w:cs="Mangal"/>
      <w:kern w:val="1"/>
      <w:sz w:val="14"/>
      <w:szCs w:val="14"/>
      <w:lang w:val="en-GB" w:bidi="hi-IN"/>
    </w:rPr>
  </w:style>
  <w:style w:type="paragraph" w:styleId="NoSpacing">
    <w:name w:val="No Spacing"/>
    <w:uiPriority w:val="1"/>
    <w:qFormat/>
    <w:rsid w:val="008D6DC1"/>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8D6DC1"/>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8D6DC1"/>
    <w:rPr>
      <w:rFonts w:cs="Times New Roman"/>
      <w:b/>
      <w:bCs/>
    </w:rPr>
  </w:style>
  <w:style w:type="paragraph" w:styleId="BodyTextIndent3">
    <w:name w:val="Body Text Indent 3"/>
    <w:basedOn w:val="Normal"/>
    <w:link w:val="BodyTextIndent3Char"/>
    <w:uiPriority w:val="99"/>
    <w:semiHidden/>
    <w:rsid w:val="008D6DC1"/>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8D6DC1"/>
    <w:rPr>
      <w:rFonts w:ascii="Times New Roman" w:eastAsia="Arial Unicode MS" w:hAnsi="Times New Roman" w:cs="Mangal"/>
      <w:kern w:val="1"/>
      <w:sz w:val="14"/>
      <w:szCs w:val="14"/>
      <w:lang w:val="en-GB" w:bidi="hi-IN"/>
    </w:rPr>
  </w:style>
  <w:style w:type="paragraph" w:customStyle="1" w:styleId="Default">
    <w:name w:val="Default"/>
    <w:basedOn w:val="Normal"/>
    <w:rsid w:val="008D6DC1"/>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rsid w:val="008D6DC1"/>
    <w:pPr>
      <w:widowControl/>
      <w:tabs>
        <w:tab w:val="left" w:pos="9000"/>
        <w:tab w:val="right" w:pos="9360"/>
      </w:tabs>
      <w:ind w:left="720" w:hanging="720"/>
    </w:pPr>
    <w:rPr>
      <w:rFonts w:ascii="Courier New" w:eastAsia="Times New Roman" w:hAnsi="Courier New" w:cs="Times New Roman"/>
      <w:kern w:val="0"/>
      <w:szCs w:val="20"/>
      <w:lang w:val="en-US" w:bidi="ar-SA"/>
    </w:rPr>
  </w:style>
  <w:style w:type="paragraph" w:customStyle="1" w:styleId="Document1">
    <w:name w:val="Document 1"/>
    <w:rsid w:val="008D6DC1"/>
    <w:pPr>
      <w:keepNext/>
      <w:keepLines/>
      <w:tabs>
        <w:tab w:val="left" w:pos="-720"/>
      </w:tabs>
      <w:suppressAutoHyphens/>
    </w:pPr>
    <w:rPr>
      <w:rFonts w:ascii="Courier New" w:hAnsi="Courier New" w:cs="Times New Roman"/>
      <w:snapToGrid w:val="0"/>
      <w:sz w:val="24"/>
      <w:lang w:val="en-US"/>
    </w:rPr>
  </w:style>
  <w:style w:type="character" w:customStyle="1" w:styleId="tw4winMark">
    <w:name w:val="tw4winMark"/>
    <w:uiPriority w:val="99"/>
    <w:rsid w:val="008D6DC1"/>
    <w:rPr>
      <w:rFonts w:ascii="Courier New" w:hAnsi="Courier New"/>
      <w:vanish/>
      <w:color w:val="800080"/>
      <w:sz w:val="24"/>
      <w:vertAlign w:val="subscript"/>
    </w:rPr>
  </w:style>
  <w:style w:type="character" w:customStyle="1" w:styleId="tw4winError">
    <w:name w:val="tw4winError"/>
    <w:uiPriority w:val="99"/>
    <w:rsid w:val="008D6DC1"/>
    <w:rPr>
      <w:rFonts w:ascii="Courier New" w:hAnsi="Courier New"/>
      <w:color w:val="00FF00"/>
      <w:sz w:val="40"/>
    </w:rPr>
  </w:style>
  <w:style w:type="character" w:customStyle="1" w:styleId="tw4winTerm">
    <w:name w:val="tw4winTerm"/>
    <w:uiPriority w:val="99"/>
    <w:rsid w:val="008D6DC1"/>
    <w:rPr>
      <w:color w:val="0000FF"/>
    </w:rPr>
  </w:style>
  <w:style w:type="character" w:customStyle="1" w:styleId="tw4winPopup">
    <w:name w:val="tw4winPopup"/>
    <w:uiPriority w:val="99"/>
    <w:rsid w:val="008D6DC1"/>
    <w:rPr>
      <w:rFonts w:ascii="Courier New" w:hAnsi="Courier New"/>
      <w:noProof/>
      <w:color w:val="008000"/>
    </w:rPr>
  </w:style>
  <w:style w:type="character" w:customStyle="1" w:styleId="tw4winJump">
    <w:name w:val="tw4winJump"/>
    <w:uiPriority w:val="99"/>
    <w:rsid w:val="008D6DC1"/>
    <w:rPr>
      <w:rFonts w:ascii="Courier New" w:hAnsi="Courier New"/>
      <w:noProof/>
      <w:color w:val="008080"/>
    </w:rPr>
  </w:style>
  <w:style w:type="character" w:customStyle="1" w:styleId="tw4winExternal">
    <w:name w:val="tw4winExternal"/>
    <w:uiPriority w:val="99"/>
    <w:rsid w:val="008D6DC1"/>
    <w:rPr>
      <w:rFonts w:ascii="Courier New" w:hAnsi="Courier New"/>
      <w:noProof/>
      <w:color w:val="808080"/>
    </w:rPr>
  </w:style>
  <w:style w:type="character" w:customStyle="1" w:styleId="tw4winInternal">
    <w:name w:val="tw4winInternal"/>
    <w:uiPriority w:val="99"/>
    <w:rsid w:val="008D6DC1"/>
    <w:rPr>
      <w:rFonts w:ascii="Courier New" w:hAnsi="Courier New"/>
      <w:noProof/>
      <w:color w:val="FF0000"/>
    </w:rPr>
  </w:style>
  <w:style w:type="character" w:customStyle="1" w:styleId="DONOTTRANSLATE">
    <w:name w:val="DO_NOT_TRANSLATE"/>
    <w:uiPriority w:val="99"/>
    <w:rsid w:val="008D6DC1"/>
    <w:rPr>
      <w:rFonts w:ascii="Courier New" w:hAnsi="Courier New"/>
      <w:noProof/>
      <w:color w:val="800000"/>
    </w:rPr>
  </w:style>
  <w:style w:type="character" w:customStyle="1" w:styleId="ListParagraphChar">
    <w:name w:val="List Paragraph Char"/>
    <w:link w:val="ListParagraph"/>
    <w:uiPriority w:val="34"/>
    <w:locked/>
    <w:rsid w:val="001828C1"/>
    <w:rPr>
      <w:rFonts w:ascii="Times New Roman" w:eastAsia="Arial Unicode MS" w:hAnsi="Times New Roman" w:cs="Mangal"/>
      <w:snapToGrid w:val="0"/>
      <w:kern w:val="1"/>
      <w:sz w:val="24"/>
      <w:szCs w:val="21"/>
      <w:lang w:bidi="hi-IN"/>
    </w:rPr>
  </w:style>
  <w:style w:type="paragraph" w:styleId="NormalWeb">
    <w:name w:val="Normal (Web)"/>
    <w:basedOn w:val="Normal"/>
    <w:uiPriority w:val="99"/>
    <w:unhideWhenUsed/>
    <w:rsid w:val="001828C1"/>
    <w:pPr>
      <w:widowControl/>
      <w:suppressAutoHyphens w:val="0"/>
      <w:spacing w:before="100" w:beforeAutospacing="1" w:after="100" w:afterAutospacing="1"/>
    </w:pPr>
    <w:rPr>
      <w:rFonts w:eastAsiaTheme="minorHAnsi" w:cs="Times New Roman"/>
      <w:snapToGrid/>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05399">
      <w:bodyDiv w:val="1"/>
      <w:marLeft w:val="0"/>
      <w:marRight w:val="0"/>
      <w:marTop w:val="0"/>
      <w:marBottom w:val="0"/>
      <w:divBdr>
        <w:top w:val="none" w:sz="0" w:space="0" w:color="auto"/>
        <w:left w:val="none" w:sz="0" w:space="0" w:color="auto"/>
        <w:bottom w:val="none" w:sz="0" w:space="0" w:color="auto"/>
        <w:right w:val="none" w:sz="0" w:space="0" w:color="auto"/>
      </w:divBdr>
    </w:div>
    <w:div w:id="1450782263">
      <w:marLeft w:val="0"/>
      <w:marRight w:val="0"/>
      <w:marTop w:val="0"/>
      <w:marBottom w:val="0"/>
      <w:divBdr>
        <w:top w:val="none" w:sz="0" w:space="0" w:color="auto"/>
        <w:left w:val="none" w:sz="0" w:space="0" w:color="auto"/>
        <w:bottom w:val="none" w:sz="0" w:space="0" w:color="auto"/>
        <w:right w:val="none" w:sz="0" w:space="0" w:color="auto"/>
      </w:divBdr>
    </w:div>
    <w:div w:id="1450782264">
      <w:marLeft w:val="0"/>
      <w:marRight w:val="0"/>
      <w:marTop w:val="0"/>
      <w:marBottom w:val="0"/>
      <w:divBdr>
        <w:top w:val="none" w:sz="0" w:space="0" w:color="auto"/>
        <w:left w:val="none" w:sz="0" w:space="0" w:color="auto"/>
        <w:bottom w:val="none" w:sz="0" w:space="0" w:color="auto"/>
        <w:right w:val="none" w:sz="0" w:space="0" w:color="auto"/>
      </w:divBdr>
    </w:div>
    <w:div w:id="1450782265">
      <w:marLeft w:val="0"/>
      <w:marRight w:val="0"/>
      <w:marTop w:val="0"/>
      <w:marBottom w:val="0"/>
      <w:divBdr>
        <w:top w:val="none" w:sz="0" w:space="0" w:color="auto"/>
        <w:left w:val="none" w:sz="0" w:space="0" w:color="auto"/>
        <w:bottom w:val="none" w:sz="0" w:space="0" w:color="auto"/>
        <w:right w:val="none" w:sz="0" w:space="0" w:color="auto"/>
      </w:divBdr>
    </w:div>
    <w:div w:id="1694502518">
      <w:bodyDiv w:val="1"/>
      <w:marLeft w:val="0"/>
      <w:marRight w:val="0"/>
      <w:marTop w:val="0"/>
      <w:marBottom w:val="0"/>
      <w:divBdr>
        <w:top w:val="none" w:sz="0" w:space="0" w:color="auto"/>
        <w:left w:val="none" w:sz="0" w:space="0" w:color="auto"/>
        <w:bottom w:val="none" w:sz="0" w:space="0" w:color="auto"/>
        <w:right w:val="none" w:sz="0" w:space="0" w:color="auto"/>
      </w:divBdr>
    </w:div>
    <w:div w:id="19523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mailto:hr@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30F2-274E-4BE6-8AFC-A40BCA6AC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18</Pages>
  <Words>4421</Words>
  <Characters>25204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12</cp:revision>
  <cp:lastPrinted>2022-03-28T11:04:00Z</cp:lastPrinted>
  <dcterms:created xsi:type="dcterms:W3CDTF">2022-03-25T11:20:00Z</dcterms:created>
  <dcterms:modified xsi:type="dcterms:W3CDTF">2022-03-30T12:12:00Z</dcterms:modified>
</cp:coreProperties>
</file>