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78AE92D0" w14:textId="77777777" w:rsidR="002E0C6A" w:rsidRPr="00D05BD0" w:rsidRDefault="002E0C6A" w:rsidP="002E0C6A">
                            <w:pPr>
                              <w:jc w:val="center"/>
                              <w:rPr>
                                <w:rFonts w:ascii="Arial" w:hAnsi="Arial" w:cs="Arial"/>
                              </w:rPr>
                            </w:pPr>
                            <w:r w:rsidRPr="00D05BD0">
                              <w:rPr>
                                <w:rFonts w:ascii="Arial" w:hAnsi="Arial" w:cs="Arial"/>
                                <w:b/>
                                <w:bCs/>
                                <w:sz w:val="48"/>
                                <w:szCs w:val="48"/>
                                <w:lang w:val="ga"/>
                              </w:rPr>
                              <w:t>INNEALTÓIR CÚNTA</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78AE92D0" w14:textId="77777777" w:rsidR="002E0C6A" w:rsidRPr="00D05BD0" w:rsidRDefault="002E0C6A" w:rsidP="002E0C6A">
                      <w:pPr>
                        <w:jc w:val="center"/>
                        <w:rPr>
                          <w:rFonts w:ascii="Arial" w:hAnsi="Arial" w:cs="Arial"/>
                        </w:rPr>
                      </w:pPr>
                      <w:r w:rsidRPr="00D05BD0">
                        <w:rPr>
                          <w:rFonts w:ascii="Arial" w:hAnsi="Arial" w:cs="Arial"/>
                          <w:b/>
                          <w:bCs/>
                          <w:sz w:val="48"/>
                          <w:szCs w:val="48"/>
                          <w:lang w:val="ga"/>
                        </w:rPr>
                        <w:t>INNEALTÓIR CÚNTA</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03C483DC" w:rsidR="00067B50" w:rsidRPr="00FF5E26" w:rsidRDefault="009F4771" w:rsidP="00DE6CA1">
      <w:pPr>
        <w:tabs>
          <w:tab w:val="left" w:pos="748"/>
          <w:tab w:val="left" w:pos="3927"/>
        </w:tabs>
        <w:ind w:right="-327"/>
        <w:jc w:val="center"/>
        <w:rPr>
          <w:rFonts w:ascii="Arial" w:hAnsi="Arial" w:cs="Arial"/>
          <w:b/>
          <w:color w:val="C0504D"/>
          <w:sz w:val="28"/>
          <w:szCs w:val="28"/>
          <w:lang w:val="ga"/>
        </w:rPr>
      </w:pPr>
      <w:r>
        <w:rPr>
          <w:rFonts w:ascii="Arial" w:hAnsi="Arial" w:cs="Arial"/>
          <w:b/>
          <w:color w:val="C0504D"/>
          <w:sz w:val="36"/>
          <w:szCs w:val="36"/>
          <w:u w:val="single"/>
          <w:lang w:val="en-US"/>
        </w:rPr>
        <w:t>2</w:t>
      </w:r>
      <w:r w:rsidR="00DE6CA1" w:rsidRPr="00FF5E26">
        <w:rPr>
          <w:rFonts w:ascii="Arial" w:hAnsi="Arial" w:cs="Arial"/>
          <w:b/>
          <w:color w:val="C0504D"/>
          <w:sz w:val="36"/>
          <w:szCs w:val="36"/>
          <w:u w:val="single"/>
          <w:lang w:val="en-US"/>
        </w:rPr>
        <w:t>.</w:t>
      </w:r>
      <w:r w:rsidR="00DE6CA1" w:rsidRPr="002E0C6A">
        <w:rPr>
          <w:rFonts w:ascii="Arial" w:hAnsi="Arial" w:cs="Arial"/>
          <w:b/>
          <w:color w:val="C0504D"/>
          <w:sz w:val="36"/>
          <w:szCs w:val="36"/>
          <w:u w:val="single"/>
          <w:lang w:val="en-US"/>
        </w:rPr>
        <w:t>00</w:t>
      </w:r>
      <w:r w:rsidR="00D451A5" w:rsidRPr="002E0C6A">
        <w:rPr>
          <w:rFonts w:ascii="Arial" w:hAnsi="Arial" w:cs="Arial"/>
          <w:b/>
          <w:color w:val="C0504D"/>
          <w:sz w:val="36"/>
          <w:szCs w:val="36"/>
          <w:u w:val="single"/>
          <w:lang w:val="en-US"/>
        </w:rPr>
        <w:t>i.n</w:t>
      </w:r>
      <w:r w:rsidR="00DE6CA1" w:rsidRPr="002E0C6A">
        <w:rPr>
          <w:rFonts w:ascii="Arial" w:hAnsi="Arial" w:cs="Arial"/>
          <w:b/>
          <w:color w:val="C0504D"/>
          <w:sz w:val="36"/>
          <w:szCs w:val="36"/>
          <w:u w:val="single"/>
          <w:lang w:val="en-US"/>
        </w:rPr>
        <w:t xml:space="preserve"> </w:t>
      </w:r>
      <w:bookmarkStart w:id="2" w:name="_Hlk214445893"/>
      <w:r w:rsidR="00DE6CA1" w:rsidRPr="002E0C6A">
        <w:rPr>
          <w:rFonts w:ascii="Arial" w:hAnsi="Arial" w:cs="Arial"/>
          <w:b/>
          <w:color w:val="C0504D"/>
          <w:sz w:val="36"/>
          <w:szCs w:val="36"/>
          <w:u w:val="single"/>
          <w:lang w:val="en-US"/>
        </w:rPr>
        <w:t>Déardaoin</w:t>
      </w:r>
      <w:bookmarkEnd w:id="2"/>
      <w:r w:rsidR="00DE6CA1" w:rsidRPr="002E0C6A">
        <w:rPr>
          <w:rFonts w:ascii="Arial" w:hAnsi="Arial" w:cs="Arial"/>
          <w:b/>
          <w:color w:val="C0504D"/>
          <w:sz w:val="36"/>
          <w:szCs w:val="36"/>
          <w:u w:val="single"/>
          <w:lang w:val="en-US"/>
        </w:rPr>
        <w:t xml:space="preserve">, </w:t>
      </w:r>
      <w:r w:rsidR="002E0C6A" w:rsidRPr="002E0C6A">
        <w:rPr>
          <w:rFonts w:ascii="Arial" w:hAnsi="Arial" w:cs="Arial"/>
          <w:b/>
          <w:color w:val="C0504D"/>
          <w:sz w:val="36"/>
          <w:szCs w:val="36"/>
          <w:u w:val="single"/>
          <w:lang w:val="en-US"/>
        </w:rPr>
        <w:t>18 Nollaig</w:t>
      </w:r>
      <w:r w:rsidR="002E0C6A">
        <w:rPr>
          <w:rFonts w:ascii="Arial" w:hAnsi="Arial" w:cs="Arial"/>
          <w:b/>
          <w:color w:val="C0504D"/>
          <w:sz w:val="36"/>
          <w:szCs w:val="36"/>
          <w:u w:val="single"/>
          <w:lang w:val="en-US"/>
        </w:rPr>
        <w:t xml:space="preserve"> 2025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Halla na Cathrach</w:t>
      </w:r>
    </w:p>
    <w:p w14:paraId="5478678B" w14:textId="2A2916F0"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Bothar an Choláiste</w:t>
      </w:r>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Gaillimh</w:t>
      </w:r>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Rphost: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3" w:name="_Hlk138410785"/>
    <w:p w14:paraId="0A71591B" w14:textId="72B91175" w:rsidR="00563F2C" w:rsidRPr="007F58E4" w:rsidRDefault="008C5EA3" w:rsidP="007F58E4">
      <w:pPr>
        <w:rPr>
          <w:rFonts w:ascii="Arial" w:hAnsi="Arial" w:cs="Arial"/>
          <w:b/>
          <w:sz w:val="23"/>
          <w:szCs w:val="23"/>
          <w:u w:val="single"/>
        </w:rPr>
      </w:pPr>
      <w:r w:rsidRPr="007F58E4">
        <w:rPr>
          <w:noProof/>
          <w:u w:val="single"/>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7F58E4" w:rsidRPr="007F58E4">
        <w:rPr>
          <w:rFonts w:ascii="Arial" w:hAnsi="Arial" w:cs="Arial"/>
          <w:b/>
          <w:noProof/>
          <w:sz w:val="23"/>
          <w:szCs w:val="23"/>
          <w:u w:val="single"/>
          <w:lang w:eastAsia="en-IE" w:bidi="ar-SA"/>
        </w:rPr>
        <w:t>Féach go grinn ar na pointí seo a leanas sula gcuireann tú d'iarratas isteach: </w:t>
      </w:r>
    </w:p>
    <w:p w14:paraId="38590D9B" w14:textId="6C859D7D"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 xml:space="preserve">Ní mór foirmeacha iarratais, agus iad líonta amach ina n-iomláine </w:t>
      </w:r>
      <w:r w:rsidRPr="007F58E4">
        <w:rPr>
          <w:rFonts w:ascii="Arial" w:hAnsi="Arial" w:cs="Arial"/>
          <w:b/>
          <w:bCs/>
          <w:lang w:val="ga-IE"/>
        </w:rPr>
        <w:t>(i.e. Cuid 1 agus Cuid 2)</w:t>
      </w:r>
      <w:r w:rsidRPr="007F58E4">
        <w:rPr>
          <w:rFonts w:ascii="Arial" w:hAnsi="Arial" w:cs="Arial"/>
          <w:lang w:val="ga-IE"/>
        </w:rPr>
        <w:t xml:space="preserve"> agus gach </w:t>
      </w:r>
      <w:r w:rsidRPr="002E0C6A">
        <w:rPr>
          <w:rFonts w:ascii="Arial" w:hAnsi="Arial" w:cs="Arial"/>
          <w:lang w:val="ga-IE"/>
        </w:rPr>
        <w:t xml:space="preserve">cáipéisíocht a iarrtar leo, a bheith curtha faoi bhráid faoi </w:t>
      </w:r>
      <w:r w:rsidRPr="002E0C6A">
        <w:rPr>
          <w:rFonts w:ascii="Arial" w:hAnsi="Arial" w:cs="Arial"/>
          <w:b/>
          <w:bCs/>
          <w:u w:val="single"/>
          <w:lang w:val="ga-IE"/>
        </w:rPr>
        <w:t xml:space="preserve">2.00pm </w:t>
      </w:r>
      <w:r w:rsidR="005862CA" w:rsidRPr="005862CA">
        <w:rPr>
          <w:rFonts w:ascii="Arial" w:hAnsi="Arial" w:cs="Arial"/>
          <w:b/>
          <w:bCs/>
          <w:u w:val="single"/>
          <w:lang w:val="en-US"/>
        </w:rPr>
        <w:t>Déardaoin</w:t>
      </w:r>
      <w:r w:rsidRPr="002E0C6A">
        <w:rPr>
          <w:rFonts w:ascii="Arial" w:hAnsi="Arial" w:cs="Arial"/>
          <w:b/>
          <w:bCs/>
          <w:u w:val="single"/>
          <w:lang w:val="ga-IE"/>
        </w:rPr>
        <w:t>,</w:t>
      </w:r>
      <w:bookmarkStart w:id="4" w:name="_Hlk138321226"/>
      <w:bookmarkEnd w:id="4"/>
      <w:r w:rsidRPr="002E0C6A">
        <w:rPr>
          <w:rFonts w:ascii="Arial" w:hAnsi="Arial" w:cs="Arial"/>
          <w:b/>
          <w:bCs/>
          <w:u w:val="single"/>
          <w:lang w:val="ga-IE"/>
        </w:rPr>
        <w:t xml:space="preserve"> </w:t>
      </w:r>
      <w:r w:rsidR="002E0C6A" w:rsidRPr="002E0C6A">
        <w:rPr>
          <w:rFonts w:ascii="Arial" w:hAnsi="Arial" w:cs="Arial"/>
          <w:b/>
          <w:bCs/>
          <w:u w:val="single"/>
          <w:lang w:val="ga-IE"/>
        </w:rPr>
        <w:t xml:space="preserve">18 Nollaig </w:t>
      </w:r>
      <w:r w:rsidRPr="002E0C6A">
        <w:rPr>
          <w:rFonts w:ascii="Arial" w:hAnsi="Arial" w:cs="Arial"/>
          <w:b/>
          <w:bCs/>
          <w:u w:val="single"/>
          <w:lang w:val="ga-IE"/>
        </w:rPr>
        <w:t>2025</w:t>
      </w:r>
      <w:r w:rsidRPr="002E0C6A">
        <w:rPr>
          <w:rFonts w:ascii="Arial" w:hAnsi="Arial" w:cs="Arial"/>
          <w:b/>
          <w:bCs/>
          <w:lang w:val="ga-IE"/>
        </w:rPr>
        <w:t>.</w:t>
      </w:r>
      <w:r w:rsidRPr="007F58E4">
        <w:rPr>
          <w:rFonts w:ascii="Arial" w:hAnsi="Arial" w:cs="Arial"/>
          <w:lang w:val="ga-IE"/>
        </w:rPr>
        <w:t>  Measfar iarratais neamhiomlána a bheith neamhbhailí tar éis an dáta deiridh agus ní chuirfear san áireamh iad sa chomórtas.</w:t>
      </w:r>
    </w:p>
    <w:p w14:paraId="4B6BB83E" w14:textId="77777777" w:rsidR="007F58E4" w:rsidRPr="007F58E4" w:rsidRDefault="007F58E4" w:rsidP="007F58E4">
      <w:pPr>
        <w:pStyle w:val="ListParagraph"/>
        <w:rPr>
          <w:rFonts w:ascii="Arial" w:hAnsi="Arial" w:cs="Arial"/>
        </w:rPr>
      </w:pPr>
    </w:p>
    <w:p w14:paraId="7E88008E"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 xml:space="preserve">Ní mór gach eolas a chur ar fáil </w:t>
      </w:r>
      <w:r w:rsidRPr="007F58E4">
        <w:rPr>
          <w:rFonts w:ascii="Arial" w:hAnsi="Arial" w:cs="Arial"/>
          <w:b/>
          <w:bCs/>
          <w:lang w:val="ga-IE"/>
        </w:rPr>
        <w:t>ar an bhfoirm iarratais oifigiúil amháin</w:t>
      </w:r>
      <w:r w:rsidRPr="007F58E4">
        <w:rPr>
          <w:rFonts w:ascii="Arial" w:hAnsi="Arial" w:cs="Arial"/>
          <w:lang w:val="ga-IE"/>
        </w:rPr>
        <w:t xml:space="preserve">.  </w:t>
      </w:r>
      <w:r w:rsidRPr="007F58E4">
        <w:rPr>
          <w:rFonts w:ascii="Arial" w:hAnsi="Arial" w:cs="Arial"/>
          <w:b/>
          <w:bCs/>
          <w:lang w:val="ga-IE"/>
        </w:rPr>
        <w:t>Ní ghlacfar le</w:t>
      </w:r>
      <w:r w:rsidRPr="007F58E4">
        <w:rPr>
          <w:rFonts w:ascii="Arial" w:hAnsi="Arial" w:cs="Arial"/>
          <w:lang w:val="ga-IE"/>
        </w:rPr>
        <w:t xml:space="preserve"> Curriculum Vitae.  </w:t>
      </w:r>
    </w:p>
    <w:p w14:paraId="428A4637" w14:textId="77777777" w:rsidR="007F58E4" w:rsidRPr="007F58E4" w:rsidRDefault="007F58E4" w:rsidP="007F58E4">
      <w:pPr>
        <w:pStyle w:val="ListParagraph"/>
        <w:rPr>
          <w:rFonts w:ascii="Arial" w:hAnsi="Arial" w:cs="Arial"/>
        </w:rPr>
      </w:pPr>
    </w:p>
    <w:p w14:paraId="4DB484EB" w14:textId="77777777" w:rsidR="007F58E4" w:rsidRPr="007F58E4" w:rsidRDefault="007F58E4" w:rsidP="002D5988">
      <w:pPr>
        <w:pStyle w:val="ListParagraph"/>
        <w:numPr>
          <w:ilvl w:val="0"/>
          <w:numId w:val="24"/>
        </w:numPr>
        <w:ind w:left="709"/>
        <w:rPr>
          <w:rFonts w:ascii="Arial" w:hAnsi="Arial" w:cs="Arial"/>
          <w:lang w:val="ga-IE"/>
        </w:rPr>
      </w:pPr>
      <w:r w:rsidRPr="007F58E4">
        <w:rPr>
          <w:rFonts w:ascii="Arial" w:hAnsi="Arial" w:cs="Arial"/>
          <w:lang w:val="ga-IE"/>
        </w:rPr>
        <w:t>Ní mór an fhoirm iarratais</w:t>
      </w:r>
      <w:r w:rsidRPr="007F58E4">
        <w:rPr>
          <w:rFonts w:ascii="Arial" w:hAnsi="Arial" w:cs="Arial"/>
          <w:b/>
          <w:bCs/>
          <w:lang w:val="ga-IE"/>
        </w:rPr>
        <w:t xml:space="preserve"> a chlóscríobh agus gach ceist a fhreagairt ina hiomláine.</w:t>
      </w:r>
    </w:p>
    <w:p w14:paraId="215C1C84" w14:textId="77777777" w:rsidR="007F58E4" w:rsidRPr="007F58E4" w:rsidRDefault="007F58E4" w:rsidP="007F58E4">
      <w:pPr>
        <w:pStyle w:val="ListParagraph"/>
        <w:rPr>
          <w:rFonts w:ascii="Arial" w:hAnsi="Arial" w:cs="Arial"/>
          <w:b/>
          <w:bCs/>
        </w:rPr>
      </w:pPr>
    </w:p>
    <w:p w14:paraId="65BEB211" w14:textId="1FFF0775" w:rsidR="007F58E4" w:rsidRPr="007F58E4" w:rsidRDefault="007F58E4" w:rsidP="007F58E4">
      <w:pPr>
        <w:pStyle w:val="ListParagraph"/>
        <w:numPr>
          <w:ilvl w:val="0"/>
          <w:numId w:val="23"/>
        </w:numPr>
        <w:rPr>
          <w:rFonts w:ascii="Arial" w:hAnsi="Arial" w:cs="Arial"/>
          <w:lang w:val="ga-IE"/>
        </w:rPr>
      </w:pPr>
      <w:r w:rsidRPr="007F58E4">
        <w:rPr>
          <w:rFonts w:ascii="Arial" w:hAnsi="Arial" w:cs="Arial"/>
          <w:b/>
          <w:u w:val="single"/>
          <w:lang w:val="ga-IE"/>
        </w:rPr>
        <w:t>Iarratais ar Ríomhphost</w:t>
      </w:r>
      <w:r w:rsidRPr="007F58E4">
        <w:rPr>
          <w:rFonts w:ascii="Arial" w:hAnsi="Arial" w:cs="Arial"/>
          <w:b/>
          <w:lang w:val="ga-IE"/>
        </w:rPr>
        <w:t>:</w:t>
      </w:r>
      <w:r w:rsidRPr="007F58E4">
        <w:rPr>
          <w:rFonts w:ascii="Arial" w:hAnsi="Arial" w:cs="Arial"/>
          <w:lang w:val="ga-IE"/>
        </w:rPr>
        <w:t xml:space="preserve"> Cuir isteach an fhoirm chomhlánaithe agus cóipeanna scanta de cháilíochtaí ábhartha (tras-scríbhinní san áireamh) agus ceadúnas tiomána (más infheidhme) chuig </w:t>
      </w:r>
      <w:hyperlink r:id="rId10" w:history="1">
        <w:r w:rsidRPr="007F58E4">
          <w:rPr>
            <w:rStyle w:val="Hyperlink"/>
            <w:rFonts w:ascii="Arial" w:hAnsi="Arial" w:cs="Arial"/>
            <w:lang w:val="ga-IE"/>
          </w:rPr>
          <w:t>recruitment@galwaycity.ie</w:t>
        </w:r>
      </w:hyperlink>
      <w:r w:rsidRPr="007F58E4">
        <w:rPr>
          <w:rFonts w:ascii="Arial" w:hAnsi="Arial" w:cs="Arial"/>
          <w:lang w:val="ga-IE"/>
        </w:rPr>
        <w:t xml:space="preserve"> faoin dáta deiridh. </w:t>
      </w:r>
      <w:r w:rsidRPr="007F58E4">
        <w:rPr>
          <w:rFonts w:ascii="Arial" w:hAnsi="Arial" w:cs="Arial"/>
          <w:b/>
          <w:lang w:val="ga-IE"/>
        </w:rPr>
        <w:t>Cinntigh go luaitear ‘</w:t>
      </w:r>
      <w:r w:rsidR="002E0C6A">
        <w:rPr>
          <w:rFonts w:ascii="Arial" w:hAnsi="Arial" w:cs="Arial"/>
          <w:b/>
          <w:color w:val="EE0000"/>
          <w:lang w:val="ga-IE"/>
        </w:rPr>
        <w:t>Innealtóir Cúnta</w:t>
      </w:r>
      <w:r w:rsidRPr="007F58E4">
        <w:rPr>
          <w:rFonts w:ascii="Arial" w:hAnsi="Arial" w:cs="Arial"/>
          <w:b/>
          <w:color w:val="EE0000"/>
          <w:lang w:val="ga-IE"/>
        </w:rPr>
        <w:t xml:space="preserve"> – Foirm Iarratais’ </w:t>
      </w:r>
      <w:r w:rsidRPr="007F58E4">
        <w:rPr>
          <w:rFonts w:ascii="Arial" w:hAnsi="Arial" w:cs="Arial"/>
          <w:b/>
          <w:lang w:val="ga-IE"/>
        </w:rPr>
        <w:t>i mbarra ábhair an ríomhphoist</w:t>
      </w:r>
    </w:p>
    <w:p w14:paraId="5FC22644" w14:textId="77777777" w:rsidR="007F58E4" w:rsidRPr="007F58E4" w:rsidRDefault="007F58E4" w:rsidP="007F58E4">
      <w:pPr>
        <w:pStyle w:val="ListParagraph"/>
        <w:rPr>
          <w:rFonts w:ascii="Arial" w:hAnsi="Arial" w:cs="Arial"/>
        </w:rPr>
      </w:pPr>
    </w:p>
    <w:p w14:paraId="3642F4B7"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b/>
          <w:u w:val="single"/>
          <w:lang w:val="ga-IE"/>
        </w:rPr>
        <w:t>Iarratais a sheoladh ar an bPost/a leagtar isteach</w:t>
      </w:r>
      <w:r w:rsidRPr="007F58E4">
        <w:rPr>
          <w:rFonts w:ascii="Arial" w:hAnsi="Arial" w:cs="Arial"/>
          <w:b/>
          <w:lang w:val="ga-IE"/>
        </w:rPr>
        <w:t>:</w:t>
      </w:r>
      <w:r w:rsidRPr="007F58E4">
        <w:rPr>
          <w:rFonts w:ascii="Arial" w:hAnsi="Arial" w:cs="Arial"/>
          <w:lang w:val="ga-IE"/>
        </w:rPr>
        <w:t>  Cuir an fhoirm iarratais chomhlánaithe agus gach doiciméad riachtanach ar aghaidh/isteach faoin dáta deiridh.</w:t>
      </w:r>
    </w:p>
    <w:p w14:paraId="41B2ED8B" w14:textId="77777777" w:rsidR="007F58E4" w:rsidRPr="007F58E4" w:rsidRDefault="007F58E4" w:rsidP="007F58E4">
      <w:pPr>
        <w:pStyle w:val="ListParagraph"/>
        <w:rPr>
          <w:rFonts w:ascii="Arial" w:hAnsi="Arial" w:cs="Arial"/>
        </w:rPr>
      </w:pPr>
    </w:p>
    <w:p w14:paraId="084FB7E7"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Ní mór gach doiciméad tacaíochta, lena n-áirítear cóipeanna de theastais a theastaíonn chun d'incháilitheacht a dheimhniú, a chur ar aghaidh mar dhoiciméad PDF iomlán amháin in éineacht le d'fhoirm iarratais.  Ar chúiseanna slándála, ná cuir aon naisc le d'iarratas, mar ní osclófar iad seo.</w:t>
      </w:r>
    </w:p>
    <w:p w14:paraId="754EDA8D" w14:textId="77777777" w:rsidR="007F58E4" w:rsidRPr="007F58E4" w:rsidRDefault="007F58E4" w:rsidP="007F58E4">
      <w:pPr>
        <w:pStyle w:val="ListParagraph"/>
        <w:rPr>
          <w:rFonts w:ascii="Arial" w:hAnsi="Arial" w:cs="Arial"/>
        </w:rPr>
      </w:pPr>
    </w:p>
    <w:p w14:paraId="6D2357EB"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Beidh na bunchóipeanna de theastais ag teastáil sula ndéanfar aon cheapachán.  Measfar go bhfuil iarratais a chuirfear isteach nach gcomhlíonann na ceanglais atá leagtha amach neamhbhailí, cuirfear ar ais chuig an iarrthóir iad agus NÍ áireofar iad sa gcéad chéim eile den chomórtas.</w:t>
      </w:r>
    </w:p>
    <w:p w14:paraId="7FF0C695" w14:textId="77777777" w:rsidR="007F58E4" w:rsidRPr="007F58E4" w:rsidRDefault="007F58E4" w:rsidP="007F58E4">
      <w:pPr>
        <w:pStyle w:val="ListParagraph"/>
        <w:rPr>
          <w:rFonts w:ascii="Arial" w:hAnsi="Arial" w:cs="Arial"/>
        </w:rPr>
      </w:pPr>
    </w:p>
    <w:p w14:paraId="52FF37D7"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 xml:space="preserve">Níl shásóidh Cáilíochtaí Oideachais a cuireadh ar aghaidh chuig an oifig seo cheana mar chuid d’iarratas eile na riachtanais iarratais reatha.    </w:t>
      </w:r>
    </w:p>
    <w:p w14:paraId="240E1ABC" w14:textId="77777777" w:rsidR="007F58E4" w:rsidRPr="007F58E4" w:rsidRDefault="007F58E4" w:rsidP="007F58E4">
      <w:pPr>
        <w:pStyle w:val="ListParagraph"/>
        <w:rPr>
          <w:rFonts w:ascii="Arial" w:hAnsi="Arial" w:cs="Arial"/>
        </w:rPr>
      </w:pPr>
    </w:p>
    <w:p w14:paraId="4C2459CA"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 xml:space="preserve">Cuirfear iarratais ar ghearrliosta bunaithe ar an eolas a chuirtear ar fáil ar an bhfoirm iarratais. </w:t>
      </w:r>
    </w:p>
    <w:p w14:paraId="29957CC4" w14:textId="77777777" w:rsidR="007F58E4" w:rsidRPr="007F58E4" w:rsidRDefault="007F58E4" w:rsidP="007F58E4">
      <w:pPr>
        <w:pStyle w:val="ListParagraph"/>
        <w:rPr>
          <w:rFonts w:ascii="Arial" w:hAnsi="Arial" w:cs="Arial"/>
        </w:rPr>
      </w:pPr>
    </w:p>
    <w:p w14:paraId="66E031A2"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 xml:space="preserve">Tabhair dóthain ama duit féin lena chinntiú nach mbeidh tú ag cur d’iarratais ar aghaidh tar éis an ama is déanaí a ghlacfar le hiarratais.  Is ar an iarratasóir atá an fhreagracht a chinntiú go bhfaigheann an Rannóg Acmhainní Daonna an fhoirm iarratais ina hiomláine in am. </w:t>
      </w:r>
    </w:p>
    <w:p w14:paraId="41DD0A2A" w14:textId="77777777" w:rsidR="007F58E4" w:rsidRPr="007F58E4" w:rsidRDefault="007F58E4" w:rsidP="007F58E4">
      <w:pPr>
        <w:pStyle w:val="ListParagraph"/>
        <w:rPr>
          <w:rFonts w:ascii="Arial" w:hAnsi="Arial" w:cs="Arial"/>
        </w:rPr>
      </w:pPr>
    </w:p>
    <w:p w14:paraId="57DBBFD4"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 xml:space="preserve">Bíodh uimhir theagmhála agus seoladh ríomhphoist bailí le d’iarratas; cuir in iúl don Rannóg AD é má thagann aon athrú ar do sheoladh. </w:t>
      </w:r>
    </w:p>
    <w:p w14:paraId="245B084D" w14:textId="77777777" w:rsidR="007F58E4" w:rsidRPr="007F58E4" w:rsidRDefault="007F58E4" w:rsidP="007F58E4">
      <w:pPr>
        <w:pStyle w:val="ListParagraph"/>
        <w:rPr>
          <w:rFonts w:ascii="Arial" w:hAnsi="Arial" w:cs="Arial"/>
        </w:rPr>
      </w:pPr>
    </w:p>
    <w:p w14:paraId="3BFF6F63" w14:textId="060391A3" w:rsidR="00FF5E26" w:rsidRPr="002E0C6A" w:rsidRDefault="007F58E4" w:rsidP="002E0C6A">
      <w:pPr>
        <w:pStyle w:val="ListParagraph"/>
        <w:numPr>
          <w:ilvl w:val="0"/>
          <w:numId w:val="23"/>
        </w:numPr>
        <w:rPr>
          <w:rFonts w:ascii="Arial" w:hAnsi="Arial" w:cs="Arial"/>
          <w:lang w:val="ga-IE"/>
        </w:rPr>
      </w:pPr>
      <w:r w:rsidRPr="007F58E4">
        <w:rPr>
          <w:rFonts w:ascii="Arial" w:hAnsi="Arial" w:cs="Arial"/>
          <w:lang w:val="ga-IE"/>
        </w:rPr>
        <w:t>Ní dhéanfar aon éileamh maidir le hiarratais a chuaigh amú nó a bhí mall a bhreithniú mura mbeidh Deimhniú Postála Oifig an Phoist agat ina leith. Tá sé de fhreagracht ar an iarratasóir teagmháil a dhéanamh le An Post maidir le haon mhoill seachadta.</w:t>
      </w:r>
    </w:p>
    <w:p w14:paraId="5D0126EF" w14:textId="77777777" w:rsidR="00FF5E26" w:rsidRPr="00FF5E26" w:rsidRDefault="00FF5E26" w:rsidP="00FF5E26">
      <w:pPr>
        <w:rPr>
          <w:rFonts w:ascii="Arial" w:hAnsi="Arial" w:cs="Arial"/>
        </w:rPr>
      </w:pPr>
    </w:p>
    <w:bookmarkEnd w:id="3"/>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1CE66A84" w14:textId="77777777" w:rsidR="002E0C6A" w:rsidRPr="00D05BD0" w:rsidRDefault="002E0C6A" w:rsidP="002E0C6A">
      <w:pPr>
        <w:pStyle w:val="NoSpacing"/>
        <w:spacing w:line="360" w:lineRule="auto"/>
        <w:rPr>
          <w:rFonts w:ascii="Arial" w:hAnsi="Arial" w:cs="Arial"/>
        </w:rPr>
      </w:pPr>
      <w:bookmarkStart w:id="5" w:name="_Hlk137468703"/>
      <w:r w:rsidRPr="00D05BD0">
        <w:rPr>
          <w:rFonts w:ascii="Arial" w:hAnsi="Arial" w:cs="Arial"/>
          <w:lang w:val="ga"/>
        </w:rPr>
        <w:t xml:space="preserve">Tá gá ag an gComhairle le hInnealtóirí Cúnta feadh raon disciplíní. Clúdaíonn obair na Comhairle Iompar, Seirbhísí Uisce, Tithíocht, Comhshaol agus Athrú Aeráide agus Caitheamh Aimsire &amp; Taitneamhacht. </w:t>
      </w:r>
    </w:p>
    <w:p w14:paraId="4E911BED" w14:textId="77777777" w:rsidR="002E0C6A" w:rsidRPr="00D05BD0" w:rsidRDefault="002E0C6A" w:rsidP="002E0C6A">
      <w:pPr>
        <w:pStyle w:val="NoSpacing"/>
        <w:spacing w:line="360" w:lineRule="auto"/>
        <w:rPr>
          <w:rFonts w:ascii="Arial" w:hAnsi="Arial" w:cs="Arial"/>
          <w:sz w:val="12"/>
          <w:szCs w:val="10"/>
        </w:rPr>
      </w:pPr>
    </w:p>
    <w:p w14:paraId="2FE92200" w14:textId="77777777" w:rsidR="002E0C6A" w:rsidRPr="00D05BD0" w:rsidRDefault="002E0C6A" w:rsidP="002E0C6A">
      <w:pPr>
        <w:pStyle w:val="NoSpacing"/>
        <w:spacing w:line="360" w:lineRule="auto"/>
        <w:rPr>
          <w:rFonts w:ascii="Arial" w:hAnsi="Arial" w:cs="Arial"/>
        </w:rPr>
      </w:pPr>
      <w:r w:rsidRPr="00D05BD0">
        <w:rPr>
          <w:rFonts w:ascii="Arial" w:hAnsi="Arial" w:cs="Arial"/>
          <w:lang w:val="ga"/>
        </w:rPr>
        <w:t xml:space="preserve">Faoi threoir agus mhaoirseacht an bhainisteora líne cuí, soláthróidh an sealbhóir poist seirbhísí innealtóireacht nó coimhdeacha de chineál maoirseachta nó feidhmeach de réir mar is gá ón gComhairle Cathrach agus iad ag comhlíonadh aon cheann dá cumhachtaí, feidhmeanna agus dualgais. </w:t>
      </w:r>
    </w:p>
    <w:p w14:paraId="1DCA17BE" w14:textId="77777777" w:rsidR="002E0C6A" w:rsidRPr="00D05BD0" w:rsidRDefault="002E0C6A" w:rsidP="002E0C6A">
      <w:pPr>
        <w:pStyle w:val="NoSpacing"/>
        <w:spacing w:line="360" w:lineRule="auto"/>
        <w:rPr>
          <w:rFonts w:ascii="Arial" w:hAnsi="Arial" w:cs="Arial"/>
          <w:sz w:val="12"/>
          <w:szCs w:val="10"/>
        </w:rPr>
      </w:pPr>
    </w:p>
    <w:p w14:paraId="6CFDA146" w14:textId="77777777" w:rsidR="002E0C6A" w:rsidRPr="00D05BD0" w:rsidRDefault="002E0C6A" w:rsidP="002E0C6A">
      <w:pPr>
        <w:pStyle w:val="NoSpacing"/>
        <w:spacing w:line="360" w:lineRule="auto"/>
        <w:rPr>
          <w:rFonts w:ascii="Arial" w:hAnsi="Arial" w:cs="Arial"/>
          <w:lang w:val="ga"/>
        </w:rPr>
      </w:pPr>
      <w:r w:rsidRPr="00D05BD0">
        <w:rPr>
          <w:rFonts w:ascii="Arial" w:hAnsi="Arial" w:cs="Arial"/>
          <w:lang w:val="ga"/>
        </w:rPr>
        <w:t>Tuairisceoidh an tInnealtóir Cúnta go díreach chuig Innealtóir Feidhmeach nó chuig Innealtóir Feidhmeach Sinsearach, nó chuig aon duine a bheadh sannaithe ag Comhairle Cathrach na Gaillimhe ó am go ham. Oibreoidh an tInnealtóir Cúnta mar chuid d’fhoireann laistigh de cheann amháin de na réimsí seirbhíse atá léirithe thuas.</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5"/>
    <w:p w14:paraId="1623FDE7" w14:textId="77777777" w:rsidR="00C41453" w:rsidRPr="00FF5E26" w:rsidRDefault="00C41453" w:rsidP="00687FB2">
      <w:pPr>
        <w:pStyle w:val="Standard"/>
        <w:rPr>
          <w:rFonts w:ascii="Arial" w:hAnsi="Arial" w:cs="Arial"/>
          <w:sz w:val="12"/>
          <w:szCs w:val="12"/>
        </w:rPr>
      </w:pPr>
    </w:p>
    <w:p w14:paraId="4F5A5736" w14:textId="77777777" w:rsidR="002E0C6A" w:rsidRPr="00D05BD0" w:rsidRDefault="002E0C6A" w:rsidP="002E0C6A">
      <w:pPr>
        <w:pStyle w:val="NoSpacing"/>
        <w:spacing w:line="360" w:lineRule="auto"/>
        <w:rPr>
          <w:rFonts w:ascii="Arial" w:eastAsia="Times New Roman" w:hAnsi="Arial" w:cs="Arial"/>
          <w:kern w:val="0"/>
          <w:szCs w:val="20"/>
        </w:rPr>
      </w:pPr>
      <w:r w:rsidRPr="00D05BD0">
        <w:rPr>
          <w:rFonts w:ascii="Arial" w:hAnsi="Arial" w:cs="Arial"/>
          <w:lang w:val="ga"/>
        </w:rPr>
        <w:t>Áirítear ar dhualgais an Innealtóra Cúnta, a dhéanfar faoi dhiscréid agus mhaoirseacht an Mhaoirseora cuí, seirbhísí innealtóireachta nó coimhdeach de chineál maoirseachta nó feidhmeach, lena n-áirítear maoirseacht agus rialú na foirne de réir mar is gá.</w:t>
      </w:r>
    </w:p>
    <w:p w14:paraId="57D09299" w14:textId="77777777" w:rsidR="002E0C6A" w:rsidRPr="00D05BD0" w:rsidRDefault="002E0C6A" w:rsidP="002E0C6A">
      <w:pPr>
        <w:spacing w:line="360" w:lineRule="auto"/>
        <w:rPr>
          <w:rFonts w:ascii="Arial" w:hAnsi="Arial" w:cs="Arial"/>
          <w:sz w:val="14"/>
          <w:szCs w:val="14"/>
        </w:rPr>
      </w:pPr>
    </w:p>
    <w:p w14:paraId="7794EB91" w14:textId="77777777" w:rsidR="002E0C6A" w:rsidRPr="00D05BD0" w:rsidRDefault="002E0C6A" w:rsidP="002E0C6A">
      <w:pPr>
        <w:spacing w:line="360" w:lineRule="auto"/>
        <w:rPr>
          <w:rFonts w:ascii="Arial" w:hAnsi="Arial" w:cs="Arial"/>
        </w:rPr>
      </w:pPr>
      <w:r w:rsidRPr="00D05BD0">
        <w:rPr>
          <w:rFonts w:ascii="Arial" w:hAnsi="Arial" w:cs="Arial"/>
          <w:lang w:val="ga"/>
        </w:rPr>
        <w:t>Tá na príomhdhualgais san áireamh thíos cé nach bhfuil siad teoranta chucu:</w:t>
      </w:r>
    </w:p>
    <w:p w14:paraId="271E20C6" w14:textId="77777777" w:rsidR="002E0C6A" w:rsidRPr="00D05BD0" w:rsidRDefault="002E0C6A" w:rsidP="002E0C6A">
      <w:pPr>
        <w:spacing w:line="360" w:lineRule="auto"/>
        <w:rPr>
          <w:rFonts w:ascii="Arial" w:hAnsi="Arial" w:cs="Arial"/>
          <w:sz w:val="14"/>
          <w:szCs w:val="14"/>
        </w:rPr>
      </w:pPr>
    </w:p>
    <w:p w14:paraId="49DC1296" w14:textId="77777777" w:rsidR="002E0C6A" w:rsidRPr="00D05BD0" w:rsidRDefault="002E0C6A" w:rsidP="002E0C6A">
      <w:pPr>
        <w:widowControl/>
        <w:numPr>
          <w:ilvl w:val="0"/>
          <w:numId w:val="25"/>
        </w:numPr>
        <w:suppressAutoHyphens w:val="0"/>
        <w:spacing w:line="360" w:lineRule="auto"/>
        <w:rPr>
          <w:rFonts w:ascii="Arial" w:hAnsi="Arial" w:cs="Arial"/>
        </w:rPr>
      </w:pPr>
      <w:r w:rsidRPr="00D05BD0">
        <w:rPr>
          <w:rFonts w:ascii="Arial" w:hAnsi="Arial" w:cs="Arial"/>
          <w:lang w:val="ga"/>
        </w:rPr>
        <w:t>Na dualgais innealtóireachta nó coimhdeacha a bhíonn sannaithe chucu a chomhlíonadh.</w:t>
      </w:r>
    </w:p>
    <w:p w14:paraId="1AC1E959" w14:textId="77777777" w:rsidR="002E0C6A" w:rsidRPr="00D05BD0" w:rsidRDefault="002E0C6A" w:rsidP="002E0C6A">
      <w:pPr>
        <w:widowControl/>
        <w:suppressAutoHyphens w:val="0"/>
        <w:spacing w:line="360" w:lineRule="auto"/>
        <w:ind w:left="360"/>
        <w:rPr>
          <w:rFonts w:ascii="Arial" w:hAnsi="Arial" w:cs="Arial"/>
          <w:sz w:val="18"/>
          <w:szCs w:val="18"/>
        </w:rPr>
      </w:pPr>
    </w:p>
    <w:p w14:paraId="1C21C18B" w14:textId="77777777" w:rsidR="002E0C6A" w:rsidRPr="00D05BD0" w:rsidRDefault="002E0C6A" w:rsidP="002E0C6A">
      <w:pPr>
        <w:widowControl/>
        <w:numPr>
          <w:ilvl w:val="0"/>
          <w:numId w:val="25"/>
        </w:numPr>
        <w:suppressAutoHyphens w:val="0"/>
        <w:spacing w:line="360" w:lineRule="auto"/>
        <w:rPr>
          <w:rFonts w:ascii="Arial" w:hAnsi="Arial" w:cs="Arial"/>
        </w:rPr>
      </w:pPr>
      <w:r w:rsidRPr="00D05BD0">
        <w:rPr>
          <w:rFonts w:ascii="Arial" w:hAnsi="Arial" w:cs="Arial"/>
          <w:lang w:val="ga"/>
        </w:rPr>
        <w:t>Maoirseacht a dhéanamh ar an bhfoireann de réir mar is gá.</w:t>
      </w:r>
    </w:p>
    <w:p w14:paraId="560AAC8A" w14:textId="77777777" w:rsidR="002E0C6A" w:rsidRPr="00D05BD0" w:rsidRDefault="002E0C6A" w:rsidP="002E0C6A">
      <w:pPr>
        <w:widowControl/>
        <w:suppressAutoHyphens w:val="0"/>
        <w:spacing w:line="360" w:lineRule="auto"/>
        <w:rPr>
          <w:rFonts w:ascii="Arial" w:hAnsi="Arial" w:cs="Arial"/>
          <w:sz w:val="18"/>
          <w:szCs w:val="18"/>
        </w:rPr>
      </w:pPr>
    </w:p>
    <w:p w14:paraId="728A0910" w14:textId="77777777" w:rsidR="002E0C6A" w:rsidRPr="00D05BD0" w:rsidRDefault="002E0C6A" w:rsidP="002E0C6A">
      <w:pPr>
        <w:widowControl/>
        <w:numPr>
          <w:ilvl w:val="0"/>
          <w:numId w:val="25"/>
        </w:numPr>
        <w:suppressAutoHyphens w:val="0"/>
        <w:spacing w:line="360" w:lineRule="auto"/>
        <w:rPr>
          <w:rFonts w:ascii="Arial" w:hAnsi="Arial" w:cs="Arial"/>
        </w:rPr>
      </w:pPr>
      <w:r w:rsidRPr="00D05BD0">
        <w:rPr>
          <w:rFonts w:ascii="Arial" w:hAnsi="Arial" w:cs="Arial"/>
          <w:lang w:val="ga"/>
        </w:rPr>
        <w:t>Tacaíocht a sholáthar d’oifigeach níos sinsearaí de réir mar is gá.</w:t>
      </w:r>
    </w:p>
    <w:p w14:paraId="348AB056" w14:textId="77777777" w:rsidR="002E0C6A" w:rsidRPr="00D05BD0" w:rsidRDefault="002E0C6A" w:rsidP="002E0C6A">
      <w:pPr>
        <w:widowControl/>
        <w:suppressAutoHyphens w:val="0"/>
        <w:spacing w:line="360" w:lineRule="auto"/>
        <w:rPr>
          <w:rFonts w:ascii="Arial" w:hAnsi="Arial" w:cs="Arial"/>
          <w:sz w:val="18"/>
          <w:szCs w:val="18"/>
        </w:rPr>
      </w:pPr>
    </w:p>
    <w:p w14:paraId="479BA118" w14:textId="77777777" w:rsidR="002E0C6A" w:rsidRPr="00D05BD0" w:rsidRDefault="002E0C6A" w:rsidP="002E0C6A">
      <w:pPr>
        <w:widowControl/>
        <w:numPr>
          <w:ilvl w:val="0"/>
          <w:numId w:val="25"/>
        </w:numPr>
        <w:suppressAutoHyphens w:val="0"/>
        <w:spacing w:line="360" w:lineRule="auto"/>
        <w:rPr>
          <w:rFonts w:ascii="Arial" w:hAnsi="Arial" w:cs="Arial"/>
        </w:rPr>
      </w:pPr>
      <w:r w:rsidRPr="00D05BD0">
        <w:rPr>
          <w:rFonts w:ascii="Arial" w:hAnsi="Arial" w:cs="Arial"/>
          <w:lang w:val="ga"/>
        </w:rPr>
        <w:t xml:space="preserve">Bainistiú a dhéanamh ar aon bhuiséad a bhíonn leithroinnte chucu chomh éifeachtach agus chomh héifeachtúil agus is féidir. </w:t>
      </w:r>
    </w:p>
    <w:p w14:paraId="387FE4FE" w14:textId="77777777" w:rsidR="002E0C6A" w:rsidRPr="00D05BD0" w:rsidRDefault="002E0C6A" w:rsidP="002E0C6A">
      <w:pPr>
        <w:widowControl/>
        <w:suppressAutoHyphens w:val="0"/>
        <w:spacing w:line="360" w:lineRule="auto"/>
        <w:rPr>
          <w:rFonts w:ascii="Arial" w:hAnsi="Arial" w:cs="Arial"/>
          <w:sz w:val="18"/>
          <w:szCs w:val="18"/>
        </w:rPr>
      </w:pPr>
    </w:p>
    <w:p w14:paraId="1D80C4DC" w14:textId="77777777" w:rsidR="002E0C6A" w:rsidRPr="00D05BD0" w:rsidRDefault="002E0C6A" w:rsidP="002E0C6A">
      <w:pPr>
        <w:widowControl/>
        <w:numPr>
          <w:ilvl w:val="0"/>
          <w:numId w:val="25"/>
        </w:numPr>
        <w:suppressAutoHyphens w:val="0"/>
        <w:spacing w:line="360" w:lineRule="auto"/>
        <w:rPr>
          <w:rFonts w:ascii="Arial" w:hAnsi="Arial" w:cs="Arial"/>
        </w:rPr>
      </w:pPr>
      <w:r w:rsidRPr="00D05BD0">
        <w:rPr>
          <w:rFonts w:ascii="Arial" w:hAnsi="Arial" w:cs="Arial"/>
          <w:lang w:val="ga"/>
        </w:rPr>
        <w:t xml:space="preserve">Cláir oibre a ullmhú de réir mar is gá. </w:t>
      </w:r>
    </w:p>
    <w:p w14:paraId="700CE491" w14:textId="77777777" w:rsidR="002E0C6A" w:rsidRPr="00D05BD0" w:rsidRDefault="002E0C6A" w:rsidP="002E0C6A">
      <w:pPr>
        <w:widowControl/>
        <w:suppressAutoHyphens w:val="0"/>
        <w:spacing w:line="360" w:lineRule="auto"/>
        <w:rPr>
          <w:rFonts w:ascii="Arial" w:hAnsi="Arial" w:cs="Arial"/>
          <w:sz w:val="16"/>
          <w:szCs w:val="16"/>
        </w:rPr>
      </w:pPr>
    </w:p>
    <w:p w14:paraId="39A974CE" w14:textId="77777777" w:rsidR="002E0C6A" w:rsidRPr="00D05BD0" w:rsidRDefault="002E0C6A" w:rsidP="002E0C6A">
      <w:pPr>
        <w:widowControl/>
        <w:numPr>
          <w:ilvl w:val="0"/>
          <w:numId w:val="25"/>
        </w:numPr>
        <w:suppressAutoHyphens w:val="0"/>
        <w:spacing w:line="360" w:lineRule="auto"/>
        <w:rPr>
          <w:rFonts w:ascii="Arial" w:hAnsi="Arial" w:cs="Arial"/>
        </w:rPr>
      </w:pPr>
      <w:r w:rsidRPr="00D05BD0">
        <w:rPr>
          <w:rFonts w:ascii="Arial" w:hAnsi="Arial" w:cs="Arial"/>
          <w:lang w:val="ga"/>
        </w:rPr>
        <w:t xml:space="preserve">Cáipéisíocht thairisceana agus chonartha a ullmhú de réir mar is gá. </w:t>
      </w:r>
    </w:p>
    <w:p w14:paraId="34F2CC7E" w14:textId="77777777" w:rsidR="002E0C6A" w:rsidRPr="00D05BD0" w:rsidRDefault="002E0C6A" w:rsidP="002E0C6A">
      <w:pPr>
        <w:widowControl/>
        <w:suppressAutoHyphens w:val="0"/>
        <w:spacing w:line="360" w:lineRule="auto"/>
        <w:rPr>
          <w:rFonts w:ascii="Arial" w:hAnsi="Arial" w:cs="Arial"/>
          <w:sz w:val="18"/>
          <w:szCs w:val="18"/>
        </w:rPr>
      </w:pPr>
    </w:p>
    <w:p w14:paraId="619BC674" w14:textId="77777777" w:rsidR="002E0C6A" w:rsidRPr="00D05BD0" w:rsidRDefault="002E0C6A" w:rsidP="002E0C6A">
      <w:pPr>
        <w:widowControl/>
        <w:numPr>
          <w:ilvl w:val="0"/>
          <w:numId w:val="25"/>
        </w:numPr>
        <w:suppressAutoHyphens w:val="0"/>
        <w:spacing w:line="360" w:lineRule="auto"/>
        <w:rPr>
          <w:rFonts w:ascii="Arial" w:hAnsi="Arial" w:cs="Arial"/>
        </w:rPr>
      </w:pPr>
      <w:r w:rsidRPr="00D05BD0">
        <w:rPr>
          <w:rFonts w:ascii="Arial" w:hAnsi="Arial" w:cs="Arial"/>
          <w:lang w:val="ga"/>
        </w:rPr>
        <w:lastRenderedPageBreak/>
        <w:t xml:space="preserve">Ionadaíocht a dhéanamh ar an gComhairle ag cruinnithe leis an bhfoireann, le comhaltaí tofa, le grúpaí pobail, le gnólachtaí agus le cónaitheoirí. </w:t>
      </w:r>
    </w:p>
    <w:p w14:paraId="30193153" w14:textId="77777777" w:rsidR="002E0C6A" w:rsidRPr="00D05BD0" w:rsidRDefault="002E0C6A" w:rsidP="002E0C6A">
      <w:pPr>
        <w:widowControl/>
        <w:suppressAutoHyphens w:val="0"/>
        <w:spacing w:line="360" w:lineRule="auto"/>
        <w:rPr>
          <w:rFonts w:ascii="Arial" w:hAnsi="Arial" w:cs="Arial"/>
          <w:sz w:val="16"/>
          <w:szCs w:val="16"/>
        </w:rPr>
      </w:pPr>
    </w:p>
    <w:p w14:paraId="5186072E" w14:textId="77777777" w:rsidR="002E0C6A" w:rsidRPr="00D05BD0" w:rsidRDefault="002E0C6A" w:rsidP="002E0C6A">
      <w:pPr>
        <w:widowControl/>
        <w:numPr>
          <w:ilvl w:val="0"/>
          <w:numId w:val="25"/>
        </w:numPr>
        <w:suppressAutoHyphens w:val="0"/>
        <w:spacing w:line="360" w:lineRule="auto"/>
        <w:rPr>
          <w:rFonts w:ascii="Arial" w:hAnsi="Arial" w:cs="Arial"/>
        </w:rPr>
      </w:pPr>
      <w:r w:rsidRPr="00D05BD0">
        <w:rPr>
          <w:rFonts w:ascii="Arial" w:hAnsi="Arial" w:cs="Arial"/>
          <w:lang w:val="ga"/>
        </w:rPr>
        <w:t>Feabhsúcháin a mholadh ar éifeachtacht agus ar éifeachtúlacht na gcleachtais/gcórais reatha.</w:t>
      </w:r>
    </w:p>
    <w:p w14:paraId="1DCE5B3C" w14:textId="77777777" w:rsidR="002E0C6A" w:rsidRPr="00D05BD0" w:rsidRDefault="002E0C6A" w:rsidP="002E0C6A">
      <w:pPr>
        <w:widowControl/>
        <w:suppressAutoHyphens w:val="0"/>
        <w:spacing w:line="360" w:lineRule="auto"/>
        <w:rPr>
          <w:rFonts w:ascii="Arial" w:hAnsi="Arial" w:cs="Arial"/>
          <w:sz w:val="16"/>
          <w:szCs w:val="16"/>
        </w:rPr>
      </w:pPr>
    </w:p>
    <w:p w14:paraId="108ED960" w14:textId="77777777" w:rsidR="002E0C6A" w:rsidRPr="00D05BD0" w:rsidRDefault="002E0C6A" w:rsidP="002E0C6A">
      <w:pPr>
        <w:widowControl/>
        <w:numPr>
          <w:ilvl w:val="0"/>
          <w:numId w:val="25"/>
        </w:numPr>
        <w:suppressAutoHyphens w:val="0"/>
        <w:spacing w:line="360" w:lineRule="auto"/>
        <w:rPr>
          <w:rFonts w:ascii="Arial" w:hAnsi="Arial" w:cs="Arial"/>
        </w:rPr>
      </w:pPr>
      <w:r w:rsidRPr="00D05BD0">
        <w:rPr>
          <w:rFonts w:ascii="Arial" w:hAnsi="Arial" w:cs="Arial"/>
          <w:lang w:val="ga"/>
        </w:rPr>
        <w:t>Oibriú leis an mbainistíocht shinsearach chun straitéisí a chur le chéile agus a fheidhmiú do sheachadadh níos éifeachtúlaí na seirbhíse ag an bhfoireann tacaíochta.</w:t>
      </w:r>
    </w:p>
    <w:p w14:paraId="533603C7" w14:textId="77777777" w:rsidR="002E0C6A" w:rsidRPr="00D05BD0" w:rsidRDefault="002E0C6A" w:rsidP="002E0C6A">
      <w:pPr>
        <w:widowControl/>
        <w:suppressAutoHyphens w:val="0"/>
        <w:spacing w:line="360" w:lineRule="auto"/>
        <w:rPr>
          <w:rFonts w:ascii="Arial" w:hAnsi="Arial" w:cs="Arial"/>
          <w:sz w:val="16"/>
          <w:szCs w:val="16"/>
        </w:rPr>
      </w:pPr>
    </w:p>
    <w:p w14:paraId="5A3BC335" w14:textId="77777777" w:rsidR="002E0C6A" w:rsidRPr="00D05BD0" w:rsidRDefault="002E0C6A" w:rsidP="002E0C6A">
      <w:pPr>
        <w:widowControl/>
        <w:numPr>
          <w:ilvl w:val="0"/>
          <w:numId w:val="25"/>
        </w:numPr>
        <w:suppressAutoHyphens w:val="0"/>
        <w:spacing w:line="360" w:lineRule="auto"/>
        <w:rPr>
          <w:rFonts w:ascii="Arial" w:hAnsi="Arial" w:cs="Arial"/>
        </w:rPr>
      </w:pPr>
      <w:r w:rsidRPr="00D05BD0">
        <w:rPr>
          <w:rFonts w:ascii="Arial" w:hAnsi="Arial" w:cs="Arial"/>
          <w:lang w:val="ga"/>
        </w:rPr>
        <w:t>Gníomhú nuair is gá in áit fhostaí níos sinsearaí le linn dóibh a bheith as láthair ar aon chúis.</w:t>
      </w:r>
    </w:p>
    <w:p w14:paraId="41BCA0E5" w14:textId="77777777" w:rsidR="002E0C6A" w:rsidRPr="00D05BD0" w:rsidRDefault="002E0C6A" w:rsidP="002E0C6A">
      <w:pPr>
        <w:widowControl/>
        <w:suppressAutoHyphens w:val="0"/>
        <w:spacing w:line="360" w:lineRule="auto"/>
        <w:rPr>
          <w:rFonts w:ascii="Arial" w:hAnsi="Arial" w:cs="Arial"/>
          <w:sz w:val="16"/>
          <w:szCs w:val="16"/>
        </w:rPr>
      </w:pPr>
    </w:p>
    <w:p w14:paraId="7C754675" w14:textId="77777777" w:rsidR="002E0C6A" w:rsidRPr="00D05BD0" w:rsidRDefault="002E0C6A" w:rsidP="002E0C6A">
      <w:pPr>
        <w:widowControl/>
        <w:numPr>
          <w:ilvl w:val="0"/>
          <w:numId w:val="25"/>
        </w:numPr>
        <w:suppressAutoHyphens w:val="0"/>
        <w:spacing w:line="360" w:lineRule="auto"/>
        <w:rPr>
          <w:rFonts w:ascii="Arial" w:hAnsi="Arial" w:cs="Arial"/>
        </w:rPr>
      </w:pPr>
      <w:r w:rsidRPr="00D05BD0">
        <w:rPr>
          <w:rFonts w:ascii="Arial" w:hAnsi="Arial" w:cs="Arial"/>
          <w:lang w:val="ga"/>
        </w:rPr>
        <w:t xml:space="preserve">Aon dualgais eile de réir mar a shannfar ó am go ham agus a bheadh oiriúnach go réasúnach don ghrád. </w:t>
      </w:r>
    </w:p>
    <w:p w14:paraId="52D47441" w14:textId="77777777" w:rsidR="00687FB2" w:rsidRPr="00FF5E26" w:rsidRDefault="00687FB2" w:rsidP="00FF5E26">
      <w:pPr>
        <w:pStyle w:val="Standard"/>
        <w:spacing w:line="360" w:lineRule="auto"/>
        <w:rPr>
          <w:rFonts w:ascii="Arial" w:hAnsi="Arial" w:cs="Arial"/>
          <w:sz w:val="14"/>
          <w:szCs w:val="14"/>
        </w:rPr>
      </w:pPr>
    </w:p>
    <w:p w14:paraId="77A0CD3B" w14:textId="77777777" w:rsidR="00025967" w:rsidRPr="00FF5E26" w:rsidRDefault="00025967" w:rsidP="00FF5E26">
      <w:pPr>
        <w:widowControl/>
        <w:spacing w:line="360" w:lineRule="auto"/>
        <w:ind w:right="-14"/>
        <w:rPr>
          <w:rFonts w:ascii="Arial" w:hAnsi="Arial" w:cs="Arial"/>
          <w:color w:val="000000"/>
          <w:sz w:val="22"/>
          <w:lang w:val="ga-IE" w:bidi="ar-SA"/>
        </w:rPr>
      </w:pP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5E2B7D06" w14:textId="77777777" w:rsidR="00676AF5" w:rsidRPr="00FF5E26" w:rsidRDefault="00676AF5" w:rsidP="00C832B2">
      <w:pPr>
        <w:widowControl/>
        <w:ind w:right="-14"/>
        <w:jc w:val="both"/>
        <w:rPr>
          <w:rFonts w:ascii="Arial" w:hAnsi="Arial" w:cs="Arial"/>
          <w:color w:val="000000"/>
          <w:sz w:val="22"/>
          <w:lang w:val="ga-IE" w:bidi="ar-SA"/>
        </w:rPr>
      </w:pPr>
    </w:p>
    <w:p w14:paraId="488FEFC3" w14:textId="77777777" w:rsidR="00676AF5" w:rsidRPr="00FF5E26" w:rsidRDefault="00676AF5" w:rsidP="00C832B2">
      <w:pPr>
        <w:widowControl/>
        <w:ind w:right="-14"/>
        <w:jc w:val="both"/>
        <w:rPr>
          <w:rFonts w:ascii="Arial" w:hAnsi="Arial" w:cs="Arial"/>
          <w:color w:val="000000"/>
          <w:sz w:val="22"/>
          <w:lang w:val="ga-IE" w:bidi="ar-SA"/>
        </w:rPr>
      </w:pP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781531C4" w14:textId="77777777" w:rsidR="00676AF5" w:rsidRDefault="00676AF5" w:rsidP="00C832B2">
      <w:pPr>
        <w:widowControl/>
        <w:ind w:right="-14"/>
        <w:jc w:val="both"/>
        <w:rPr>
          <w:rFonts w:ascii="Arial" w:hAnsi="Arial" w:cs="Arial"/>
          <w:color w:val="000000"/>
          <w:sz w:val="22"/>
          <w:lang w:val="ga-IE" w:bidi="ar-SA"/>
        </w:rPr>
      </w:pPr>
    </w:p>
    <w:p w14:paraId="6530D20F" w14:textId="77777777" w:rsidR="002E0C6A" w:rsidRDefault="002E0C6A" w:rsidP="00C832B2">
      <w:pPr>
        <w:widowControl/>
        <w:ind w:right="-14"/>
        <w:jc w:val="both"/>
        <w:rPr>
          <w:rFonts w:ascii="Arial" w:hAnsi="Arial" w:cs="Arial"/>
          <w:color w:val="000000"/>
          <w:sz w:val="22"/>
          <w:lang w:val="ga-IE" w:bidi="ar-SA"/>
        </w:rPr>
      </w:pPr>
    </w:p>
    <w:p w14:paraId="5AA2F44D" w14:textId="77777777" w:rsidR="002E0C6A" w:rsidRDefault="002E0C6A" w:rsidP="00C832B2">
      <w:pPr>
        <w:widowControl/>
        <w:ind w:right="-14"/>
        <w:jc w:val="both"/>
        <w:rPr>
          <w:rFonts w:ascii="Arial" w:hAnsi="Arial" w:cs="Arial"/>
          <w:color w:val="000000"/>
          <w:sz w:val="22"/>
          <w:lang w:val="ga-IE" w:bidi="ar-SA"/>
        </w:rPr>
      </w:pPr>
    </w:p>
    <w:p w14:paraId="19813DB0" w14:textId="77777777" w:rsidR="002E0C6A" w:rsidRDefault="002E0C6A" w:rsidP="00C832B2">
      <w:pPr>
        <w:widowControl/>
        <w:ind w:right="-14"/>
        <w:jc w:val="both"/>
        <w:rPr>
          <w:rFonts w:ascii="Arial" w:hAnsi="Arial" w:cs="Arial"/>
          <w:color w:val="000000"/>
          <w:sz w:val="22"/>
          <w:lang w:val="ga-IE" w:bidi="ar-SA"/>
        </w:rPr>
      </w:pPr>
    </w:p>
    <w:p w14:paraId="3C59F560" w14:textId="77777777" w:rsidR="002E0C6A" w:rsidRDefault="002E0C6A" w:rsidP="00C832B2">
      <w:pPr>
        <w:widowControl/>
        <w:ind w:right="-14"/>
        <w:jc w:val="both"/>
        <w:rPr>
          <w:rFonts w:ascii="Arial" w:hAnsi="Arial" w:cs="Arial"/>
          <w:color w:val="000000"/>
          <w:sz w:val="22"/>
          <w:lang w:val="ga-IE" w:bidi="ar-SA"/>
        </w:rPr>
      </w:pPr>
    </w:p>
    <w:p w14:paraId="1332ECCA" w14:textId="77777777" w:rsidR="002E0C6A" w:rsidRDefault="002E0C6A" w:rsidP="00C832B2">
      <w:pPr>
        <w:widowControl/>
        <w:ind w:right="-14"/>
        <w:jc w:val="both"/>
        <w:rPr>
          <w:rFonts w:ascii="Arial" w:hAnsi="Arial" w:cs="Arial"/>
          <w:color w:val="000000"/>
          <w:sz w:val="22"/>
          <w:lang w:val="ga-IE" w:bidi="ar-SA"/>
        </w:rPr>
      </w:pPr>
    </w:p>
    <w:p w14:paraId="1B3E3D2C" w14:textId="77777777" w:rsidR="002E0C6A" w:rsidRDefault="002E0C6A" w:rsidP="00C832B2">
      <w:pPr>
        <w:widowControl/>
        <w:ind w:right="-14"/>
        <w:jc w:val="both"/>
        <w:rPr>
          <w:rFonts w:ascii="Arial" w:hAnsi="Arial" w:cs="Arial"/>
          <w:color w:val="000000"/>
          <w:sz w:val="22"/>
          <w:lang w:val="ga-IE" w:bidi="ar-SA"/>
        </w:rPr>
      </w:pPr>
    </w:p>
    <w:p w14:paraId="2A266DA6" w14:textId="77777777" w:rsidR="002E0C6A" w:rsidRDefault="002E0C6A" w:rsidP="00C832B2">
      <w:pPr>
        <w:widowControl/>
        <w:ind w:right="-14"/>
        <w:jc w:val="both"/>
        <w:rPr>
          <w:rFonts w:ascii="Arial" w:hAnsi="Arial" w:cs="Arial"/>
          <w:color w:val="000000"/>
          <w:sz w:val="22"/>
          <w:lang w:val="ga-IE" w:bidi="ar-SA"/>
        </w:rPr>
      </w:pPr>
    </w:p>
    <w:p w14:paraId="5AE225CB" w14:textId="77777777" w:rsidR="002E0C6A" w:rsidRDefault="002E0C6A" w:rsidP="00C832B2">
      <w:pPr>
        <w:widowControl/>
        <w:ind w:right="-14"/>
        <w:jc w:val="both"/>
        <w:rPr>
          <w:rFonts w:ascii="Arial" w:hAnsi="Arial" w:cs="Arial"/>
          <w:color w:val="000000"/>
          <w:sz w:val="22"/>
          <w:lang w:val="ga-IE" w:bidi="ar-SA"/>
        </w:rPr>
      </w:pPr>
    </w:p>
    <w:p w14:paraId="542FB0B0" w14:textId="77777777" w:rsidR="002E0C6A" w:rsidRDefault="002E0C6A" w:rsidP="00C832B2">
      <w:pPr>
        <w:widowControl/>
        <w:ind w:right="-14"/>
        <w:jc w:val="both"/>
        <w:rPr>
          <w:rFonts w:ascii="Arial" w:hAnsi="Arial" w:cs="Arial"/>
          <w:color w:val="000000"/>
          <w:sz w:val="22"/>
          <w:lang w:val="ga-IE" w:bidi="ar-SA"/>
        </w:rPr>
      </w:pPr>
    </w:p>
    <w:p w14:paraId="6841B479" w14:textId="77777777" w:rsidR="002E0C6A" w:rsidRDefault="002E0C6A" w:rsidP="00C832B2">
      <w:pPr>
        <w:widowControl/>
        <w:ind w:right="-14"/>
        <w:jc w:val="both"/>
        <w:rPr>
          <w:rFonts w:ascii="Arial" w:hAnsi="Arial" w:cs="Arial"/>
          <w:color w:val="000000"/>
          <w:sz w:val="22"/>
          <w:lang w:val="ga-IE" w:bidi="ar-SA"/>
        </w:rPr>
      </w:pPr>
    </w:p>
    <w:p w14:paraId="3B50A271" w14:textId="77777777" w:rsidR="002E0C6A" w:rsidRDefault="002E0C6A" w:rsidP="00C832B2">
      <w:pPr>
        <w:widowControl/>
        <w:ind w:right="-14"/>
        <w:jc w:val="both"/>
        <w:rPr>
          <w:rFonts w:ascii="Arial" w:hAnsi="Arial" w:cs="Arial"/>
          <w:color w:val="000000"/>
          <w:sz w:val="22"/>
          <w:lang w:val="ga-IE" w:bidi="ar-SA"/>
        </w:rPr>
      </w:pPr>
    </w:p>
    <w:p w14:paraId="57778390" w14:textId="77777777" w:rsidR="002E0C6A" w:rsidRDefault="002E0C6A" w:rsidP="00C832B2">
      <w:pPr>
        <w:widowControl/>
        <w:ind w:right="-14"/>
        <w:jc w:val="both"/>
        <w:rPr>
          <w:rFonts w:ascii="Arial" w:hAnsi="Arial" w:cs="Arial"/>
          <w:color w:val="000000"/>
          <w:sz w:val="22"/>
          <w:lang w:val="ga-IE" w:bidi="ar-SA"/>
        </w:rPr>
      </w:pPr>
    </w:p>
    <w:p w14:paraId="3786E593" w14:textId="77777777" w:rsidR="002E0C6A" w:rsidRDefault="002E0C6A" w:rsidP="00C832B2">
      <w:pPr>
        <w:widowControl/>
        <w:ind w:right="-14"/>
        <w:jc w:val="both"/>
        <w:rPr>
          <w:rFonts w:ascii="Arial" w:hAnsi="Arial" w:cs="Arial"/>
          <w:color w:val="000000"/>
          <w:sz w:val="22"/>
          <w:lang w:val="ga-IE" w:bidi="ar-SA"/>
        </w:rPr>
      </w:pPr>
    </w:p>
    <w:p w14:paraId="2E95CC89" w14:textId="77777777" w:rsidR="002E0C6A" w:rsidRDefault="002E0C6A" w:rsidP="00C832B2">
      <w:pPr>
        <w:widowControl/>
        <w:ind w:right="-14"/>
        <w:jc w:val="both"/>
        <w:rPr>
          <w:rFonts w:ascii="Arial" w:hAnsi="Arial" w:cs="Arial"/>
          <w:color w:val="000000"/>
          <w:sz w:val="22"/>
          <w:lang w:val="ga-IE" w:bidi="ar-SA"/>
        </w:rPr>
      </w:pPr>
    </w:p>
    <w:p w14:paraId="4596ACE0" w14:textId="77777777" w:rsidR="002E0C6A" w:rsidRDefault="002E0C6A" w:rsidP="00C832B2">
      <w:pPr>
        <w:widowControl/>
        <w:ind w:right="-14"/>
        <w:jc w:val="both"/>
        <w:rPr>
          <w:rFonts w:ascii="Arial" w:hAnsi="Arial" w:cs="Arial"/>
          <w:color w:val="000000"/>
          <w:sz w:val="22"/>
          <w:lang w:val="ga-IE" w:bidi="ar-SA"/>
        </w:rPr>
      </w:pPr>
    </w:p>
    <w:p w14:paraId="13DD91FE" w14:textId="77777777" w:rsidR="002E0C6A" w:rsidRDefault="002E0C6A" w:rsidP="00C832B2">
      <w:pPr>
        <w:widowControl/>
        <w:ind w:right="-14"/>
        <w:jc w:val="both"/>
        <w:rPr>
          <w:rFonts w:ascii="Arial" w:hAnsi="Arial" w:cs="Arial"/>
          <w:color w:val="000000"/>
          <w:sz w:val="22"/>
          <w:lang w:val="ga-IE" w:bidi="ar-SA"/>
        </w:rPr>
      </w:pPr>
    </w:p>
    <w:p w14:paraId="605CB542" w14:textId="77777777" w:rsidR="002E0C6A" w:rsidRPr="00FF5E26" w:rsidRDefault="002E0C6A"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30384A" w:rsidRDefault="00235BB4" w:rsidP="00FF5E26">
      <w:pPr>
        <w:widowControl/>
        <w:numPr>
          <w:ilvl w:val="0"/>
          <w:numId w:val="5"/>
        </w:numPr>
        <w:suppressAutoHyphens w:val="0"/>
        <w:spacing w:line="360" w:lineRule="auto"/>
        <w:rPr>
          <w:rFonts w:ascii="Arial" w:hAnsi="Arial" w:cs="Arial"/>
          <w:snapToGrid w:val="0"/>
          <w:u w:val="single"/>
          <w:lang w:eastAsia="en-GB" w:bidi="ar-SA"/>
        </w:rPr>
      </w:pPr>
      <w:r w:rsidRPr="0030384A">
        <w:rPr>
          <w:rFonts w:ascii="Arial" w:hAnsi="Arial" w:cs="Arial"/>
          <w:b/>
          <w:snapToGrid w:val="0"/>
          <w:u w:val="single"/>
          <w:lang w:eastAsia="en-GB" w:bidi="ar-SA"/>
        </w:rPr>
        <w:t>Carachtar</w:t>
      </w:r>
      <w:r w:rsidR="00927B7F" w:rsidRPr="0030384A">
        <w:rPr>
          <w:rFonts w:ascii="Arial" w:hAnsi="Arial" w:cs="Arial"/>
          <w:b/>
          <w:snapToGrid w:val="0"/>
          <w:u w:val="single"/>
          <w:lang w:val="ga-IE" w:eastAsia="en-GB" w:bidi="ar-SA"/>
        </w:rPr>
        <w:t>:</w:t>
      </w:r>
      <w:r w:rsidR="00927B7F" w:rsidRPr="0030384A">
        <w:rPr>
          <w:rFonts w:ascii="Arial" w:hAnsi="Arial" w:cs="Arial"/>
          <w:b/>
          <w:snapToGrid w:val="0"/>
          <w:u w:val="single"/>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r w:rsidRPr="00FF5E26">
        <w:rPr>
          <w:rFonts w:ascii="Arial" w:hAnsi="Arial" w:cs="Arial"/>
          <w:kern w:val="0"/>
        </w:rPr>
        <w:t>Caithfidh gach iarrthóir a bheith mar dhuine ar dhea-phearsanacht</w:t>
      </w: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r w:rsidRPr="00FF5E26">
        <w:rPr>
          <w:rFonts w:ascii="Arial" w:hAnsi="Arial" w:cs="Arial"/>
          <w:kern w:val="0"/>
        </w:rPr>
        <w:t>Caithfidh riocht sláinte gach iarrthóir a thabhairt le fios go bhfuil ionchas réasúnach aige go mbeidh sé in ann seirbhís rialta agus éifeachtach a fhreastal.</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Ríocht Aontaithe (RA); nó</w:t>
      </w:r>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Eilvéis de bhun an chomhaontaithe idir an AE agus an Eilvéis agus saorghluaiseacht daoine; nó</w:t>
      </w:r>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Saoránach neamh-LEE ar céile nó leanbh de chuid saoránach LEE nó na Ríochta Aontaithe nó den Eilvéis é nó í agus a bhfuil víosa stampa 4 aige nó aici; nó</w:t>
      </w:r>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r w:rsidRPr="00FF5E26">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FF5E26" w:rsidRDefault="005B380A" w:rsidP="00FF5E26">
      <w:pPr>
        <w:spacing w:line="360" w:lineRule="auto"/>
        <w:ind w:left="720" w:hanging="720"/>
        <w:rPr>
          <w:rFonts w:ascii="Arial" w:hAnsi="Arial" w:cs="Arial"/>
          <w:b/>
          <w:snapToGrid w:val="0"/>
          <w:highlight w:val="yellow"/>
          <w:u w:val="single"/>
          <w:lang w:eastAsia="en-GB" w:bidi="ar-SA"/>
        </w:rPr>
      </w:pPr>
      <w:r w:rsidRPr="00FF5E26">
        <w:rPr>
          <w:rFonts w:ascii="Arial" w:hAnsi="Arial" w:cs="Arial"/>
          <w:b/>
          <w:snapToGrid w:val="0"/>
          <w:lang w:eastAsia="en-GB" w:bidi="ar-SA"/>
        </w:rPr>
        <w:lastRenderedPageBreak/>
        <w:t>4</w:t>
      </w:r>
      <w:r w:rsidR="00927B7F" w:rsidRPr="00FF5E26">
        <w:rPr>
          <w:rFonts w:ascii="Arial" w:hAnsi="Arial" w:cs="Arial"/>
          <w:b/>
          <w:snapToGrid w:val="0"/>
          <w:lang w:eastAsia="en-GB" w:bidi="ar-SA"/>
        </w:rPr>
        <w:t>.</w:t>
      </w:r>
      <w:r w:rsidR="00927B7F" w:rsidRPr="00FF5E26">
        <w:rPr>
          <w:rFonts w:ascii="Arial" w:hAnsi="Arial" w:cs="Arial"/>
          <w:snapToGrid w:val="0"/>
          <w:lang w:eastAsia="en-GB" w:bidi="ar-SA"/>
        </w:rPr>
        <w:tab/>
      </w:r>
      <w:r w:rsidR="00E0311F" w:rsidRPr="002E0C6A">
        <w:rPr>
          <w:rFonts w:ascii="Arial" w:hAnsi="Arial" w:cs="Arial"/>
          <w:b/>
          <w:bCs/>
          <w:kern w:val="0"/>
          <w:u w:val="single"/>
        </w:rPr>
        <w:t>Oideachas, taithí, srl</w:t>
      </w:r>
      <w:r w:rsidR="00927B7F" w:rsidRPr="002E0C6A">
        <w:rPr>
          <w:rFonts w:ascii="Arial" w:hAnsi="Arial" w:cs="Arial"/>
          <w:b/>
          <w:bCs/>
          <w:snapToGrid w:val="0"/>
          <w:u w:val="single"/>
          <w:lang w:val="ga-IE" w:eastAsia="en-GB" w:bidi="ar-SA"/>
        </w:rPr>
        <w:t>.:</w:t>
      </w:r>
    </w:p>
    <w:p w14:paraId="2059BD84" w14:textId="77777777" w:rsidR="002E0C6A" w:rsidRPr="006E4F74" w:rsidRDefault="002E0C6A" w:rsidP="002E0C6A">
      <w:pPr>
        <w:pStyle w:val="Standard"/>
        <w:spacing w:line="360" w:lineRule="auto"/>
        <w:rPr>
          <w:rFonts w:ascii="Arial" w:hAnsi="Arial" w:cs="Arial"/>
          <w:b/>
          <w:bCs/>
        </w:rPr>
      </w:pPr>
      <w:bookmarkStart w:id="6" w:name="_Hlk135218695"/>
      <w:r w:rsidRPr="006E4F74">
        <w:rPr>
          <w:rFonts w:ascii="Arial" w:hAnsi="Arial" w:cs="Arial"/>
          <w:b/>
          <w:bCs/>
        </w:rPr>
        <w:t xml:space="preserve">Caithfidh gach iarrthóir, ar an dáta is déanaí le haghaidh foirm iarratais críochnaithe a fháil:- </w:t>
      </w:r>
    </w:p>
    <w:p w14:paraId="2DC82913" w14:textId="77777777" w:rsidR="002E0C6A" w:rsidRPr="007F09F5" w:rsidRDefault="002E0C6A" w:rsidP="002E0C6A">
      <w:pPr>
        <w:numPr>
          <w:ilvl w:val="0"/>
          <w:numId w:val="32"/>
        </w:numPr>
        <w:spacing w:line="360" w:lineRule="auto"/>
        <w:ind w:left="284"/>
        <w:jc w:val="both"/>
        <w:rPr>
          <w:rFonts w:ascii="Arial" w:hAnsi="Arial" w:cs="Arial"/>
          <w:color w:val="000000"/>
          <w:kern w:val="2"/>
          <w:lang w:val="ga-IE"/>
        </w:rPr>
      </w:pPr>
      <w:r w:rsidRPr="007F09F5">
        <w:rPr>
          <w:rFonts w:ascii="Arial" w:hAnsi="Arial" w:cs="Mangal"/>
          <w:color w:val="000000"/>
          <w:kern w:val="2"/>
          <w:szCs w:val="21"/>
          <w:lang w:val="ga-IE"/>
        </w:rPr>
        <w:t xml:space="preserve">(i) </w:t>
      </w:r>
      <w:r w:rsidRPr="007F09F5">
        <w:rPr>
          <w:rFonts w:ascii="Arial" w:hAnsi="Arial" w:cs="Mangal"/>
          <w:b/>
          <w:bCs/>
          <w:color w:val="000000"/>
          <w:kern w:val="2"/>
          <w:szCs w:val="21"/>
          <w:lang w:val="ga-IE"/>
        </w:rPr>
        <w:t>Gnáthchéim Baitsiléara san Innealtóireacht</w:t>
      </w:r>
      <w:r w:rsidRPr="007F09F5">
        <w:rPr>
          <w:rFonts w:ascii="Arial" w:hAnsi="Arial" w:cs="Mangal"/>
          <w:color w:val="000000"/>
          <w:kern w:val="2"/>
          <w:szCs w:val="21"/>
          <w:lang w:val="ga-IE"/>
        </w:rPr>
        <w:t xml:space="preserve"> (Leibhéal 7 nó níos airde ar an gCreat Náisiúnta Cáilíochtaí (NFQ)) ar a laghad a bheith acu</w:t>
      </w:r>
      <w:r>
        <w:rPr>
          <w:rFonts w:ascii="Arial" w:hAnsi="Arial" w:cs="Mangal"/>
          <w:color w:val="000000"/>
          <w:kern w:val="2"/>
          <w:szCs w:val="21"/>
          <w:lang w:val="ga-IE"/>
        </w:rPr>
        <w:t>*</w:t>
      </w:r>
      <w:r w:rsidRPr="007F09F5">
        <w:rPr>
          <w:rFonts w:ascii="Arial" w:hAnsi="Arial" w:cs="Mangal"/>
          <w:color w:val="000000"/>
          <w:kern w:val="2"/>
          <w:szCs w:val="21"/>
          <w:lang w:val="ga-IE"/>
        </w:rPr>
        <w:t>.</w:t>
      </w:r>
    </w:p>
    <w:p w14:paraId="72DC999D" w14:textId="77777777" w:rsidR="002E0C6A" w:rsidRPr="007F09F5" w:rsidRDefault="002E0C6A" w:rsidP="002E0C6A">
      <w:pPr>
        <w:widowControl/>
        <w:suppressAutoHyphens w:val="0"/>
        <w:spacing w:after="160" w:line="276" w:lineRule="auto"/>
        <w:ind w:left="720"/>
        <w:contextualSpacing/>
        <w:rPr>
          <w:rFonts w:ascii="Arial" w:eastAsia="Aptos" w:hAnsi="Arial" w:cs="Arial"/>
          <w:color w:val="000000"/>
          <w:kern w:val="0"/>
          <w:sz w:val="22"/>
          <w:lang w:val="en-US" w:eastAsia="en-IE" w:bidi="ar-SA"/>
        </w:rPr>
      </w:pPr>
    </w:p>
    <w:p w14:paraId="13FE0277" w14:textId="77777777" w:rsidR="002E0C6A" w:rsidRPr="007F09F5" w:rsidRDefault="002E0C6A" w:rsidP="002E0C6A">
      <w:pPr>
        <w:spacing w:line="360" w:lineRule="auto"/>
        <w:ind w:left="284"/>
        <w:jc w:val="both"/>
        <w:rPr>
          <w:rFonts w:ascii="Arial" w:hAnsi="Arial" w:cs="Arial"/>
          <w:b/>
          <w:bCs/>
          <w:color w:val="000000"/>
          <w:kern w:val="2"/>
          <w:lang w:val="ga-IE"/>
        </w:rPr>
      </w:pPr>
      <w:r w:rsidRPr="007F09F5">
        <w:rPr>
          <w:rFonts w:ascii="Arial" w:hAnsi="Arial" w:cs="Mangal"/>
          <w:b/>
          <w:color w:val="000000"/>
          <w:kern w:val="2"/>
          <w:szCs w:val="21"/>
          <w:lang w:val="ga-IE"/>
        </w:rPr>
        <w:t>NÓ</w:t>
      </w:r>
    </w:p>
    <w:p w14:paraId="12B14E66" w14:textId="77777777" w:rsidR="002E0C6A" w:rsidRPr="007F09F5" w:rsidRDefault="002E0C6A" w:rsidP="002E0C6A">
      <w:pPr>
        <w:spacing w:line="360" w:lineRule="auto"/>
        <w:ind w:left="284"/>
        <w:jc w:val="both"/>
        <w:rPr>
          <w:rFonts w:ascii="Arial" w:hAnsi="Arial" w:cs="Arial"/>
          <w:color w:val="000000"/>
          <w:kern w:val="2"/>
          <w:lang w:val="ga-IE"/>
        </w:rPr>
      </w:pPr>
      <w:r w:rsidRPr="007F09F5">
        <w:rPr>
          <w:rFonts w:ascii="Arial" w:hAnsi="Arial" w:cs="Mangal"/>
          <w:color w:val="000000"/>
          <w:kern w:val="2"/>
          <w:szCs w:val="21"/>
          <w:lang w:val="ga-IE"/>
        </w:rPr>
        <w:t xml:space="preserve">(ii) </w:t>
      </w:r>
      <w:r w:rsidRPr="007F09F5">
        <w:rPr>
          <w:rFonts w:ascii="Arial" w:hAnsi="Arial" w:cs="Mangal"/>
          <w:b/>
          <w:bCs/>
          <w:color w:val="000000"/>
          <w:kern w:val="2"/>
          <w:szCs w:val="21"/>
          <w:lang w:val="ga-IE"/>
        </w:rPr>
        <w:t>Gnáthchéim Baitsiléara</w:t>
      </w:r>
      <w:r w:rsidRPr="007F09F5">
        <w:rPr>
          <w:rFonts w:ascii="Arial" w:hAnsi="Arial" w:cs="Mangal"/>
          <w:color w:val="000000"/>
          <w:kern w:val="2"/>
          <w:szCs w:val="21"/>
          <w:lang w:val="ga-IE"/>
        </w:rPr>
        <w:t xml:space="preserve"> (Leibhéal 7 nó níos airde ar an gCreat Náisiúnta Cáilíochtaí (NFQ)) </w:t>
      </w:r>
      <w:r w:rsidRPr="007F09F5">
        <w:rPr>
          <w:rFonts w:ascii="Arial" w:hAnsi="Arial" w:cs="Mangal"/>
          <w:b/>
          <w:bCs/>
          <w:color w:val="000000"/>
          <w:kern w:val="2"/>
          <w:szCs w:val="21"/>
          <w:lang w:val="ga-IE"/>
        </w:rPr>
        <w:t>agus Iarchéim Máistir</w:t>
      </w:r>
      <w:r w:rsidRPr="007F09F5">
        <w:rPr>
          <w:rFonts w:ascii="Arial" w:hAnsi="Arial" w:cs="Mangal"/>
          <w:color w:val="000000"/>
          <w:kern w:val="2"/>
          <w:szCs w:val="21"/>
          <w:lang w:val="ga-IE"/>
        </w:rPr>
        <w:t xml:space="preserve"> (Leibhéal 9 ar an CNC) ar a laghad san Innealtóireacht.</w:t>
      </w:r>
    </w:p>
    <w:p w14:paraId="37195740" w14:textId="77777777" w:rsidR="002E0C6A" w:rsidRPr="007F09F5" w:rsidRDefault="002E0C6A" w:rsidP="002E0C6A">
      <w:pPr>
        <w:spacing w:line="360" w:lineRule="auto"/>
        <w:jc w:val="both"/>
        <w:rPr>
          <w:rFonts w:ascii="Arial" w:hAnsi="Arial" w:cs="Arial"/>
          <w:color w:val="000000"/>
          <w:kern w:val="2"/>
          <w:lang w:val="ga-IE"/>
        </w:rPr>
      </w:pPr>
      <w:r w:rsidRPr="007F09F5">
        <w:rPr>
          <w:rFonts w:ascii="Arial" w:hAnsi="Arial" w:cs="Mangal"/>
          <w:color w:val="000000"/>
          <w:kern w:val="2"/>
          <w:szCs w:val="21"/>
          <w:lang w:val="ga-IE"/>
        </w:rPr>
        <w:t xml:space="preserve">     </w:t>
      </w:r>
    </w:p>
    <w:p w14:paraId="623514EE" w14:textId="77777777" w:rsidR="002E0C6A" w:rsidRPr="007F09F5" w:rsidRDefault="002E0C6A" w:rsidP="002E0C6A">
      <w:pPr>
        <w:spacing w:line="360" w:lineRule="auto"/>
        <w:ind w:firstLine="284"/>
        <w:jc w:val="both"/>
        <w:rPr>
          <w:rFonts w:ascii="Arial" w:hAnsi="Arial" w:cs="Arial"/>
          <w:b/>
          <w:bCs/>
          <w:color w:val="000000"/>
          <w:kern w:val="2"/>
          <w:lang w:val="ga-IE"/>
        </w:rPr>
      </w:pPr>
      <w:r w:rsidRPr="007F09F5">
        <w:rPr>
          <w:rFonts w:ascii="Arial" w:hAnsi="Arial" w:cs="Mangal"/>
          <w:b/>
          <w:color w:val="000000"/>
          <w:kern w:val="2"/>
          <w:szCs w:val="21"/>
          <w:lang w:val="ga-IE"/>
        </w:rPr>
        <w:t>NÓ</w:t>
      </w:r>
    </w:p>
    <w:p w14:paraId="2970D0C5" w14:textId="77777777" w:rsidR="002E0C6A" w:rsidRPr="007F09F5" w:rsidRDefault="002E0C6A" w:rsidP="002E0C6A">
      <w:pPr>
        <w:spacing w:line="360" w:lineRule="auto"/>
        <w:ind w:left="284"/>
        <w:jc w:val="both"/>
        <w:rPr>
          <w:rFonts w:ascii="Arial" w:hAnsi="Arial" w:cs="Arial"/>
          <w:color w:val="000000"/>
          <w:kern w:val="2"/>
          <w:lang w:val="ga-IE"/>
        </w:rPr>
      </w:pPr>
      <w:r w:rsidRPr="007F09F5">
        <w:rPr>
          <w:rFonts w:ascii="Arial" w:hAnsi="Arial" w:cs="Mangal"/>
          <w:color w:val="000000"/>
          <w:kern w:val="2"/>
          <w:szCs w:val="21"/>
          <w:lang w:val="ga-IE"/>
        </w:rPr>
        <w:t xml:space="preserve">(iii) </w:t>
      </w:r>
      <w:r w:rsidRPr="007F09F5">
        <w:rPr>
          <w:rFonts w:ascii="Arial" w:hAnsi="Arial" w:cs="Mangal"/>
          <w:b/>
          <w:bCs/>
          <w:color w:val="000000"/>
          <w:kern w:val="2"/>
          <w:szCs w:val="21"/>
          <w:lang w:val="ga-IE"/>
        </w:rPr>
        <w:t>Céim Máistir</w:t>
      </w:r>
      <w:r w:rsidRPr="007F09F5">
        <w:rPr>
          <w:rFonts w:ascii="Arial" w:hAnsi="Arial" w:cs="Mangal"/>
          <w:color w:val="000000"/>
          <w:kern w:val="2"/>
          <w:szCs w:val="21"/>
          <w:lang w:val="ga-IE"/>
        </w:rPr>
        <w:t xml:space="preserve"> (Leibhéal 9 ar an gCreat Náisiúnta Cáilíochtaí) a bheith acu san Innealtóireacht, bainte amach tar éis </w:t>
      </w:r>
      <w:r w:rsidRPr="007F09F5">
        <w:rPr>
          <w:rFonts w:ascii="Arial" w:hAnsi="Arial" w:cs="Mangal"/>
          <w:b/>
          <w:bCs/>
          <w:color w:val="000000"/>
          <w:kern w:val="2"/>
          <w:szCs w:val="21"/>
          <w:lang w:val="ga-IE"/>
        </w:rPr>
        <w:t>clár comhtháite máistreachta 4 bliana ar fad ar a laghad</w:t>
      </w:r>
      <w:r w:rsidRPr="007F09F5">
        <w:rPr>
          <w:rFonts w:ascii="Arial" w:hAnsi="Arial" w:cs="Mangal"/>
          <w:color w:val="000000"/>
          <w:kern w:val="2"/>
          <w:szCs w:val="21"/>
          <w:lang w:val="ga-IE"/>
        </w:rPr>
        <w:t xml:space="preserve"> a chríochnú atá </w:t>
      </w:r>
      <w:r w:rsidRPr="007F09F5">
        <w:rPr>
          <w:rFonts w:ascii="Arial" w:hAnsi="Arial" w:cs="Mangal"/>
          <w:b/>
          <w:bCs/>
          <w:color w:val="000000"/>
          <w:kern w:val="2"/>
          <w:szCs w:val="21"/>
          <w:lang w:val="ga-IE"/>
        </w:rPr>
        <w:t>creidiúnaithe ar leibhéal CEng ag Innealtóirí na hÉireann</w:t>
      </w:r>
      <w:r w:rsidRPr="007F09F5">
        <w:rPr>
          <w:rFonts w:ascii="Arial" w:hAnsi="Arial" w:cs="Mangal"/>
          <w:color w:val="000000"/>
          <w:kern w:val="2"/>
          <w:szCs w:val="21"/>
          <w:lang w:val="ga-IE"/>
        </w:rPr>
        <w:t xml:space="preserve"> nó a chomhionann de comhlacht creidiúnaithe idirnáisiúnta.</w:t>
      </w:r>
    </w:p>
    <w:p w14:paraId="6805D507" w14:textId="77777777" w:rsidR="002E0C6A" w:rsidRPr="007F09F5" w:rsidRDefault="002E0C6A" w:rsidP="002E0C6A">
      <w:pPr>
        <w:spacing w:line="360" w:lineRule="auto"/>
        <w:ind w:left="284"/>
        <w:jc w:val="both"/>
        <w:rPr>
          <w:rFonts w:ascii="Arial" w:hAnsi="Arial" w:cs="Arial"/>
          <w:color w:val="000000"/>
          <w:kern w:val="2"/>
          <w:lang w:val="en-IE" w:eastAsia="en-IE"/>
        </w:rPr>
      </w:pPr>
    </w:p>
    <w:p w14:paraId="42CA67FA" w14:textId="5216D3D8" w:rsidR="002E0C6A" w:rsidRPr="007F09F5" w:rsidRDefault="002E0C6A" w:rsidP="002E0C6A">
      <w:pPr>
        <w:numPr>
          <w:ilvl w:val="0"/>
          <w:numId w:val="32"/>
        </w:numPr>
        <w:spacing w:line="360" w:lineRule="auto"/>
        <w:ind w:left="284"/>
        <w:jc w:val="both"/>
        <w:rPr>
          <w:rFonts w:ascii="Arial" w:hAnsi="Arial" w:cs="Arial"/>
          <w:color w:val="000000"/>
          <w:kern w:val="2"/>
          <w:lang w:val="ga-IE"/>
        </w:rPr>
      </w:pPr>
      <w:r>
        <w:rPr>
          <w:rFonts w:ascii="Arial" w:hAnsi="Arial" w:cs="Mangal"/>
          <w:b/>
          <w:bCs/>
          <w:color w:val="000000"/>
          <w:kern w:val="2"/>
          <w:szCs w:val="21"/>
          <w:lang w:val="ga-IE"/>
        </w:rPr>
        <w:t>Dhá</w:t>
      </w:r>
      <w:r w:rsidRPr="007F09F5">
        <w:rPr>
          <w:rFonts w:ascii="Arial" w:hAnsi="Arial" w:cs="Mangal"/>
          <w:b/>
          <w:bCs/>
          <w:color w:val="000000"/>
          <w:kern w:val="2"/>
          <w:szCs w:val="21"/>
          <w:lang w:val="ga-IE"/>
        </w:rPr>
        <w:t xml:space="preserve"> bliana</w:t>
      </w:r>
      <w:r w:rsidRPr="007F09F5">
        <w:rPr>
          <w:rFonts w:ascii="Arial" w:hAnsi="Arial" w:cs="Mangal"/>
          <w:color w:val="000000"/>
          <w:kern w:val="2"/>
          <w:szCs w:val="21"/>
          <w:lang w:val="ga-IE"/>
        </w:rPr>
        <w:t xml:space="preserve"> taithí innealtóireachta, ábhartha, sásúil </w:t>
      </w:r>
      <w:r w:rsidRPr="007F09F5">
        <w:rPr>
          <w:rFonts w:ascii="Arial" w:hAnsi="Arial" w:cs="Mangal"/>
          <w:b/>
          <w:bCs/>
          <w:color w:val="000000"/>
          <w:kern w:val="2"/>
          <w:szCs w:val="21"/>
          <w:lang w:val="ga-IE"/>
        </w:rPr>
        <w:t>ar a laghad</w:t>
      </w:r>
      <w:r w:rsidRPr="007F09F5">
        <w:rPr>
          <w:rFonts w:ascii="Arial" w:hAnsi="Arial" w:cs="Mangal"/>
          <w:color w:val="000000"/>
          <w:kern w:val="2"/>
          <w:szCs w:val="21"/>
          <w:lang w:val="ga-IE"/>
        </w:rPr>
        <w:t xml:space="preserve"> a bheith acu.</w:t>
      </w:r>
    </w:p>
    <w:p w14:paraId="6A03B404" w14:textId="77777777" w:rsidR="002E0C6A" w:rsidRPr="007F09F5" w:rsidRDefault="002E0C6A" w:rsidP="002E0C6A">
      <w:pPr>
        <w:spacing w:line="360" w:lineRule="auto"/>
        <w:ind w:left="284"/>
        <w:jc w:val="both"/>
        <w:rPr>
          <w:rFonts w:ascii="Arial" w:hAnsi="Arial" w:cs="Arial"/>
          <w:color w:val="000000"/>
          <w:kern w:val="2"/>
          <w:lang w:val="en-IE" w:eastAsia="en-IE"/>
        </w:rPr>
      </w:pPr>
    </w:p>
    <w:p w14:paraId="2B1DE142" w14:textId="77777777" w:rsidR="002E0C6A" w:rsidRPr="007F09F5" w:rsidRDefault="002E0C6A" w:rsidP="002E0C6A">
      <w:pPr>
        <w:numPr>
          <w:ilvl w:val="0"/>
          <w:numId w:val="32"/>
        </w:numPr>
        <w:spacing w:line="360" w:lineRule="auto"/>
        <w:ind w:left="284"/>
        <w:jc w:val="both"/>
        <w:rPr>
          <w:rFonts w:ascii="Arial" w:hAnsi="Arial" w:cs="Arial"/>
          <w:color w:val="000000"/>
          <w:kern w:val="2"/>
          <w:lang w:val="ga-IE"/>
        </w:rPr>
      </w:pPr>
      <w:r w:rsidRPr="007F09F5">
        <w:rPr>
          <w:rFonts w:ascii="Arial" w:hAnsi="Arial" w:cs="Mangal"/>
          <w:color w:val="000000"/>
          <w:kern w:val="2"/>
          <w:szCs w:val="21"/>
          <w:lang w:val="ga-IE"/>
        </w:rPr>
        <w:t xml:space="preserve">oiliúint agus taithí theicniúil ar ardchaighdeán a bheith faighte acu; agus </w:t>
      </w:r>
    </w:p>
    <w:p w14:paraId="345778B8" w14:textId="77777777" w:rsidR="002E0C6A" w:rsidRPr="007F09F5" w:rsidRDefault="002E0C6A" w:rsidP="002E0C6A">
      <w:pPr>
        <w:spacing w:line="360" w:lineRule="auto"/>
        <w:ind w:left="284"/>
        <w:jc w:val="both"/>
        <w:rPr>
          <w:rFonts w:ascii="Arial" w:hAnsi="Arial" w:cs="Arial"/>
          <w:color w:val="000000"/>
          <w:kern w:val="2"/>
          <w:lang w:val="en-IE" w:eastAsia="en-IE"/>
        </w:rPr>
      </w:pPr>
    </w:p>
    <w:p w14:paraId="1ABEF939" w14:textId="77777777" w:rsidR="002E0C6A" w:rsidRPr="007F09F5" w:rsidRDefault="002E0C6A" w:rsidP="002E0C6A">
      <w:pPr>
        <w:numPr>
          <w:ilvl w:val="0"/>
          <w:numId w:val="32"/>
        </w:numPr>
        <w:spacing w:line="360" w:lineRule="auto"/>
        <w:ind w:left="284"/>
        <w:jc w:val="both"/>
        <w:rPr>
          <w:rFonts w:ascii="Arial" w:hAnsi="Arial" w:cs="Arial"/>
          <w:color w:val="000000"/>
          <w:kern w:val="2"/>
          <w:lang w:val="ga-IE"/>
        </w:rPr>
      </w:pPr>
      <w:r w:rsidRPr="007F09F5">
        <w:rPr>
          <w:rFonts w:ascii="Arial" w:hAnsi="Arial" w:cs="Mangal"/>
          <w:color w:val="000000"/>
          <w:kern w:val="2"/>
          <w:szCs w:val="21"/>
          <w:lang w:val="ga-IE"/>
        </w:rPr>
        <w:t>taithí riaracháin ar ardchaighdeán a bheith faighte acu.</w:t>
      </w:r>
    </w:p>
    <w:p w14:paraId="2B6BB309" w14:textId="77777777" w:rsidR="002E0C6A" w:rsidRPr="007F09F5" w:rsidRDefault="002E0C6A" w:rsidP="002E0C6A">
      <w:pPr>
        <w:widowControl/>
        <w:suppressAutoHyphens w:val="0"/>
        <w:spacing w:after="160" w:line="276" w:lineRule="auto"/>
        <w:ind w:left="720"/>
        <w:contextualSpacing/>
        <w:rPr>
          <w:rFonts w:ascii="Arial" w:eastAsia="Aptos" w:hAnsi="Arial" w:cs="Arial"/>
          <w:color w:val="000000"/>
          <w:kern w:val="0"/>
          <w:sz w:val="22"/>
          <w:lang w:val="en-US" w:eastAsia="en-IE" w:bidi="ar-SA"/>
        </w:rPr>
      </w:pPr>
    </w:p>
    <w:p w14:paraId="5DC02401" w14:textId="77777777" w:rsidR="002E0C6A" w:rsidRPr="009146AF" w:rsidRDefault="002E0C6A" w:rsidP="002E0C6A">
      <w:pPr>
        <w:numPr>
          <w:ilvl w:val="0"/>
          <w:numId w:val="32"/>
        </w:numPr>
        <w:spacing w:line="360" w:lineRule="auto"/>
        <w:ind w:left="284"/>
        <w:jc w:val="both"/>
        <w:rPr>
          <w:rFonts w:ascii="Arial" w:hAnsi="Arial" w:cs="Arial"/>
          <w:color w:val="000000"/>
          <w:kern w:val="2"/>
          <w:lang w:val="ga-IE"/>
        </w:rPr>
      </w:pPr>
      <w:r w:rsidRPr="007F09F5">
        <w:rPr>
          <w:rFonts w:ascii="Arial" w:hAnsi="Arial" w:cs="Mangal"/>
          <w:color w:val="000000"/>
          <w:kern w:val="2"/>
          <w:szCs w:val="21"/>
          <w:lang w:val="ga-IE"/>
        </w:rPr>
        <w:t>Eolas sásúil ar eagraíocht na seirbhíse poiblí a bheith acu</w:t>
      </w:r>
    </w:p>
    <w:p w14:paraId="2F321BFF" w14:textId="77777777" w:rsidR="002E0C6A" w:rsidRDefault="002E0C6A" w:rsidP="002E0C6A">
      <w:pPr>
        <w:pStyle w:val="ListParagraph"/>
        <w:rPr>
          <w:rFonts w:ascii="Arial" w:hAnsi="Arial" w:cs="Arial"/>
          <w:color w:val="000000"/>
          <w:kern w:val="2"/>
          <w:lang w:val="ga-IE"/>
        </w:rPr>
      </w:pPr>
    </w:p>
    <w:p w14:paraId="3068D31D" w14:textId="77777777" w:rsidR="002E0C6A" w:rsidRDefault="002E0C6A" w:rsidP="002E0C6A">
      <w:pPr>
        <w:spacing w:line="360" w:lineRule="auto"/>
        <w:jc w:val="both"/>
        <w:rPr>
          <w:rFonts w:ascii="Arial" w:hAnsi="Arial" w:cs="Arial"/>
          <w:color w:val="000000"/>
          <w:kern w:val="2"/>
          <w:lang w:val="ga-IE"/>
        </w:rPr>
      </w:pPr>
    </w:p>
    <w:p w14:paraId="4077D255" w14:textId="77777777" w:rsidR="002E0C6A" w:rsidRPr="009146AF" w:rsidRDefault="002E0C6A" w:rsidP="002E0C6A">
      <w:pPr>
        <w:spacing w:line="360" w:lineRule="auto"/>
        <w:jc w:val="both"/>
        <w:rPr>
          <w:rFonts w:ascii="Arial" w:hAnsi="Arial" w:cs="Arial"/>
          <w:b/>
          <w:color w:val="000000"/>
          <w:kern w:val="2"/>
          <w:lang w:val="ga-IE"/>
        </w:rPr>
      </w:pPr>
      <w:r w:rsidRPr="009146AF">
        <w:rPr>
          <w:rFonts w:ascii="Arial" w:hAnsi="Arial" w:cs="Arial"/>
          <w:color w:val="000000"/>
          <w:kern w:val="2"/>
          <w:lang w:val="ga-IE"/>
        </w:rPr>
        <w:t>*déanfar measúnú ar chéim leibhéal 7 ar an mbonn gur chóir go mbeadh an tréimhse staidéir a dhéantar comhionann le 180 creidiúint ECTS (an Córas Eorpach Aistrithe Creidiúna) ar a laghad.</w:t>
      </w:r>
    </w:p>
    <w:p w14:paraId="4FCCD5B4" w14:textId="77777777" w:rsidR="002E0C6A" w:rsidRPr="009146AF" w:rsidRDefault="002E0C6A" w:rsidP="002E0C6A">
      <w:pPr>
        <w:spacing w:line="360" w:lineRule="auto"/>
        <w:jc w:val="both"/>
        <w:rPr>
          <w:rFonts w:ascii="Arial" w:hAnsi="Arial" w:cs="Arial"/>
          <w:b/>
          <w:color w:val="000000"/>
          <w:kern w:val="2"/>
          <w:lang w:val="ga-IE"/>
        </w:rPr>
      </w:pPr>
    </w:p>
    <w:p w14:paraId="002F3788" w14:textId="77777777" w:rsidR="002E0C6A" w:rsidRPr="009146AF" w:rsidRDefault="002E0C6A" w:rsidP="002E0C6A">
      <w:pPr>
        <w:spacing w:line="360" w:lineRule="auto"/>
        <w:jc w:val="both"/>
        <w:rPr>
          <w:rFonts w:ascii="Arial" w:hAnsi="Arial" w:cs="Arial"/>
          <w:b/>
          <w:color w:val="000000"/>
          <w:kern w:val="2"/>
          <w:lang w:val="ga-IE"/>
        </w:rPr>
      </w:pPr>
      <w:r w:rsidRPr="009146AF">
        <w:rPr>
          <w:rFonts w:ascii="Arial" w:hAnsi="Arial" w:cs="Arial"/>
          <w:b/>
          <w:bCs/>
          <w:color w:val="000000"/>
          <w:kern w:val="2"/>
          <w:lang w:val="ga-IE"/>
        </w:rPr>
        <w:t>Ba cheart d’iarrthóirí a bheith ar an eolas nár cheart glacadh leis go léiríonn comhlíonadh na gceanglas incháilitheachta don phost seo go mbeadh do cháilíocht reatha inghlactha do phoist innealtóireachta níos sinsearaí (mar shampla Innealtóir Feidhmiúcháin Sinsearach agus os a chionn) a bhfuil riachtanais incháilitheachta éagsúla acu</w:t>
      </w:r>
      <w:r w:rsidRPr="009146AF">
        <w:rPr>
          <w:rFonts w:ascii="Arial" w:hAnsi="Arial" w:cs="Arial"/>
          <w:color w:val="000000"/>
          <w:kern w:val="2"/>
          <w:lang w:val="ga-IE"/>
        </w:rPr>
        <w:t>.</w:t>
      </w:r>
    </w:p>
    <w:bookmarkEnd w:id="6"/>
    <w:p w14:paraId="5D2F8BC2" w14:textId="5E998F71" w:rsidR="0030384A" w:rsidRDefault="0030384A" w:rsidP="00FF5E26">
      <w:pPr>
        <w:pStyle w:val="Standard"/>
        <w:spacing w:line="360" w:lineRule="auto"/>
        <w:rPr>
          <w:rFonts w:ascii="Arial" w:hAnsi="Arial" w:cs="Arial"/>
          <w:b/>
          <w:highlight w:val="yellow"/>
        </w:rPr>
      </w:pPr>
    </w:p>
    <w:p w14:paraId="56A66B0B" w14:textId="77777777" w:rsidR="00B35951" w:rsidRPr="002E0C6A" w:rsidRDefault="00B35951" w:rsidP="00B35951">
      <w:pPr>
        <w:pStyle w:val="Standard"/>
        <w:spacing w:line="360" w:lineRule="auto"/>
        <w:rPr>
          <w:rFonts w:ascii="Arial" w:hAnsi="Arial" w:cs="Arial"/>
          <w:b/>
        </w:rPr>
      </w:pPr>
      <w:r w:rsidRPr="002E0C6A">
        <w:rPr>
          <w:rFonts w:ascii="Arial" w:hAnsi="Arial" w:cs="Arial"/>
          <w:b/>
        </w:rPr>
        <w:lastRenderedPageBreak/>
        <w:t>Inmhianaithe</w:t>
      </w:r>
    </w:p>
    <w:p w14:paraId="496572FE" w14:textId="77777777" w:rsidR="00B35951" w:rsidRDefault="00B35951" w:rsidP="00B35951">
      <w:pPr>
        <w:pStyle w:val="Standard"/>
        <w:rPr>
          <w:rFonts w:ascii="Arial" w:hAnsi="Arial"/>
          <w:b/>
          <w:color w:val="0A0A0A"/>
          <w:shd w:val="clear" w:color="auto" w:fill="FFFFFF"/>
          <w:lang w:val="ga-IE" w:bidi="hi-IN"/>
        </w:rPr>
      </w:pPr>
      <w:r w:rsidRPr="002E0C6A">
        <w:rPr>
          <w:rFonts w:ascii="Arial" w:hAnsi="Arial"/>
          <w:b/>
          <w:color w:val="0A0A0A"/>
          <w:shd w:val="clear" w:color="auto" w:fill="FFFFFF"/>
          <w:lang w:val="ga-IE" w:bidi="hi-IN"/>
        </w:rPr>
        <w:t>Tá sé inmhianaithe go mbeadh na nithe seo a leanas ag iarrthóirí:</w:t>
      </w:r>
    </w:p>
    <w:p w14:paraId="17D771A2" w14:textId="77777777" w:rsidR="002E0C6A" w:rsidRPr="00DD6188" w:rsidRDefault="002E0C6A" w:rsidP="002E0C6A">
      <w:pPr>
        <w:pStyle w:val="Standard"/>
        <w:spacing w:line="360" w:lineRule="auto"/>
        <w:rPr>
          <w:rFonts w:ascii="Arial" w:hAnsi="Arial" w:cs="Arial"/>
          <w:b/>
        </w:rPr>
      </w:pPr>
    </w:p>
    <w:p w14:paraId="3F2F1963" w14:textId="77777777" w:rsidR="002E0C6A" w:rsidRPr="00D05BD0" w:rsidRDefault="002E0C6A" w:rsidP="002E0C6A">
      <w:pPr>
        <w:pStyle w:val="ListParagraph"/>
        <w:numPr>
          <w:ilvl w:val="0"/>
          <w:numId w:val="31"/>
        </w:numPr>
        <w:spacing w:line="360" w:lineRule="auto"/>
        <w:rPr>
          <w:rFonts w:ascii="Arial" w:hAnsi="Arial" w:cs="Arial"/>
        </w:rPr>
      </w:pPr>
      <w:r w:rsidRPr="00D05BD0">
        <w:rPr>
          <w:rFonts w:ascii="Arial" w:hAnsi="Arial" w:cs="Arial"/>
          <w:lang w:val="ga"/>
        </w:rPr>
        <w:t xml:space="preserve">Beidh scileanna cumarsáide agus idirphearsanta den chéad scoth acu. </w:t>
      </w:r>
    </w:p>
    <w:p w14:paraId="0CEDB406" w14:textId="77777777" w:rsidR="002E0C6A" w:rsidRPr="00D05BD0" w:rsidRDefault="002E0C6A" w:rsidP="002E0C6A">
      <w:pPr>
        <w:pStyle w:val="ListParagraph"/>
        <w:numPr>
          <w:ilvl w:val="0"/>
          <w:numId w:val="31"/>
        </w:numPr>
        <w:spacing w:line="360" w:lineRule="auto"/>
        <w:rPr>
          <w:rFonts w:ascii="Arial" w:hAnsi="Arial" w:cs="Arial"/>
        </w:rPr>
      </w:pPr>
      <w:r w:rsidRPr="00D05BD0">
        <w:rPr>
          <w:rFonts w:ascii="Arial" w:hAnsi="Arial" w:cs="Arial"/>
          <w:lang w:val="ga"/>
        </w:rPr>
        <w:t>Beidh siad ábalta oibriú as a stuaim féin agus iad ábalta taithí dó sin a léiriú i dtimpeallacht oibre.</w:t>
      </w:r>
    </w:p>
    <w:p w14:paraId="1620017B" w14:textId="77777777" w:rsidR="002E0C6A" w:rsidRPr="00D05BD0" w:rsidRDefault="002E0C6A" w:rsidP="002E0C6A">
      <w:pPr>
        <w:pStyle w:val="ListParagraph"/>
        <w:numPr>
          <w:ilvl w:val="0"/>
          <w:numId w:val="31"/>
        </w:numPr>
        <w:spacing w:line="360" w:lineRule="auto"/>
        <w:rPr>
          <w:rFonts w:ascii="Arial" w:hAnsi="Arial" w:cs="Arial"/>
        </w:rPr>
      </w:pPr>
      <w:r w:rsidRPr="00D05BD0">
        <w:rPr>
          <w:rFonts w:ascii="Arial" w:hAnsi="Arial" w:cs="Arial"/>
          <w:lang w:val="ga"/>
        </w:rPr>
        <w:t>Eolas agus tuiscint dhóthanach a bheith agat ar oibreacha innealtóireachta.</w:t>
      </w:r>
    </w:p>
    <w:p w14:paraId="64E5811B" w14:textId="77777777" w:rsidR="002E0C6A" w:rsidRPr="00D05BD0" w:rsidRDefault="002E0C6A" w:rsidP="002E0C6A">
      <w:pPr>
        <w:pStyle w:val="ListParagraph"/>
        <w:numPr>
          <w:ilvl w:val="0"/>
          <w:numId w:val="31"/>
        </w:numPr>
        <w:spacing w:line="360" w:lineRule="auto"/>
        <w:rPr>
          <w:rFonts w:ascii="Arial" w:hAnsi="Arial" w:cs="Arial"/>
        </w:rPr>
      </w:pPr>
      <w:r w:rsidRPr="00D05BD0">
        <w:rPr>
          <w:rFonts w:ascii="Arial" w:hAnsi="Arial" w:cs="Arial"/>
          <w:lang w:val="ga"/>
        </w:rPr>
        <w:t>Scileanna maithe breithmheasa agus réiteach fadhbanna a bheith acu.</w:t>
      </w:r>
    </w:p>
    <w:p w14:paraId="5396D634" w14:textId="77777777" w:rsidR="002E0C6A" w:rsidRPr="00D05BD0" w:rsidRDefault="002E0C6A" w:rsidP="002E0C6A">
      <w:pPr>
        <w:pStyle w:val="ListParagraph"/>
        <w:numPr>
          <w:ilvl w:val="0"/>
          <w:numId w:val="31"/>
        </w:numPr>
        <w:spacing w:line="360" w:lineRule="auto"/>
        <w:rPr>
          <w:rFonts w:ascii="Arial" w:hAnsi="Arial" w:cs="Arial"/>
        </w:rPr>
      </w:pPr>
      <w:r w:rsidRPr="00D05BD0">
        <w:rPr>
          <w:rFonts w:ascii="Arial" w:hAnsi="Arial" w:cs="Arial"/>
          <w:lang w:val="ga"/>
        </w:rPr>
        <w:t>A bheith inniúil sa réimse teicneolaíocht faisnéise.</w:t>
      </w:r>
    </w:p>
    <w:p w14:paraId="5CA46A39" w14:textId="77777777" w:rsidR="002E0C6A" w:rsidRPr="00437DC3" w:rsidRDefault="002E0C6A" w:rsidP="002E0C6A">
      <w:pPr>
        <w:pStyle w:val="ListParagraph"/>
        <w:numPr>
          <w:ilvl w:val="0"/>
          <w:numId w:val="31"/>
        </w:numPr>
        <w:spacing w:line="360" w:lineRule="auto"/>
        <w:rPr>
          <w:rFonts w:ascii="Arial" w:hAnsi="Arial" w:cs="Arial"/>
          <w:b/>
          <w:u w:val="single"/>
        </w:rPr>
      </w:pPr>
      <w:r w:rsidRPr="00D05BD0">
        <w:rPr>
          <w:rFonts w:ascii="Arial" w:hAnsi="Arial" w:cs="Arial"/>
          <w:lang w:val="ga"/>
        </w:rPr>
        <w:t>Eolas agus feasacht mhaith ar Reachtaíocht agus ar Rialacháin Sláinte agus Sábháilteachta.</w:t>
      </w: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5914DC45" w14:textId="77777777" w:rsidR="00905ABE" w:rsidRDefault="00905ABE" w:rsidP="00A03318">
      <w:pPr>
        <w:pStyle w:val="NoSpacing"/>
        <w:jc w:val="both"/>
        <w:rPr>
          <w:rFonts w:ascii="Arial" w:hAnsi="Arial" w:cs="Arial"/>
          <w:color w:val="000000"/>
          <w:lang w:val="ga"/>
        </w:rPr>
      </w:pPr>
    </w:p>
    <w:p w14:paraId="3ABA5EA0" w14:textId="77777777" w:rsidR="002E0C6A" w:rsidRPr="00FF5E26" w:rsidRDefault="002E0C6A" w:rsidP="00A03318">
      <w:pPr>
        <w:pStyle w:val="NoSpacing"/>
        <w:jc w:val="both"/>
        <w:rPr>
          <w:rFonts w:ascii="Arial" w:hAnsi="Arial" w:cs="Arial"/>
          <w:color w:val="000000"/>
          <w:lang w:val="ga"/>
        </w:rPr>
      </w:pPr>
    </w:p>
    <w:p w14:paraId="63403725" w14:textId="77777777" w:rsidR="00905ABE" w:rsidRPr="00FF5E26" w:rsidRDefault="00905ABE" w:rsidP="00A03318">
      <w:pPr>
        <w:pStyle w:val="NoSpacing"/>
        <w:jc w:val="both"/>
        <w:rPr>
          <w:rFonts w:ascii="Arial" w:hAnsi="Arial" w:cs="Arial"/>
          <w:color w:val="000000"/>
          <w:lang w:val="ga"/>
        </w:rPr>
      </w:pPr>
    </w:p>
    <w:p w14:paraId="0D45BF40" w14:textId="77777777" w:rsidR="00905ABE" w:rsidRPr="00FF5E26" w:rsidRDefault="00905ABE" w:rsidP="00A03318">
      <w:pPr>
        <w:pStyle w:val="NoSpacing"/>
        <w:jc w:val="both"/>
        <w:rPr>
          <w:rFonts w:ascii="Arial" w:hAnsi="Arial" w:cs="Arial"/>
          <w:color w:val="000000"/>
          <w:lang w:val="ga"/>
        </w:rPr>
      </w:pPr>
    </w:p>
    <w:p w14:paraId="2D7099D2" w14:textId="77777777" w:rsidR="00905ABE" w:rsidRPr="00FF5E26" w:rsidRDefault="00905ABE"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FF5E26" w:rsidRDefault="00AB2D9B" w:rsidP="00FF5E26">
      <w:pPr>
        <w:pStyle w:val="Standard"/>
        <w:spacing w:line="360" w:lineRule="auto"/>
        <w:rPr>
          <w:rFonts w:ascii="Arial" w:hAnsi="Arial" w:cs="Arial"/>
        </w:rPr>
      </w:pPr>
      <w:r w:rsidRPr="00FF5E26">
        <w:rPr>
          <w:rFonts w:ascii="Arial" w:hAnsi="Arial" w:cs="Arial"/>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Default="00C9275F">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2E0C6A" w:rsidRPr="00B4438E" w14:paraId="55E8B214" w14:textId="77777777" w:rsidTr="00415D22">
        <w:tc>
          <w:tcPr>
            <w:tcW w:w="9629" w:type="dxa"/>
            <w:shd w:val="clear" w:color="auto" w:fill="DDD9C3" w:themeFill="background2" w:themeFillShade="E6"/>
          </w:tcPr>
          <w:p w14:paraId="15D98C51" w14:textId="77777777" w:rsidR="002E0C6A" w:rsidRPr="00B4438E" w:rsidRDefault="002E0C6A" w:rsidP="00415D22">
            <w:pPr>
              <w:pStyle w:val="NoSpacing"/>
              <w:jc w:val="both"/>
              <w:rPr>
                <w:rFonts w:ascii="Arial" w:hAnsi="Arial" w:cs="Arial"/>
              </w:rPr>
            </w:pPr>
            <w:bookmarkStart w:id="7" w:name="_Hlk188455291"/>
            <w:r w:rsidRPr="008303E0">
              <w:rPr>
                <w:rFonts w:ascii="Arial" w:hAnsi="Arial" w:cs="Arial"/>
                <w:b/>
                <w:szCs w:val="24"/>
              </w:rPr>
              <w:t>Fadhbanna a Aithint, Cur le Réitigh agus Torthai a Sheachadadh</w:t>
            </w:r>
            <w:bookmarkEnd w:id="7"/>
          </w:p>
        </w:tc>
      </w:tr>
      <w:tr w:rsidR="002E0C6A" w:rsidRPr="00B4438E" w14:paraId="77A35918" w14:textId="77777777" w:rsidTr="00415D22">
        <w:tc>
          <w:tcPr>
            <w:tcW w:w="9629" w:type="dxa"/>
          </w:tcPr>
          <w:p w14:paraId="5B047B03" w14:textId="77777777" w:rsidR="002E0C6A" w:rsidRPr="00B4438E" w:rsidRDefault="002E0C6A" w:rsidP="00415D22">
            <w:pPr>
              <w:pStyle w:val="NoSpacing"/>
              <w:ind w:left="720"/>
              <w:jc w:val="both"/>
              <w:rPr>
                <w:rFonts w:ascii="Arial" w:hAnsi="Arial" w:cs="Arial"/>
              </w:rPr>
            </w:pPr>
          </w:p>
          <w:p w14:paraId="55F00272" w14:textId="77777777" w:rsidR="002E0C6A" w:rsidRPr="008303E0" w:rsidRDefault="002E0C6A" w:rsidP="00415D22">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Déanann siad anailís ar shaincheisteanna ar bhealach loighciúil agus réasúnach agus an fhaisnéis, na beartais agus na nósanna imeachta ábhartha uile lena n-áirítear reachtaíocht á gcur san áireamh.</w:t>
            </w:r>
          </w:p>
          <w:p w14:paraId="739ABFE1" w14:textId="77777777" w:rsidR="002E0C6A" w:rsidRPr="001245E1" w:rsidRDefault="002E0C6A" w:rsidP="00415D22">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Gníomhaíonn siad go cinntitheach agus déanann siad cinntí tráthúla, eolasacha agus éifeachtacha agus taispeánann siad breithiúnas agus cothromaíocht mhaith agus cinntí nó moltaí á ndéanamh.</w:t>
            </w:r>
          </w:p>
          <w:p w14:paraId="12C00D3B" w14:textId="77777777" w:rsidR="002E0C6A" w:rsidRPr="001245E1" w:rsidRDefault="002E0C6A" w:rsidP="00415D22">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Agus ag déanamh measúnú ar shaincheist chasta, cuirtear raon fachtóirí san áireamh nach bhfuil i gceist sna cúinsí reatha</w:t>
            </w:r>
          </w:p>
          <w:p w14:paraId="6CC858E3" w14:textId="77777777" w:rsidR="002E0C6A" w:rsidRPr="001245E1" w:rsidRDefault="002E0C6A" w:rsidP="00415D22">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A bhfuil an áitiús acu cinntí a dhéanamh agus seasamh leo bunaithe ar fhaisnéis theoranta, nuair is gá.</w:t>
            </w:r>
          </w:p>
          <w:p w14:paraId="5D06EF1B" w14:textId="77777777" w:rsidR="002E0C6A" w:rsidRPr="00DD6188" w:rsidRDefault="002E0C6A" w:rsidP="00415D22">
            <w:pPr>
              <w:pStyle w:val="NoSpacing"/>
              <w:numPr>
                <w:ilvl w:val="0"/>
                <w:numId w:val="26"/>
              </w:numPr>
              <w:spacing w:line="360" w:lineRule="auto"/>
              <w:ind w:left="459" w:hanging="284"/>
              <w:rPr>
                <w:rFonts w:ascii="Arial" w:hAnsi="Arial" w:cs="Arial"/>
                <w:szCs w:val="24"/>
              </w:rPr>
            </w:pPr>
            <w:r w:rsidRPr="008303E0">
              <w:rPr>
                <w:rFonts w:ascii="Arial" w:hAnsi="Arial" w:cs="Arial"/>
                <w:szCs w:val="24"/>
              </w:rPr>
              <w:t>Cuireann siad smaointe agus moltaí maidir le conas is féidir cáilíocht na hoibre a fheabhsú</w:t>
            </w:r>
          </w:p>
          <w:p w14:paraId="6E0FB559" w14:textId="77777777" w:rsidR="002E0C6A" w:rsidRPr="001245E1" w:rsidRDefault="002E0C6A" w:rsidP="002E0C6A">
            <w:pPr>
              <w:widowControl/>
              <w:numPr>
                <w:ilvl w:val="0"/>
                <w:numId w:val="30"/>
              </w:numPr>
              <w:tabs>
                <w:tab w:val="clear" w:pos="720"/>
              </w:tabs>
              <w:suppressAutoHyphens w:val="0"/>
              <w:spacing w:line="360" w:lineRule="auto"/>
              <w:ind w:left="459" w:hanging="284"/>
              <w:rPr>
                <w:rFonts w:ascii="Arial" w:eastAsia="Times New Roman" w:hAnsi="Arial" w:cs="Arial"/>
                <w:color w:val="000000" w:themeColor="text1"/>
                <w:lang w:val="ga-IE" w:eastAsia="en-IE"/>
              </w:rPr>
            </w:pPr>
            <w:r w:rsidRPr="008303E0">
              <w:rPr>
                <w:rFonts w:ascii="Arial" w:eastAsia="Times New Roman" w:hAnsi="Arial" w:cs="Arial"/>
                <w:bCs/>
                <w:color w:val="000000" w:themeColor="text1"/>
                <w:lang w:val="ga-IE" w:eastAsia="en-IE"/>
              </w:rPr>
              <w:t>Cinntíonn siad go ndéantar gach aschur a sheachadadh ar ardchaighdeán agus ar bhealach éifeachtach;</w:t>
            </w:r>
          </w:p>
          <w:p w14:paraId="6BAD0FAA" w14:textId="77777777" w:rsidR="002E0C6A" w:rsidRPr="001245E1" w:rsidRDefault="002E0C6A" w:rsidP="00415D22">
            <w:pPr>
              <w:pStyle w:val="NoSpacing"/>
              <w:numPr>
                <w:ilvl w:val="0"/>
                <w:numId w:val="26"/>
              </w:numPr>
              <w:spacing w:line="360" w:lineRule="auto"/>
              <w:ind w:left="459" w:hanging="284"/>
              <w:rPr>
                <w:rFonts w:ascii="Arial" w:hAnsi="Arial" w:cs="Arial"/>
                <w:szCs w:val="24"/>
              </w:rPr>
            </w:pPr>
            <w:r w:rsidRPr="008303E0">
              <w:rPr>
                <w:rFonts w:ascii="Arial" w:eastAsia="Times New Roman" w:hAnsi="Arial" w:cs="Arial"/>
                <w:bCs/>
                <w:color w:val="000000" w:themeColor="text1"/>
                <w:szCs w:val="24"/>
                <w:lang w:val="ga-IE" w:eastAsia="en-IE"/>
              </w:rPr>
              <w:t>Cinntíonn siad go gcomhlíontar reachtaíocht, rialáil agus nósanna imeachta.</w:t>
            </w:r>
          </w:p>
          <w:p w14:paraId="693EE22B" w14:textId="77777777" w:rsidR="002E0C6A" w:rsidRPr="001245E1" w:rsidRDefault="002E0C6A" w:rsidP="00415D22">
            <w:pPr>
              <w:pStyle w:val="ListParagraph"/>
              <w:widowControl/>
              <w:numPr>
                <w:ilvl w:val="0"/>
                <w:numId w:val="27"/>
              </w:numPr>
              <w:suppressAutoHyphens w:val="0"/>
              <w:spacing w:line="360" w:lineRule="auto"/>
              <w:ind w:left="459" w:hanging="284"/>
              <w:rPr>
                <w:rFonts w:ascii="Arial" w:hAnsi="Arial" w:cs="Arial"/>
                <w:szCs w:val="24"/>
                <w:lang w:val="ga-IE"/>
              </w:rPr>
            </w:pPr>
            <w:r w:rsidRPr="008303E0">
              <w:rPr>
                <w:rFonts w:ascii="Arial" w:hAnsi="Arial" w:cs="Arial"/>
                <w:szCs w:val="24"/>
                <w:lang w:val="ga-IE"/>
              </w:rPr>
              <w:t>Cláir oibre a eagrú, a phleanáil, a chomhordú agus a chur in ord tosaíochta.</w:t>
            </w:r>
          </w:p>
          <w:p w14:paraId="2C777DBD" w14:textId="77777777" w:rsidR="002E0C6A" w:rsidRPr="008303E0" w:rsidRDefault="002E0C6A" w:rsidP="00415D22">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Acmhainní a bhainistiú, cleachtais oibre a mheas agus éifeachtúlachtaí a bhaint amach.</w:t>
            </w:r>
          </w:p>
          <w:p w14:paraId="7F1F87A2" w14:textId="77777777" w:rsidR="002E0C6A" w:rsidRPr="00B4438E" w:rsidRDefault="002E0C6A" w:rsidP="00415D22">
            <w:pPr>
              <w:pStyle w:val="NoSpacing"/>
              <w:numPr>
                <w:ilvl w:val="0"/>
                <w:numId w:val="27"/>
              </w:numPr>
              <w:ind w:left="450"/>
              <w:jc w:val="both"/>
              <w:rPr>
                <w:rFonts w:ascii="Arial" w:hAnsi="Arial" w:cs="Arial"/>
              </w:rPr>
            </w:pPr>
            <w:r w:rsidRPr="008303E0">
              <w:rPr>
                <w:rFonts w:ascii="Arial" w:hAnsi="Arial" w:cs="Arial"/>
                <w:bCs/>
                <w:szCs w:val="24"/>
                <w:lang w:val="ga"/>
              </w:rPr>
              <w:t xml:space="preserve">Torthaí ar Ardchaighdeán a sheachadadh </w:t>
            </w:r>
          </w:p>
        </w:tc>
      </w:tr>
      <w:tr w:rsidR="002E0C6A" w:rsidRPr="00B4438E" w14:paraId="54F41188" w14:textId="77777777" w:rsidTr="00415D22">
        <w:tc>
          <w:tcPr>
            <w:tcW w:w="9629" w:type="dxa"/>
            <w:shd w:val="clear" w:color="auto" w:fill="D9D9D9" w:themeFill="background1" w:themeFillShade="D9"/>
          </w:tcPr>
          <w:p w14:paraId="509DE8AD" w14:textId="77777777" w:rsidR="002E0C6A" w:rsidRPr="00B4438E" w:rsidRDefault="002E0C6A" w:rsidP="00415D22">
            <w:pPr>
              <w:widowControl/>
              <w:suppressAutoHyphens w:val="0"/>
              <w:autoSpaceDE w:val="0"/>
              <w:autoSpaceDN w:val="0"/>
              <w:adjustRightInd w:val="0"/>
              <w:jc w:val="both"/>
              <w:rPr>
                <w:rFonts w:ascii="Arial" w:hAnsi="Arial" w:cs="Arial"/>
              </w:rPr>
            </w:pPr>
            <w:r w:rsidRPr="008303E0">
              <w:rPr>
                <w:rFonts w:ascii="Arial" w:hAnsi="Arial" w:cs="Arial"/>
                <w:b/>
                <w:bCs/>
                <w:color w:val="000000" w:themeColor="text1"/>
                <w:lang w:val="ga-IE" w:eastAsia="en-IE"/>
              </w:rPr>
              <w:t>Feidhmíocht trí Dhaoine</w:t>
            </w:r>
          </w:p>
        </w:tc>
      </w:tr>
      <w:tr w:rsidR="002E0C6A" w:rsidRPr="00B4438E" w14:paraId="21D95DDA" w14:textId="77777777" w:rsidTr="00415D22">
        <w:tc>
          <w:tcPr>
            <w:tcW w:w="9629" w:type="dxa"/>
          </w:tcPr>
          <w:p w14:paraId="325182B2" w14:textId="77777777" w:rsidR="002E0C6A" w:rsidRPr="00B4438E" w:rsidRDefault="002E0C6A" w:rsidP="00415D22">
            <w:pPr>
              <w:pStyle w:val="ListParagraph"/>
              <w:widowControl/>
              <w:suppressAutoHyphens w:val="0"/>
              <w:autoSpaceDE w:val="0"/>
              <w:autoSpaceDN w:val="0"/>
              <w:adjustRightInd w:val="0"/>
              <w:jc w:val="both"/>
              <w:rPr>
                <w:rFonts w:ascii="Arial" w:hAnsi="Arial" w:cs="Arial"/>
              </w:rPr>
            </w:pPr>
          </w:p>
          <w:p w14:paraId="7C0FBCE7" w14:textId="77777777" w:rsidR="002E0C6A" w:rsidRPr="001245E1" w:rsidRDefault="002E0C6A" w:rsidP="002E0C6A">
            <w:pPr>
              <w:pStyle w:val="ListParagraph"/>
              <w:widowControl/>
              <w:numPr>
                <w:ilvl w:val="0"/>
                <w:numId w:val="29"/>
              </w:numPr>
              <w:suppressAutoHyphens w:val="0"/>
              <w:spacing w:after="200" w:line="360" w:lineRule="auto"/>
              <w:ind w:left="459" w:hanging="284"/>
              <w:rPr>
                <w:rFonts w:ascii="Arial" w:eastAsia="Calibri" w:hAnsi="Arial" w:cs="Arial"/>
                <w:kern w:val="0"/>
                <w:szCs w:val="24"/>
              </w:rPr>
            </w:pPr>
            <w:r w:rsidRPr="008303E0">
              <w:rPr>
                <w:rFonts w:ascii="Arial" w:hAnsi="Arial" w:cs="Arial"/>
                <w:szCs w:val="24"/>
              </w:rPr>
              <w:t>Téann siad i gceannas ar an bhfoireann/réimse seirbhíse ar shlí a thugann soiléire maidir le cuspóir agus fócas ar sheachadadh.</w:t>
            </w:r>
          </w:p>
          <w:p w14:paraId="02CEECBF" w14:textId="77777777" w:rsidR="002E0C6A" w:rsidRPr="001245E1" w:rsidRDefault="002E0C6A" w:rsidP="00415D22">
            <w:pPr>
              <w:pStyle w:val="ListParagraph"/>
              <w:widowControl/>
              <w:numPr>
                <w:ilvl w:val="0"/>
                <w:numId w:val="27"/>
              </w:numPr>
              <w:suppressAutoHyphens w:val="0"/>
              <w:spacing w:line="360" w:lineRule="auto"/>
              <w:ind w:left="459" w:hanging="284"/>
              <w:rPr>
                <w:rFonts w:ascii="Arial" w:hAnsi="Arial" w:cs="Arial"/>
                <w:szCs w:val="24"/>
              </w:rPr>
            </w:pPr>
            <w:r w:rsidRPr="008303E0">
              <w:rPr>
                <w:rFonts w:ascii="Arial" w:hAnsi="Arial" w:cs="Arial"/>
                <w:szCs w:val="24"/>
                <w:lang w:val="ga-IE"/>
              </w:rPr>
              <w:t>Dul i dteagmháil le baill foirne aonair agus leis an bhfoireann ar bhealach spreagúil agus tacúil</w:t>
            </w:r>
            <w:r>
              <w:rPr>
                <w:rFonts w:ascii="Arial" w:hAnsi="Arial" w:cs="Arial"/>
                <w:szCs w:val="24"/>
                <w:lang w:val="ga-IE"/>
              </w:rPr>
              <w:t>.</w:t>
            </w:r>
          </w:p>
          <w:p w14:paraId="575D148E" w14:textId="77777777" w:rsidR="002E0C6A" w:rsidRPr="001245E1" w:rsidRDefault="002E0C6A" w:rsidP="00415D22">
            <w:pPr>
              <w:pStyle w:val="ListParagraph"/>
              <w:widowControl/>
              <w:numPr>
                <w:ilvl w:val="0"/>
                <w:numId w:val="27"/>
              </w:numPr>
              <w:suppressAutoHyphens w:val="0"/>
              <w:spacing w:line="360" w:lineRule="auto"/>
              <w:ind w:left="459" w:hanging="284"/>
              <w:rPr>
                <w:rFonts w:ascii="Arial" w:hAnsi="Arial" w:cs="Arial"/>
                <w:szCs w:val="24"/>
              </w:rPr>
            </w:pPr>
            <w:r w:rsidRPr="008303E0">
              <w:rPr>
                <w:rFonts w:ascii="Arial" w:hAnsi="Arial" w:cs="Arial"/>
                <w:szCs w:val="24"/>
                <w:lang w:val="ga-IE"/>
              </w:rPr>
              <w:t>An fhoireann agus a baill a threorú agus a fhorbairt chun cuspóirí corparáideacha a bhaint amach trí bhainistíocht éifeachtach ar fheidhmíocht, agus an próiseas PMDS á úsáid.</w:t>
            </w:r>
          </w:p>
          <w:p w14:paraId="28EA7C22" w14:textId="77777777" w:rsidR="002E0C6A" w:rsidRPr="001245E1" w:rsidRDefault="002E0C6A" w:rsidP="00415D22">
            <w:pPr>
              <w:pStyle w:val="ListParagraph"/>
              <w:widowControl/>
              <w:numPr>
                <w:ilvl w:val="0"/>
                <w:numId w:val="27"/>
              </w:numPr>
              <w:suppressAutoHyphens w:val="0"/>
              <w:spacing w:line="360" w:lineRule="auto"/>
              <w:ind w:left="459" w:hanging="284"/>
              <w:rPr>
                <w:rFonts w:ascii="Arial" w:hAnsi="Arial" w:cs="Arial"/>
                <w:szCs w:val="24"/>
                <w:lang w:val="ga-IE"/>
              </w:rPr>
            </w:pPr>
            <w:r w:rsidRPr="008303E0">
              <w:rPr>
                <w:rFonts w:ascii="Arial" w:hAnsi="Arial" w:cs="Arial"/>
                <w:szCs w:val="24"/>
                <w:lang w:val="ga-IE"/>
              </w:rPr>
              <w:lastRenderedPageBreak/>
              <w:t>Tógann agus cothabhálann siad caidreamh dearfach oibre agus tugtar aghaidh go cuiditheach ar choimhlint nó ar mhíshástacht na bhfostaithe.</w:t>
            </w:r>
          </w:p>
          <w:p w14:paraId="46A8E816" w14:textId="77777777" w:rsidR="002E0C6A" w:rsidRPr="001245E1" w:rsidRDefault="002E0C6A" w:rsidP="00415D22">
            <w:pPr>
              <w:pStyle w:val="ListParagraph"/>
              <w:widowControl/>
              <w:numPr>
                <w:ilvl w:val="0"/>
                <w:numId w:val="27"/>
              </w:numPr>
              <w:suppressAutoHyphens w:val="0"/>
              <w:spacing w:line="360" w:lineRule="auto"/>
              <w:ind w:left="459" w:hanging="284"/>
              <w:rPr>
                <w:rFonts w:ascii="Arial" w:hAnsi="Arial" w:cs="Arial"/>
                <w:szCs w:val="24"/>
              </w:rPr>
            </w:pPr>
            <w:r w:rsidRPr="008303E0">
              <w:rPr>
                <w:rFonts w:ascii="Arial" w:hAnsi="Arial" w:cs="Arial"/>
                <w:szCs w:val="24"/>
                <w:lang w:val="ga-IE"/>
              </w:rPr>
              <w:t>Aithníonn siad luach agus riachtanas cumarsáid éifeachtach a dhéanamh leis na fostaithe go léir.</w:t>
            </w:r>
          </w:p>
          <w:p w14:paraId="58DC759F" w14:textId="77777777" w:rsidR="002E0C6A" w:rsidRPr="001245E1" w:rsidRDefault="002E0C6A" w:rsidP="00415D22">
            <w:pPr>
              <w:pStyle w:val="ListParagraph"/>
              <w:widowControl/>
              <w:numPr>
                <w:ilvl w:val="0"/>
                <w:numId w:val="27"/>
              </w:numPr>
              <w:suppressAutoHyphens w:val="0"/>
              <w:spacing w:line="360" w:lineRule="auto"/>
              <w:ind w:left="459" w:hanging="284"/>
              <w:rPr>
                <w:rFonts w:ascii="Arial" w:hAnsi="Arial" w:cs="Arial"/>
                <w:szCs w:val="24"/>
              </w:rPr>
            </w:pPr>
            <w:r w:rsidRPr="008303E0">
              <w:rPr>
                <w:rFonts w:ascii="Arial" w:hAnsi="Arial" w:cs="Arial"/>
                <w:szCs w:val="24"/>
                <w:lang w:val="ga-IE"/>
              </w:rPr>
              <w:t>Taispeánann siad scileanna maithe scríofa agus labhartha nuair is gá agus tá scileanna maithe idirphearsanta acu.</w:t>
            </w:r>
          </w:p>
          <w:p w14:paraId="1C99489A" w14:textId="77777777" w:rsidR="002E0C6A" w:rsidRPr="008303E0" w:rsidRDefault="002E0C6A" w:rsidP="00415D22">
            <w:pPr>
              <w:pStyle w:val="ListParagraph"/>
              <w:widowControl/>
              <w:numPr>
                <w:ilvl w:val="0"/>
                <w:numId w:val="27"/>
              </w:numPr>
              <w:suppressAutoHyphens w:val="0"/>
              <w:spacing w:line="360" w:lineRule="auto"/>
              <w:ind w:left="459" w:hanging="284"/>
              <w:rPr>
                <w:rFonts w:ascii="Arial" w:hAnsi="Arial" w:cs="Arial"/>
                <w:szCs w:val="24"/>
              </w:rPr>
            </w:pPr>
            <w:r w:rsidRPr="008303E0">
              <w:rPr>
                <w:rFonts w:ascii="Arial" w:hAnsi="Arial" w:cs="Arial"/>
                <w:szCs w:val="24"/>
                <w:lang w:val="ga-IE"/>
              </w:rPr>
              <w:t>Freagraíonn siad go tráthúil agus go cruinn ar iarratais ar fhaisnéis.</w:t>
            </w:r>
          </w:p>
          <w:p w14:paraId="3F830EBE" w14:textId="77777777" w:rsidR="002E0C6A" w:rsidRPr="00B4438E" w:rsidRDefault="002E0C6A" w:rsidP="00415D22">
            <w:pPr>
              <w:pStyle w:val="ListParagraph"/>
              <w:widowControl/>
              <w:suppressAutoHyphens w:val="0"/>
              <w:jc w:val="both"/>
              <w:rPr>
                <w:rFonts w:ascii="Arial" w:hAnsi="Arial" w:cs="Arial"/>
              </w:rPr>
            </w:pPr>
          </w:p>
        </w:tc>
      </w:tr>
      <w:tr w:rsidR="002E0C6A" w:rsidRPr="00B4438E" w14:paraId="27673D78" w14:textId="77777777" w:rsidTr="00415D22">
        <w:tc>
          <w:tcPr>
            <w:tcW w:w="9629" w:type="dxa"/>
            <w:shd w:val="clear" w:color="auto" w:fill="D9D9D9" w:themeFill="background1" w:themeFillShade="D9"/>
          </w:tcPr>
          <w:p w14:paraId="2AF22AF8" w14:textId="77777777" w:rsidR="002E0C6A" w:rsidRPr="00B4438E" w:rsidRDefault="002E0C6A" w:rsidP="00415D22">
            <w:pPr>
              <w:widowControl/>
              <w:suppressAutoHyphens w:val="0"/>
              <w:autoSpaceDE w:val="0"/>
              <w:autoSpaceDN w:val="0"/>
              <w:adjustRightInd w:val="0"/>
              <w:jc w:val="both"/>
              <w:rPr>
                <w:rFonts w:ascii="Arial" w:eastAsiaTheme="minorHAnsi" w:hAnsi="Arial" w:cs="Arial"/>
                <w:color w:val="000000"/>
                <w:kern w:val="0"/>
                <w:lang w:eastAsia="en-US" w:bidi="ar-SA"/>
              </w:rPr>
            </w:pPr>
            <w:r w:rsidRPr="008303E0">
              <w:rPr>
                <w:rFonts w:ascii="Arial" w:hAnsi="Arial" w:cs="Arial"/>
                <w:b/>
              </w:rPr>
              <w:lastRenderedPageBreak/>
              <w:t>Éifeachtúlacht phearsanta</w:t>
            </w:r>
          </w:p>
        </w:tc>
      </w:tr>
      <w:tr w:rsidR="002E0C6A" w:rsidRPr="00B4438E" w14:paraId="5914F894" w14:textId="77777777" w:rsidTr="00415D22">
        <w:tc>
          <w:tcPr>
            <w:tcW w:w="9629" w:type="dxa"/>
          </w:tcPr>
          <w:p w14:paraId="3EADE21C" w14:textId="77777777" w:rsidR="002E0C6A" w:rsidRPr="00B4438E" w:rsidRDefault="002E0C6A" w:rsidP="00415D22">
            <w:pPr>
              <w:pStyle w:val="ListParagraph"/>
              <w:widowControl/>
              <w:suppressAutoHyphens w:val="0"/>
              <w:autoSpaceDE w:val="0"/>
              <w:autoSpaceDN w:val="0"/>
              <w:adjustRightInd w:val="0"/>
              <w:jc w:val="both"/>
              <w:rPr>
                <w:rFonts w:ascii="Arial" w:eastAsiaTheme="minorHAnsi" w:hAnsi="Arial" w:cs="Arial"/>
                <w:color w:val="000000"/>
                <w:kern w:val="0"/>
                <w:lang w:eastAsia="en-US" w:bidi="ar-SA"/>
              </w:rPr>
            </w:pPr>
          </w:p>
          <w:p w14:paraId="2FC82AE2" w14:textId="77777777" w:rsidR="002E0C6A" w:rsidRPr="001245E1" w:rsidRDefault="002E0C6A" w:rsidP="002E0C6A">
            <w:pPr>
              <w:pStyle w:val="ListParagraph"/>
              <w:widowControl/>
              <w:numPr>
                <w:ilvl w:val="0"/>
                <w:numId w:val="28"/>
              </w:numPr>
              <w:suppressAutoHyphens w:val="0"/>
              <w:autoSpaceDE w:val="0"/>
              <w:autoSpaceDN w:val="0"/>
              <w:adjustRightInd w:val="0"/>
              <w:spacing w:line="360" w:lineRule="auto"/>
              <w:rPr>
                <w:rFonts w:ascii="Arial" w:hAnsi="Arial" w:cs="Arial"/>
                <w:color w:val="000000"/>
                <w:szCs w:val="24"/>
                <w:lang w:val="ga-IE"/>
              </w:rPr>
            </w:pPr>
            <w:r w:rsidRPr="008303E0">
              <w:rPr>
                <w:rFonts w:ascii="Arial" w:hAnsi="Arial" w:cs="Arial"/>
                <w:color w:val="000000"/>
                <w:szCs w:val="24"/>
                <w:lang w:val="ga-IE"/>
              </w:rPr>
              <w:t>Glacann siad tionscnamh agus bíonn siad réamhghníomhach nuair a fheiceann sé nó sí an deis páirt a ghlacadh.</w:t>
            </w:r>
          </w:p>
          <w:p w14:paraId="2D21EA5B" w14:textId="77777777" w:rsidR="002E0C6A" w:rsidRPr="001245E1" w:rsidRDefault="002E0C6A" w:rsidP="002E0C6A">
            <w:pPr>
              <w:pStyle w:val="ListParagraph"/>
              <w:widowControl/>
              <w:numPr>
                <w:ilvl w:val="0"/>
                <w:numId w:val="28"/>
              </w:numPr>
              <w:suppressAutoHyphens w:val="0"/>
              <w:autoSpaceDE w:val="0"/>
              <w:autoSpaceDN w:val="0"/>
              <w:adjustRightInd w:val="0"/>
              <w:spacing w:line="360" w:lineRule="auto"/>
              <w:rPr>
                <w:rFonts w:ascii="Arial" w:hAnsi="Arial" w:cs="Arial"/>
                <w:color w:val="000000"/>
                <w:szCs w:val="24"/>
              </w:rPr>
            </w:pPr>
            <w:r w:rsidRPr="008303E0">
              <w:rPr>
                <w:rFonts w:ascii="Arial" w:hAnsi="Arial" w:cs="Arial"/>
                <w:color w:val="000000"/>
                <w:szCs w:val="24"/>
                <w:lang w:val="ga-IE"/>
              </w:rPr>
              <w:t>Bainistíonn siad am agus ualaí oibre go héifeachtach le tagairt ar leith d’oibleagáidí reachtúla agus do chreataí ama</w:t>
            </w:r>
          </w:p>
          <w:p w14:paraId="09287F20" w14:textId="77777777" w:rsidR="002E0C6A" w:rsidRPr="001245E1" w:rsidRDefault="002E0C6A" w:rsidP="002E0C6A">
            <w:pPr>
              <w:pStyle w:val="ListParagraph"/>
              <w:widowControl/>
              <w:numPr>
                <w:ilvl w:val="0"/>
                <w:numId w:val="28"/>
              </w:numPr>
              <w:suppressAutoHyphens w:val="0"/>
              <w:autoSpaceDE w:val="0"/>
              <w:autoSpaceDN w:val="0"/>
              <w:adjustRightInd w:val="0"/>
              <w:spacing w:line="360" w:lineRule="auto"/>
              <w:rPr>
                <w:rFonts w:ascii="Arial" w:hAnsi="Arial" w:cs="Arial"/>
                <w:color w:val="000000"/>
                <w:szCs w:val="24"/>
              </w:rPr>
            </w:pPr>
            <w:r w:rsidRPr="008303E0">
              <w:rPr>
                <w:rFonts w:ascii="Arial" w:hAnsi="Arial" w:cs="Arial"/>
                <w:szCs w:val="24"/>
              </w:rPr>
              <w:t xml:space="preserve">Bíonn siad dearfa, cuiditheach agus díograiseach i leith a róil.  </w:t>
            </w:r>
            <w:r w:rsidRPr="008303E0">
              <w:rPr>
                <w:rFonts w:ascii="Arial" w:hAnsi="Arial" w:cs="Arial"/>
                <w:szCs w:val="24"/>
                <w:lang w:val="ga-IE"/>
              </w:rPr>
              <w:t>Taispeánann sé solúbthacht agus oscailteacht chun athrú.</w:t>
            </w:r>
          </w:p>
          <w:p w14:paraId="71A1AED6" w14:textId="77777777" w:rsidR="002E0C6A" w:rsidRPr="001245E1" w:rsidRDefault="002E0C6A" w:rsidP="002E0C6A">
            <w:pPr>
              <w:pStyle w:val="ListParagraph"/>
              <w:widowControl/>
              <w:numPr>
                <w:ilvl w:val="0"/>
                <w:numId w:val="28"/>
              </w:numPr>
              <w:suppressAutoHyphens w:val="0"/>
              <w:autoSpaceDE w:val="0"/>
              <w:autoSpaceDN w:val="0"/>
              <w:adjustRightInd w:val="0"/>
              <w:spacing w:line="360" w:lineRule="auto"/>
              <w:rPr>
                <w:rFonts w:ascii="Arial" w:hAnsi="Arial" w:cs="Arial"/>
                <w:color w:val="000000"/>
                <w:szCs w:val="24"/>
              </w:rPr>
            </w:pPr>
            <w:r w:rsidRPr="008303E0">
              <w:rPr>
                <w:rFonts w:ascii="Arial" w:hAnsi="Arial" w:cs="Arial"/>
                <w:color w:val="000000"/>
                <w:szCs w:val="24"/>
                <w:lang w:val="ga-IE"/>
              </w:rPr>
              <w:t>Freagairt go dearfach do dhúshláin an róil.</w:t>
            </w:r>
          </w:p>
          <w:p w14:paraId="62BD3B21" w14:textId="77777777" w:rsidR="002E0C6A" w:rsidRPr="001245E1" w:rsidRDefault="002E0C6A" w:rsidP="002E0C6A">
            <w:pPr>
              <w:pStyle w:val="ListParagraph"/>
              <w:widowControl/>
              <w:numPr>
                <w:ilvl w:val="0"/>
                <w:numId w:val="28"/>
              </w:numPr>
              <w:suppressAutoHyphens w:val="0"/>
              <w:autoSpaceDE w:val="0"/>
              <w:autoSpaceDN w:val="0"/>
              <w:adjustRightInd w:val="0"/>
              <w:spacing w:line="360" w:lineRule="auto"/>
              <w:rPr>
                <w:rFonts w:ascii="Arial" w:hAnsi="Arial" w:cs="Arial"/>
                <w:color w:val="000000"/>
                <w:szCs w:val="24"/>
              </w:rPr>
            </w:pPr>
            <w:r w:rsidRPr="008303E0">
              <w:rPr>
                <w:rFonts w:ascii="Arial" w:hAnsi="Arial" w:cs="Arial"/>
                <w:color w:val="000000"/>
                <w:szCs w:val="24"/>
                <w:lang w:val="ga-IE"/>
              </w:rPr>
              <w:t>Foghlaimíonn siad ó thaithí agus féachann siad le feidhmíocht a fheabhsú i gcónaí.</w:t>
            </w:r>
          </w:p>
          <w:p w14:paraId="109256B4" w14:textId="77777777" w:rsidR="002E0C6A" w:rsidRPr="001245E1" w:rsidRDefault="002E0C6A" w:rsidP="002E0C6A">
            <w:pPr>
              <w:pStyle w:val="ListParagraph"/>
              <w:widowControl/>
              <w:numPr>
                <w:ilvl w:val="0"/>
                <w:numId w:val="28"/>
              </w:numPr>
              <w:suppressAutoHyphens w:val="0"/>
              <w:autoSpaceDE w:val="0"/>
              <w:autoSpaceDN w:val="0"/>
              <w:adjustRightInd w:val="0"/>
              <w:spacing w:line="360" w:lineRule="auto"/>
              <w:rPr>
                <w:rFonts w:ascii="Arial" w:hAnsi="Arial" w:cs="Arial"/>
                <w:color w:val="000000"/>
                <w:szCs w:val="24"/>
                <w:lang w:val="ga-IE"/>
              </w:rPr>
            </w:pPr>
            <w:r w:rsidRPr="008303E0">
              <w:rPr>
                <w:rFonts w:ascii="Arial" w:hAnsi="Arial" w:cs="Arial"/>
                <w:color w:val="000000"/>
                <w:szCs w:val="24"/>
                <w:lang w:val="ga-IE"/>
              </w:rPr>
              <w:t>Léiríonn siad tiomantas láidir seirbhís phoiblí éifeachtach a sholáthar.</w:t>
            </w:r>
          </w:p>
        </w:tc>
      </w:tr>
    </w:tbl>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2684F42F" w14:textId="77777777" w:rsidR="00964285" w:rsidRDefault="00964285" w:rsidP="00964285">
      <w:pPr>
        <w:keepLines/>
        <w:tabs>
          <w:tab w:val="left" w:pos="720"/>
          <w:tab w:val="left" w:pos="2160"/>
        </w:tabs>
        <w:spacing w:line="360" w:lineRule="auto"/>
        <w:rPr>
          <w:rFonts w:ascii="Arial" w:hAnsi="Arial" w:cs="Arial"/>
          <w:b/>
          <w:bCs/>
          <w:color w:val="C00000"/>
        </w:rPr>
      </w:pPr>
      <w:r w:rsidRPr="00301CA8">
        <w:rPr>
          <w:rFonts w:ascii="Arial" w:hAnsi="Arial" w:cs="Arial"/>
          <w:b/>
          <w:bCs/>
          <w:color w:val="C00000"/>
        </w:rPr>
        <w:t xml:space="preserve">Déanfar iarrthóirí a mheas ag agallamh freisin ar bhonn an chaoi a léiríonn siad a </w:t>
      </w:r>
      <w:r>
        <w:rPr>
          <w:rFonts w:ascii="Arial" w:hAnsi="Arial" w:cs="Arial"/>
          <w:b/>
          <w:bCs/>
          <w:color w:val="C00000"/>
        </w:rPr>
        <w:t>Eolas, Taithi agus Scileanna.</w:t>
      </w:r>
    </w:p>
    <w:p w14:paraId="52430A4F" w14:textId="77777777" w:rsidR="00964285" w:rsidRDefault="00964285" w:rsidP="00964285">
      <w:pPr>
        <w:rPr>
          <w:rFonts w:ascii="Arial" w:hAnsi="Arial" w:cs="Arial"/>
          <w:sz w:val="16"/>
          <w:szCs w:val="16"/>
        </w:rPr>
      </w:pPr>
    </w:p>
    <w:p w14:paraId="70EF4C64" w14:textId="77777777" w:rsidR="00964285" w:rsidRDefault="00964285" w:rsidP="00964285">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964285" w:rsidRPr="00B4438E" w14:paraId="26145231" w14:textId="77777777" w:rsidTr="00415D22">
        <w:tc>
          <w:tcPr>
            <w:tcW w:w="9629" w:type="dxa"/>
            <w:shd w:val="clear" w:color="auto" w:fill="DDD9C3" w:themeFill="background2" w:themeFillShade="E6"/>
          </w:tcPr>
          <w:p w14:paraId="27529469" w14:textId="77777777" w:rsidR="00964285" w:rsidRPr="00B4438E" w:rsidRDefault="00964285" w:rsidP="00415D22">
            <w:pPr>
              <w:pStyle w:val="NoSpacing"/>
              <w:jc w:val="both"/>
              <w:rPr>
                <w:rFonts w:ascii="Arial" w:hAnsi="Arial" w:cs="Arial"/>
              </w:rPr>
            </w:pPr>
            <w:r w:rsidRPr="008303E0">
              <w:rPr>
                <w:rFonts w:ascii="Arial" w:hAnsi="Arial" w:cs="Arial"/>
                <w:b/>
                <w:szCs w:val="24"/>
              </w:rPr>
              <w:t>Eolas, Taithi agus Scileanna</w:t>
            </w:r>
          </w:p>
        </w:tc>
      </w:tr>
      <w:tr w:rsidR="00964285" w:rsidRPr="00B4438E" w14:paraId="1857F5C8" w14:textId="77777777" w:rsidTr="00415D22">
        <w:tc>
          <w:tcPr>
            <w:tcW w:w="9629" w:type="dxa"/>
          </w:tcPr>
          <w:p w14:paraId="74A1F7AA" w14:textId="77777777" w:rsidR="00964285" w:rsidRPr="00B4438E" w:rsidRDefault="00964285" w:rsidP="00415D22">
            <w:pPr>
              <w:pStyle w:val="NoSpacing"/>
              <w:ind w:left="720"/>
              <w:jc w:val="both"/>
              <w:rPr>
                <w:rFonts w:ascii="Arial" w:hAnsi="Arial" w:cs="Arial"/>
              </w:rPr>
            </w:pPr>
          </w:p>
          <w:p w14:paraId="04A73B1C" w14:textId="77777777" w:rsidR="00964285" w:rsidRPr="008303E0" w:rsidRDefault="00964285" w:rsidP="00415D22">
            <w:pPr>
              <w:pStyle w:val="NoSpacing"/>
              <w:numPr>
                <w:ilvl w:val="0"/>
                <w:numId w:val="26"/>
              </w:numPr>
              <w:spacing w:line="360" w:lineRule="auto"/>
              <w:ind w:left="459" w:hanging="284"/>
              <w:rPr>
                <w:rFonts w:ascii="Arial" w:hAnsi="Arial" w:cs="Arial"/>
                <w:szCs w:val="24"/>
              </w:rPr>
            </w:pPr>
            <w:r w:rsidRPr="008303E0">
              <w:rPr>
                <w:rFonts w:ascii="Arial" w:hAnsi="Arial" w:cs="Arial"/>
                <w:szCs w:val="24"/>
              </w:rPr>
              <w:t>Eolas a léiriú ar struchtúr agus feidhmeanna rialtais áitiúil.</w:t>
            </w:r>
          </w:p>
          <w:p w14:paraId="1E934883" w14:textId="77777777" w:rsidR="00964285" w:rsidRPr="001245E1" w:rsidRDefault="00964285" w:rsidP="00415D22">
            <w:pPr>
              <w:pStyle w:val="NoSpacing"/>
              <w:numPr>
                <w:ilvl w:val="0"/>
                <w:numId w:val="26"/>
              </w:numPr>
              <w:spacing w:line="360" w:lineRule="auto"/>
              <w:ind w:left="459" w:hanging="284"/>
              <w:rPr>
                <w:rFonts w:ascii="Arial" w:hAnsi="Arial" w:cs="Arial"/>
                <w:szCs w:val="24"/>
              </w:rPr>
            </w:pPr>
            <w:r w:rsidRPr="008303E0">
              <w:rPr>
                <w:rFonts w:ascii="Arial" w:hAnsi="Arial" w:cs="Arial"/>
                <w:szCs w:val="24"/>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r>
              <w:rPr>
                <w:rFonts w:ascii="Arial" w:hAnsi="Arial" w:cs="Arial"/>
                <w:szCs w:val="24"/>
                <w:lang w:val="ga-IE"/>
              </w:rPr>
              <w:t>.</w:t>
            </w:r>
          </w:p>
          <w:p w14:paraId="13518AEE" w14:textId="77777777" w:rsidR="00964285" w:rsidRPr="001245E1" w:rsidRDefault="00964285" w:rsidP="00415D22">
            <w:pPr>
              <w:pStyle w:val="NoSpacing"/>
              <w:numPr>
                <w:ilvl w:val="0"/>
                <w:numId w:val="26"/>
              </w:numPr>
              <w:spacing w:line="360" w:lineRule="auto"/>
              <w:ind w:left="459" w:hanging="284"/>
              <w:rPr>
                <w:rFonts w:ascii="Arial" w:hAnsi="Arial" w:cs="Arial"/>
                <w:szCs w:val="24"/>
              </w:rPr>
            </w:pPr>
            <w:r w:rsidRPr="008303E0">
              <w:rPr>
                <w:rFonts w:ascii="Arial" w:hAnsi="Arial" w:cs="Arial"/>
                <w:szCs w:val="24"/>
              </w:rPr>
              <w:t>Tuiscint a léiriú ar ról an Innealtóir Cúnta sa chomhthéacs seo.</w:t>
            </w:r>
          </w:p>
          <w:p w14:paraId="3A4B8EEC" w14:textId="77777777" w:rsidR="00964285" w:rsidRPr="001245E1" w:rsidRDefault="00964285" w:rsidP="00415D22">
            <w:pPr>
              <w:pStyle w:val="ListParagraph"/>
              <w:numPr>
                <w:ilvl w:val="0"/>
                <w:numId w:val="26"/>
              </w:numPr>
              <w:spacing w:line="360" w:lineRule="auto"/>
              <w:ind w:left="459" w:hanging="284"/>
              <w:rPr>
                <w:rFonts w:ascii="Arial" w:hAnsi="Arial" w:cs="Arial"/>
                <w:szCs w:val="24"/>
              </w:rPr>
            </w:pPr>
            <w:r w:rsidRPr="008303E0">
              <w:rPr>
                <w:rFonts w:ascii="Arial" w:hAnsi="Arial" w:cs="Arial"/>
                <w:szCs w:val="24"/>
                <w:lang w:val="ga-IE"/>
              </w:rPr>
              <w:t>Raon agus doimhneacht na taithí a bhaineann leis an bpost.</w:t>
            </w:r>
            <w:r w:rsidRPr="008303E0">
              <w:rPr>
                <w:rFonts w:ascii="Arial" w:hAnsi="Arial" w:cs="Arial"/>
                <w:szCs w:val="24"/>
              </w:rPr>
              <w:t xml:space="preserve"> </w:t>
            </w:r>
          </w:p>
          <w:p w14:paraId="7FB6D1FE" w14:textId="77777777" w:rsidR="00964285" w:rsidRPr="001245E1" w:rsidRDefault="00964285" w:rsidP="00415D22">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Tuiscint ar Shláinte agus Sábháilteacht.</w:t>
            </w:r>
          </w:p>
          <w:p w14:paraId="23A2EA72" w14:textId="77777777" w:rsidR="00964285" w:rsidRPr="001245E1" w:rsidRDefault="00964285" w:rsidP="00415D22">
            <w:pPr>
              <w:pStyle w:val="ListParagraph"/>
              <w:widowControl/>
              <w:numPr>
                <w:ilvl w:val="0"/>
                <w:numId w:val="26"/>
              </w:numPr>
              <w:suppressAutoHyphens w:val="0"/>
              <w:spacing w:line="360" w:lineRule="auto"/>
              <w:ind w:left="459" w:hanging="284"/>
              <w:rPr>
                <w:rFonts w:ascii="Arial" w:hAnsi="Arial" w:cs="Arial"/>
                <w:szCs w:val="24"/>
              </w:rPr>
            </w:pPr>
            <w:r w:rsidRPr="008303E0">
              <w:rPr>
                <w:rFonts w:ascii="Arial" w:hAnsi="Arial" w:cs="Arial"/>
                <w:szCs w:val="24"/>
              </w:rPr>
              <w:lastRenderedPageBreak/>
              <w:t xml:space="preserve">A bheith chun dáta le forbairtí, treochtaí agus dea-chleachtas reatha ina réimse freagrachta.  </w:t>
            </w:r>
          </w:p>
          <w:p w14:paraId="3C08E3EB" w14:textId="77777777" w:rsidR="00964285" w:rsidRPr="001245E1" w:rsidRDefault="00964285" w:rsidP="00415D22">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Taithí ar thuarascálacha, comhfhreagras, srl., a chur le chéile, a ullmhú agus a chur i láthair.</w:t>
            </w:r>
          </w:p>
          <w:p w14:paraId="3C1C734E" w14:textId="77777777" w:rsidR="00964285" w:rsidRPr="001245E1" w:rsidRDefault="00964285" w:rsidP="00415D22">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Eolas agus taithí ar chórais TFC a oibriú.</w:t>
            </w:r>
          </w:p>
          <w:p w14:paraId="2A80555F" w14:textId="77777777" w:rsidR="00964285" w:rsidRPr="00B4438E" w:rsidRDefault="00964285" w:rsidP="00964285">
            <w:pPr>
              <w:pStyle w:val="NoSpacing"/>
              <w:numPr>
                <w:ilvl w:val="0"/>
                <w:numId w:val="33"/>
              </w:numPr>
              <w:jc w:val="both"/>
              <w:rPr>
                <w:rFonts w:ascii="Arial" w:hAnsi="Arial" w:cs="Arial"/>
              </w:rPr>
            </w:pPr>
            <w:r w:rsidRPr="008303E0">
              <w:rPr>
                <w:rFonts w:ascii="Arial" w:hAnsi="Arial" w:cs="Arial"/>
                <w:szCs w:val="24"/>
                <w:lang w:val="ga-IE"/>
              </w:rPr>
              <w:t>Bainistíocht éifeachtach buiséid agus airgeadais agus acmhainní.</w:t>
            </w:r>
          </w:p>
        </w:tc>
      </w:tr>
    </w:tbl>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34B55ED8" w14:textId="77777777" w:rsidR="00FF5E26" w:rsidRDefault="00FF5E26">
      <w:pPr>
        <w:rPr>
          <w:rFonts w:ascii="Arial" w:hAnsi="Arial" w:cs="Arial"/>
          <w:sz w:val="16"/>
          <w:szCs w:val="16"/>
        </w:rPr>
      </w:pPr>
    </w:p>
    <w:p w14:paraId="1AA5D9C1" w14:textId="77777777" w:rsidR="00FF5E26" w:rsidRDefault="00FF5E26">
      <w:pPr>
        <w:rPr>
          <w:rFonts w:ascii="Arial" w:hAnsi="Arial" w:cs="Arial"/>
          <w:sz w:val="16"/>
          <w:szCs w:val="16"/>
        </w:rPr>
      </w:pPr>
    </w:p>
    <w:p w14:paraId="6DD2394C" w14:textId="77777777" w:rsidR="00FF5E26" w:rsidRDefault="00FF5E26">
      <w:pPr>
        <w:rPr>
          <w:rFonts w:ascii="Arial" w:hAnsi="Arial" w:cs="Arial"/>
          <w:sz w:val="16"/>
          <w:szCs w:val="16"/>
        </w:rPr>
      </w:pPr>
    </w:p>
    <w:p w14:paraId="05344874" w14:textId="77777777" w:rsidR="00FF5E26" w:rsidRDefault="00FF5E26">
      <w:pPr>
        <w:rPr>
          <w:rFonts w:ascii="Arial" w:hAnsi="Arial" w:cs="Arial"/>
          <w:sz w:val="16"/>
          <w:szCs w:val="16"/>
        </w:rPr>
      </w:pPr>
    </w:p>
    <w:p w14:paraId="53C9438B" w14:textId="77777777" w:rsidR="00FF5E26" w:rsidRDefault="00FF5E26">
      <w:pPr>
        <w:rPr>
          <w:rFonts w:ascii="Arial" w:hAnsi="Arial" w:cs="Arial"/>
          <w:sz w:val="16"/>
          <w:szCs w:val="16"/>
        </w:rPr>
      </w:pPr>
    </w:p>
    <w:p w14:paraId="53F6D6C8" w14:textId="77777777" w:rsidR="00FF5E26" w:rsidRDefault="00FF5E26">
      <w:pPr>
        <w:rPr>
          <w:rFonts w:ascii="Arial" w:hAnsi="Arial" w:cs="Arial"/>
          <w:sz w:val="16"/>
          <w:szCs w:val="16"/>
        </w:rPr>
      </w:pPr>
    </w:p>
    <w:p w14:paraId="2A130DE0" w14:textId="77777777" w:rsidR="00FF5E26" w:rsidRDefault="00FF5E26">
      <w:pPr>
        <w:rPr>
          <w:rFonts w:ascii="Arial" w:hAnsi="Arial" w:cs="Arial"/>
          <w:sz w:val="16"/>
          <w:szCs w:val="16"/>
        </w:rPr>
      </w:pPr>
    </w:p>
    <w:p w14:paraId="2A25F1E1" w14:textId="77777777" w:rsidR="00FF5E26" w:rsidRDefault="00FF5E26">
      <w:pPr>
        <w:rPr>
          <w:rFonts w:ascii="Arial" w:hAnsi="Arial" w:cs="Arial"/>
          <w:sz w:val="16"/>
          <w:szCs w:val="16"/>
        </w:rPr>
      </w:pPr>
    </w:p>
    <w:p w14:paraId="4D2B725F" w14:textId="77777777" w:rsidR="00FF5E26" w:rsidRDefault="00FF5E26">
      <w:pPr>
        <w:rPr>
          <w:rFonts w:ascii="Arial" w:hAnsi="Arial" w:cs="Arial"/>
          <w:sz w:val="16"/>
          <w:szCs w:val="16"/>
        </w:rPr>
      </w:pPr>
    </w:p>
    <w:p w14:paraId="7A855B8D" w14:textId="77777777" w:rsidR="00964285" w:rsidRDefault="00964285">
      <w:pPr>
        <w:rPr>
          <w:rFonts w:ascii="Arial" w:hAnsi="Arial" w:cs="Arial"/>
          <w:sz w:val="16"/>
          <w:szCs w:val="16"/>
        </w:rPr>
      </w:pPr>
    </w:p>
    <w:p w14:paraId="138614C3" w14:textId="77777777" w:rsidR="00964285" w:rsidRDefault="00964285">
      <w:pPr>
        <w:rPr>
          <w:rFonts w:ascii="Arial" w:hAnsi="Arial" w:cs="Arial"/>
          <w:sz w:val="16"/>
          <w:szCs w:val="16"/>
        </w:rPr>
      </w:pPr>
    </w:p>
    <w:p w14:paraId="6F8503AC" w14:textId="77777777" w:rsidR="00964285" w:rsidRDefault="00964285">
      <w:pPr>
        <w:rPr>
          <w:rFonts w:ascii="Arial" w:hAnsi="Arial" w:cs="Arial"/>
          <w:sz w:val="16"/>
          <w:szCs w:val="16"/>
        </w:rPr>
      </w:pPr>
    </w:p>
    <w:p w14:paraId="382AE76A" w14:textId="77777777" w:rsidR="00964285" w:rsidRDefault="00964285">
      <w:pPr>
        <w:rPr>
          <w:rFonts w:ascii="Arial" w:hAnsi="Arial" w:cs="Arial"/>
          <w:sz w:val="16"/>
          <w:szCs w:val="16"/>
        </w:rPr>
      </w:pPr>
    </w:p>
    <w:p w14:paraId="55820BF6" w14:textId="77777777" w:rsidR="00964285" w:rsidRDefault="00964285">
      <w:pPr>
        <w:rPr>
          <w:rFonts w:ascii="Arial" w:hAnsi="Arial" w:cs="Arial"/>
          <w:sz w:val="16"/>
          <w:szCs w:val="16"/>
        </w:rPr>
      </w:pPr>
    </w:p>
    <w:p w14:paraId="3BAC9135" w14:textId="77777777" w:rsidR="00964285" w:rsidRDefault="00964285">
      <w:pPr>
        <w:rPr>
          <w:rFonts w:ascii="Arial" w:hAnsi="Arial" w:cs="Arial"/>
          <w:sz w:val="16"/>
          <w:szCs w:val="16"/>
        </w:rPr>
      </w:pPr>
    </w:p>
    <w:p w14:paraId="7490AD53" w14:textId="77777777" w:rsidR="00964285" w:rsidRDefault="00964285">
      <w:pPr>
        <w:rPr>
          <w:rFonts w:ascii="Arial" w:hAnsi="Arial" w:cs="Arial"/>
          <w:sz w:val="16"/>
          <w:szCs w:val="16"/>
        </w:rPr>
      </w:pPr>
    </w:p>
    <w:p w14:paraId="204950D4" w14:textId="77777777" w:rsidR="00964285" w:rsidRDefault="00964285">
      <w:pPr>
        <w:rPr>
          <w:rFonts w:ascii="Arial" w:hAnsi="Arial" w:cs="Arial"/>
          <w:sz w:val="16"/>
          <w:szCs w:val="16"/>
        </w:rPr>
      </w:pPr>
    </w:p>
    <w:p w14:paraId="3F66480C" w14:textId="77777777" w:rsidR="00964285" w:rsidRDefault="00964285">
      <w:pPr>
        <w:rPr>
          <w:rFonts w:ascii="Arial" w:hAnsi="Arial" w:cs="Arial"/>
          <w:sz w:val="16"/>
          <w:szCs w:val="16"/>
        </w:rPr>
      </w:pPr>
    </w:p>
    <w:p w14:paraId="1DC9547A" w14:textId="77777777" w:rsidR="00964285" w:rsidRDefault="00964285">
      <w:pPr>
        <w:rPr>
          <w:rFonts w:ascii="Arial" w:hAnsi="Arial" w:cs="Arial"/>
          <w:sz w:val="16"/>
          <w:szCs w:val="16"/>
        </w:rPr>
      </w:pPr>
    </w:p>
    <w:p w14:paraId="45BC0D9F" w14:textId="77777777" w:rsidR="00964285" w:rsidRDefault="00964285">
      <w:pPr>
        <w:rPr>
          <w:rFonts w:ascii="Arial" w:hAnsi="Arial" w:cs="Arial"/>
          <w:sz w:val="16"/>
          <w:szCs w:val="16"/>
        </w:rPr>
      </w:pPr>
    </w:p>
    <w:p w14:paraId="2F8F9435" w14:textId="77777777" w:rsidR="00964285" w:rsidRDefault="00964285">
      <w:pPr>
        <w:rPr>
          <w:rFonts w:ascii="Arial" w:hAnsi="Arial" w:cs="Arial"/>
          <w:sz w:val="16"/>
          <w:szCs w:val="16"/>
        </w:rPr>
      </w:pPr>
    </w:p>
    <w:p w14:paraId="4C159983" w14:textId="77777777" w:rsidR="00964285" w:rsidRDefault="00964285">
      <w:pPr>
        <w:rPr>
          <w:rFonts w:ascii="Arial" w:hAnsi="Arial" w:cs="Arial"/>
          <w:sz w:val="16"/>
          <w:szCs w:val="16"/>
        </w:rPr>
      </w:pPr>
    </w:p>
    <w:p w14:paraId="1CBD2D28" w14:textId="77777777" w:rsidR="00964285" w:rsidRDefault="00964285">
      <w:pPr>
        <w:rPr>
          <w:rFonts w:ascii="Arial" w:hAnsi="Arial" w:cs="Arial"/>
          <w:sz w:val="16"/>
          <w:szCs w:val="16"/>
        </w:rPr>
      </w:pPr>
    </w:p>
    <w:p w14:paraId="0458A529" w14:textId="77777777" w:rsidR="00964285" w:rsidRDefault="00964285">
      <w:pPr>
        <w:rPr>
          <w:rFonts w:ascii="Arial" w:hAnsi="Arial" w:cs="Arial"/>
          <w:sz w:val="16"/>
          <w:szCs w:val="16"/>
        </w:rPr>
      </w:pPr>
    </w:p>
    <w:p w14:paraId="35EC3679" w14:textId="77777777" w:rsidR="00964285" w:rsidRDefault="00964285">
      <w:pPr>
        <w:rPr>
          <w:rFonts w:ascii="Arial" w:hAnsi="Arial" w:cs="Arial"/>
          <w:sz w:val="16"/>
          <w:szCs w:val="16"/>
        </w:rPr>
      </w:pPr>
    </w:p>
    <w:p w14:paraId="13D1EF79" w14:textId="77777777" w:rsidR="00964285" w:rsidRDefault="00964285">
      <w:pPr>
        <w:rPr>
          <w:rFonts w:ascii="Arial" w:hAnsi="Arial" w:cs="Arial"/>
          <w:sz w:val="16"/>
          <w:szCs w:val="16"/>
        </w:rPr>
      </w:pPr>
    </w:p>
    <w:p w14:paraId="68AC2B2E" w14:textId="77777777" w:rsidR="00964285" w:rsidRDefault="00964285">
      <w:pPr>
        <w:rPr>
          <w:rFonts w:ascii="Arial" w:hAnsi="Arial" w:cs="Arial"/>
          <w:sz w:val="16"/>
          <w:szCs w:val="16"/>
        </w:rPr>
      </w:pPr>
    </w:p>
    <w:p w14:paraId="4550F821" w14:textId="77777777" w:rsidR="00964285" w:rsidRDefault="00964285">
      <w:pPr>
        <w:rPr>
          <w:rFonts w:ascii="Arial" w:hAnsi="Arial" w:cs="Arial"/>
          <w:sz w:val="16"/>
          <w:szCs w:val="16"/>
        </w:rPr>
      </w:pPr>
    </w:p>
    <w:p w14:paraId="4EB5619A" w14:textId="77777777" w:rsidR="00964285" w:rsidRDefault="00964285">
      <w:pPr>
        <w:rPr>
          <w:rFonts w:ascii="Arial" w:hAnsi="Arial" w:cs="Arial"/>
          <w:sz w:val="16"/>
          <w:szCs w:val="16"/>
        </w:rPr>
      </w:pPr>
    </w:p>
    <w:p w14:paraId="637A0F83" w14:textId="77777777" w:rsidR="00964285" w:rsidRDefault="00964285">
      <w:pPr>
        <w:rPr>
          <w:rFonts w:ascii="Arial" w:hAnsi="Arial" w:cs="Arial"/>
          <w:sz w:val="16"/>
          <w:szCs w:val="16"/>
        </w:rPr>
      </w:pPr>
    </w:p>
    <w:p w14:paraId="358150AE" w14:textId="77777777" w:rsidR="00964285" w:rsidRDefault="00964285">
      <w:pPr>
        <w:rPr>
          <w:rFonts w:ascii="Arial" w:hAnsi="Arial" w:cs="Arial"/>
          <w:sz w:val="16"/>
          <w:szCs w:val="16"/>
        </w:rPr>
      </w:pPr>
    </w:p>
    <w:p w14:paraId="680A43A3" w14:textId="77777777" w:rsidR="00964285" w:rsidRDefault="00964285">
      <w:pPr>
        <w:rPr>
          <w:rFonts w:ascii="Arial" w:hAnsi="Arial" w:cs="Arial"/>
          <w:sz w:val="16"/>
          <w:szCs w:val="16"/>
        </w:rPr>
      </w:pPr>
    </w:p>
    <w:p w14:paraId="435571FA" w14:textId="77777777" w:rsidR="00964285" w:rsidRDefault="00964285">
      <w:pPr>
        <w:rPr>
          <w:rFonts w:ascii="Arial" w:hAnsi="Arial" w:cs="Arial"/>
          <w:sz w:val="16"/>
          <w:szCs w:val="16"/>
        </w:rPr>
      </w:pPr>
    </w:p>
    <w:p w14:paraId="383CD222" w14:textId="77777777" w:rsidR="00964285" w:rsidRDefault="00964285">
      <w:pPr>
        <w:rPr>
          <w:rFonts w:ascii="Arial" w:hAnsi="Arial" w:cs="Arial"/>
          <w:sz w:val="16"/>
          <w:szCs w:val="16"/>
        </w:rPr>
      </w:pPr>
    </w:p>
    <w:p w14:paraId="5613C3B3" w14:textId="77777777" w:rsidR="00964285" w:rsidRDefault="00964285">
      <w:pPr>
        <w:rPr>
          <w:rFonts w:ascii="Arial" w:hAnsi="Arial" w:cs="Arial"/>
          <w:sz w:val="16"/>
          <w:szCs w:val="16"/>
        </w:rPr>
      </w:pPr>
    </w:p>
    <w:p w14:paraId="047B3A42" w14:textId="77777777" w:rsidR="00964285" w:rsidRDefault="00964285">
      <w:pPr>
        <w:rPr>
          <w:rFonts w:ascii="Arial" w:hAnsi="Arial" w:cs="Arial"/>
          <w:sz w:val="16"/>
          <w:szCs w:val="16"/>
        </w:rPr>
      </w:pPr>
    </w:p>
    <w:p w14:paraId="0FC2EAAA" w14:textId="77777777" w:rsidR="00964285" w:rsidRDefault="00964285">
      <w:pPr>
        <w:rPr>
          <w:rFonts w:ascii="Arial" w:hAnsi="Arial" w:cs="Arial"/>
          <w:sz w:val="16"/>
          <w:szCs w:val="16"/>
        </w:rPr>
      </w:pPr>
    </w:p>
    <w:p w14:paraId="7E59EEE1" w14:textId="77777777" w:rsidR="00964285" w:rsidRDefault="00964285">
      <w:pPr>
        <w:rPr>
          <w:rFonts w:ascii="Arial" w:hAnsi="Arial" w:cs="Arial"/>
          <w:sz w:val="16"/>
          <w:szCs w:val="16"/>
        </w:rPr>
      </w:pPr>
    </w:p>
    <w:p w14:paraId="175FF462" w14:textId="77777777" w:rsidR="00964285" w:rsidRDefault="00964285">
      <w:pPr>
        <w:rPr>
          <w:rFonts w:ascii="Arial" w:hAnsi="Arial" w:cs="Arial"/>
          <w:sz w:val="16"/>
          <w:szCs w:val="16"/>
        </w:rPr>
      </w:pPr>
    </w:p>
    <w:p w14:paraId="45CA126D" w14:textId="77777777" w:rsidR="00964285" w:rsidRDefault="00964285">
      <w:pPr>
        <w:rPr>
          <w:rFonts w:ascii="Arial" w:hAnsi="Arial" w:cs="Arial"/>
          <w:sz w:val="16"/>
          <w:szCs w:val="16"/>
        </w:rPr>
      </w:pPr>
    </w:p>
    <w:p w14:paraId="2FCC9015" w14:textId="77777777" w:rsidR="00964285" w:rsidRDefault="00964285">
      <w:pPr>
        <w:rPr>
          <w:rFonts w:ascii="Arial" w:hAnsi="Arial" w:cs="Arial"/>
          <w:sz w:val="16"/>
          <w:szCs w:val="16"/>
        </w:rPr>
      </w:pPr>
    </w:p>
    <w:p w14:paraId="48ECF75C" w14:textId="77777777" w:rsidR="00964285" w:rsidRDefault="00964285">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410657CE" w:rsidR="002F1082" w:rsidRPr="00FF5E26" w:rsidRDefault="002F1082" w:rsidP="00FF5E26">
      <w:pPr>
        <w:spacing w:line="360" w:lineRule="auto"/>
        <w:rPr>
          <w:rFonts w:ascii="Arial" w:hAnsi="Arial" w:cs="Arial"/>
        </w:rPr>
      </w:pPr>
      <w:r w:rsidRPr="00FF5E26">
        <w:rPr>
          <w:rFonts w:ascii="Arial" w:hAnsi="Arial" w:cs="Arial"/>
        </w:rPr>
        <w:t>Is é seo a leanas an tuarastal bliantúil atá ar aon dul le post (</w:t>
      </w:r>
      <w:r w:rsidR="00C26101" w:rsidRPr="00D350E4">
        <w:rPr>
          <w:rFonts w:ascii="Arial" w:hAnsi="Arial" w:cs="Arial"/>
        </w:rPr>
        <w:t>Imlitir EL 0</w:t>
      </w:r>
      <w:r w:rsidR="00C26101">
        <w:rPr>
          <w:rFonts w:ascii="Arial" w:hAnsi="Arial" w:cs="Arial"/>
        </w:rPr>
        <w:t>7</w:t>
      </w:r>
      <w:r w:rsidR="00C26101" w:rsidRPr="00D350E4">
        <w:rPr>
          <w:rFonts w:ascii="Arial" w:hAnsi="Arial" w:cs="Arial"/>
        </w:rPr>
        <w:t>/2025</w:t>
      </w:r>
      <w:r w:rsidR="00C26101">
        <w:rPr>
          <w:rFonts w:ascii="Arial" w:hAnsi="Arial" w:cs="Arial"/>
        </w:rPr>
        <w:t>, Scálaí Údaráis Áitiúil Athbhreithnithe i bhFeidhm ón 1 Lúnasa 2025</w:t>
      </w:r>
      <w:r w:rsidRPr="00FF5E26">
        <w:rPr>
          <w:rFonts w:ascii="Arial" w:hAnsi="Arial" w:cs="Arial"/>
        </w:rPr>
        <w:t>):</w:t>
      </w:r>
    </w:p>
    <w:p w14:paraId="62576366" w14:textId="0E40980F" w:rsidR="002F1082" w:rsidRPr="00B35951" w:rsidRDefault="002F1082" w:rsidP="00FF5E26">
      <w:pPr>
        <w:spacing w:line="360" w:lineRule="auto"/>
        <w:rPr>
          <w:rFonts w:ascii="Arial" w:hAnsi="Arial" w:cs="Arial"/>
          <w:lang w:val="ga-IE"/>
        </w:rPr>
      </w:pPr>
    </w:p>
    <w:tbl>
      <w:tblPr>
        <w:tblW w:w="4078" w:type="dxa"/>
        <w:tblLook w:val="04A0" w:firstRow="1" w:lastRow="0" w:firstColumn="1" w:lastColumn="0" w:noHBand="0" w:noVBand="1"/>
      </w:tblPr>
      <w:tblGrid>
        <w:gridCol w:w="2660"/>
        <w:gridCol w:w="1418"/>
      </w:tblGrid>
      <w:tr w:rsidR="002E0C6A" w:rsidRPr="00CE1DA2" w14:paraId="0BC96336" w14:textId="77777777" w:rsidTr="00415D22">
        <w:trPr>
          <w:trHeight w:val="437"/>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3346B684" w14:textId="77777777" w:rsidR="002E0C6A" w:rsidRPr="00CE1DA2" w:rsidRDefault="002E0C6A" w:rsidP="00415D22">
            <w:pPr>
              <w:widowControl/>
              <w:suppressAutoHyphens w:val="0"/>
              <w:spacing w:line="360" w:lineRule="auto"/>
              <w:rPr>
                <w:rFonts w:ascii="Arial" w:eastAsia="Times New Roman" w:hAnsi="Arial" w:cs="Arial"/>
                <w:color w:val="000000"/>
                <w:kern w:val="0"/>
                <w:lang w:eastAsia="en-GB" w:bidi="ar-SA"/>
              </w:rPr>
            </w:pPr>
            <w:r w:rsidRPr="00CE1DA2">
              <w:rPr>
                <w:rFonts w:ascii="Arial" w:eastAsia="Times New Roman" w:hAnsi="Arial" w:cs="Arial"/>
                <w:color w:val="000000"/>
                <w:kern w:val="0"/>
                <w:lang w:eastAsia="en-GB" w:bidi="ar-SA"/>
              </w:rPr>
              <w:t>Point</w:t>
            </w:r>
          </w:p>
        </w:tc>
        <w:tc>
          <w:tcPr>
            <w:tcW w:w="1418" w:type="dxa"/>
            <w:tcBorders>
              <w:top w:val="single" w:sz="4" w:space="0" w:color="auto"/>
              <w:left w:val="nil"/>
              <w:bottom w:val="single" w:sz="4" w:space="0" w:color="auto"/>
              <w:right w:val="single" w:sz="4" w:space="0" w:color="auto"/>
            </w:tcBorders>
            <w:noWrap/>
            <w:vAlign w:val="center"/>
            <w:hideMark/>
          </w:tcPr>
          <w:p w14:paraId="3AD4ABA3" w14:textId="357CF71C" w:rsidR="002E0C6A" w:rsidRPr="00CE1DA2" w:rsidRDefault="002E0C6A" w:rsidP="00415D22">
            <w:pPr>
              <w:widowControl/>
              <w:suppressAutoHyphens w:val="0"/>
              <w:spacing w:line="360" w:lineRule="auto"/>
              <w:rPr>
                <w:rFonts w:ascii="Arial" w:eastAsia="Times New Roman" w:hAnsi="Arial" w:cs="Arial"/>
                <w:b/>
                <w:bCs/>
                <w:color w:val="000000"/>
                <w:kern w:val="0"/>
                <w:lang w:eastAsia="en-GB" w:bidi="ar-SA"/>
              </w:rPr>
            </w:pPr>
            <w:r w:rsidRPr="00CE1DA2">
              <w:rPr>
                <w:rFonts w:ascii="Arial" w:eastAsia="Times New Roman" w:hAnsi="Arial" w:cs="Arial"/>
                <w:b/>
                <w:bCs/>
                <w:color w:val="000000"/>
                <w:kern w:val="0"/>
                <w:lang w:eastAsia="en-GB" w:bidi="ar-SA"/>
              </w:rPr>
              <w:t>01/0</w:t>
            </w:r>
            <w:r>
              <w:rPr>
                <w:rFonts w:ascii="Arial" w:eastAsia="Times New Roman" w:hAnsi="Arial" w:cs="Arial"/>
                <w:b/>
                <w:bCs/>
                <w:color w:val="000000"/>
                <w:kern w:val="0"/>
                <w:lang w:eastAsia="en-GB" w:bidi="ar-SA"/>
              </w:rPr>
              <w:t>8</w:t>
            </w:r>
            <w:r w:rsidRPr="00CE1DA2">
              <w:rPr>
                <w:rFonts w:ascii="Arial" w:eastAsia="Times New Roman" w:hAnsi="Arial" w:cs="Arial"/>
                <w:b/>
                <w:bCs/>
                <w:color w:val="000000"/>
                <w:kern w:val="0"/>
                <w:lang w:eastAsia="en-GB" w:bidi="ar-SA"/>
              </w:rPr>
              <w:t>/2025</w:t>
            </w:r>
          </w:p>
        </w:tc>
      </w:tr>
      <w:tr w:rsidR="002E0C6A" w:rsidRPr="00CE1DA2" w14:paraId="310D422B" w14:textId="77777777" w:rsidTr="00415D22">
        <w:trPr>
          <w:trHeight w:val="300"/>
        </w:trPr>
        <w:tc>
          <w:tcPr>
            <w:tcW w:w="2660" w:type="dxa"/>
            <w:tcBorders>
              <w:top w:val="nil"/>
              <w:left w:val="single" w:sz="4" w:space="0" w:color="auto"/>
              <w:bottom w:val="single" w:sz="4" w:space="0" w:color="auto"/>
              <w:right w:val="single" w:sz="4" w:space="0" w:color="auto"/>
            </w:tcBorders>
            <w:noWrap/>
            <w:vAlign w:val="center"/>
            <w:hideMark/>
          </w:tcPr>
          <w:p w14:paraId="47EFBDAC" w14:textId="77777777" w:rsidR="002E0C6A" w:rsidRPr="00CE1DA2" w:rsidRDefault="002E0C6A" w:rsidP="002E0C6A">
            <w:pPr>
              <w:widowControl/>
              <w:suppressAutoHyphens w:val="0"/>
              <w:spacing w:line="360" w:lineRule="auto"/>
              <w:rPr>
                <w:rFonts w:ascii="Arial" w:eastAsia="Times New Roman" w:hAnsi="Arial" w:cs="Arial"/>
                <w:color w:val="000000"/>
                <w:kern w:val="0"/>
                <w:lang w:eastAsia="en-GB" w:bidi="ar-SA"/>
              </w:rPr>
            </w:pPr>
            <w:r w:rsidRPr="00CE1DA2">
              <w:rPr>
                <w:rFonts w:ascii="Arial" w:hAnsi="Arial" w:cs="Arial"/>
                <w:color w:val="000000"/>
              </w:rPr>
              <w:t>1</w:t>
            </w:r>
          </w:p>
        </w:tc>
        <w:tc>
          <w:tcPr>
            <w:tcW w:w="1418" w:type="dxa"/>
            <w:tcBorders>
              <w:top w:val="nil"/>
              <w:left w:val="nil"/>
              <w:bottom w:val="single" w:sz="4" w:space="0" w:color="auto"/>
              <w:right w:val="single" w:sz="4" w:space="0" w:color="auto"/>
            </w:tcBorders>
            <w:noWrap/>
            <w:vAlign w:val="center"/>
            <w:hideMark/>
          </w:tcPr>
          <w:p w14:paraId="534C4C05" w14:textId="10DF60C9" w:rsidR="002E0C6A" w:rsidRPr="002E0C6A" w:rsidRDefault="002E0C6A" w:rsidP="002E0C6A">
            <w:pPr>
              <w:widowControl/>
              <w:suppressAutoHyphens w:val="0"/>
              <w:spacing w:line="360" w:lineRule="auto"/>
              <w:rPr>
                <w:rFonts w:ascii="Arial" w:eastAsia="Times New Roman" w:hAnsi="Arial" w:cs="Arial"/>
                <w:b/>
                <w:bCs/>
                <w:color w:val="000000"/>
                <w:kern w:val="0"/>
                <w:lang w:eastAsia="en-GB" w:bidi="ar-SA"/>
              </w:rPr>
            </w:pPr>
            <w:r w:rsidRPr="002E0C6A">
              <w:rPr>
                <w:rFonts w:ascii="Arial" w:hAnsi="Arial" w:cs="Arial"/>
                <w:b/>
                <w:bCs/>
                <w:color w:val="000000"/>
              </w:rPr>
              <w:t>€47,270</w:t>
            </w:r>
          </w:p>
        </w:tc>
      </w:tr>
      <w:tr w:rsidR="002E0C6A" w:rsidRPr="00CE1DA2" w14:paraId="5D9AD9BE" w14:textId="77777777" w:rsidTr="00415D22">
        <w:trPr>
          <w:trHeight w:val="300"/>
        </w:trPr>
        <w:tc>
          <w:tcPr>
            <w:tcW w:w="2660" w:type="dxa"/>
            <w:tcBorders>
              <w:top w:val="nil"/>
              <w:left w:val="single" w:sz="4" w:space="0" w:color="auto"/>
              <w:bottom w:val="single" w:sz="4" w:space="0" w:color="auto"/>
              <w:right w:val="single" w:sz="4" w:space="0" w:color="auto"/>
            </w:tcBorders>
            <w:noWrap/>
            <w:vAlign w:val="center"/>
            <w:hideMark/>
          </w:tcPr>
          <w:p w14:paraId="64B04A1B" w14:textId="77777777" w:rsidR="002E0C6A" w:rsidRPr="00CE1DA2" w:rsidRDefault="002E0C6A" w:rsidP="002E0C6A">
            <w:pPr>
              <w:widowControl/>
              <w:suppressAutoHyphens w:val="0"/>
              <w:spacing w:line="360" w:lineRule="auto"/>
              <w:rPr>
                <w:rFonts w:ascii="Arial" w:eastAsia="Times New Roman" w:hAnsi="Arial" w:cs="Arial"/>
                <w:color w:val="000000"/>
                <w:kern w:val="0"/>
                <w:lang w:eastAsia="en-GB" w:bidi="ar-SA"/>
              </w:rPr>
            </w:pPr>
            <w:r w:rsidRPr="00CE1DA2">
              <w:rPr>
                <w:rFonts w:ascii="Arial" w:hAnsi="Arial" w:cs="Arial"/>
                <w:color w:val="000000"/>
              </w:rPr>
              <w:t>2</w:t>
            </w:r>
          </w:p>
        </w:tc>
        <w:tc>
          <w:tcPr>
            <w:tcW w:w="1418" w:type="dxa"/>
            <w:tcBorders>
              <w:top w:val="nil"/>
              <w:left w:val="nil"/>
              <w:bottom w:val="single" w:sz="4" w:space="0" w:color="auto"/>
              <w:right w:val="single" w:sz="4" w:space="0" w:color="auto"/>
            </w:tcBorders>
            <w:noWrap/>
            <w:vAlign w:val="center"/>
            <w:hideMark/>
          </w:tcPr>
          <w:p w14:paraId="5A17C985" w14:textId="201F0CA9" w:rsidR="002E0C6A" w:rsidRPr="002E0C6A" w:rsidRDefault="002E0C6A" w:rsidP="002E0C6A">
            <w:pPr>
              <w:widowControl/>
              <w:suppressAutoHyphens w:val="0"/>
              <w:spacing w:line="360" w:lineRule="auto"/>
              <w:rPr>
                <w:rFonts w:ascii="Arial" w:eastAsia="Times New Roman" w:hAnsi="Arial" w:cs="Arial"/>
                <w:b/>
                <w:bCs/>
                <w:color w:val="000000"/>
                <w:kern w:val="0"/>
                <w:lang w:eastAsia="en-GB" w:bidi="ar-SA"/>
              </w:rPr>
            </w:pPr>
            <w:r w:rsidRPr="002E0C6A">
              <w:rPr>
                <w:rFonts w:ascii="Arial" w:hAnsi="Arial" w:cs="Arial"/>
                <w:b/>
                <w:bCs/>
                <w:color w:val="000000"/>
              </w:rPr>
              <w:t>€49,938</w:t>
            </w:r>
          </w:p>
        </w:tc>
      </w:tr>
      <w:tr w:rsidR="002E0C6A" w:rsidRPr="00CE1DA2" w14:paraId="3C871F72" w14:textId="77777777" w:rsidTr="00415D22">
        <w:trPr>
          <w:trHeight w:val="300"/>
        </w:trPr>
        <w:tc>
          <w:tcPr>
            <w:tcW w:w="2660" w:type="dxa"/>
            <w:tcBorders>
              <w:top w:val="nil"/>
              <w:left w:val="single" w:sz="4" w:space="0" w:color="auto"/>
              <w:bottom w:val="single" w:sz="4" w:space="0" w:color="auto"/>
              <w:right w:val="single" w:sz="4" w:space="0" w:color="auto"/>
            </w:tcBorders>
            <w:noWrap/>
            <w:vAlign w:val="center"/>
            <w:hideMark/>
          </w:tcPr>
          <w:p w14:paraId="18A0337B" w14:textId="77777777" w:rsidR="002E0C6A" w:rsidRPr="00CE1DA2" w:rsidRDefault="002E0C6A" w:rsidP="002E0C6A">
            <w:pPr>
              <w:widowControl/>
              <w:suppressAutoHyphens w:val="0"/>
              <w:spacing w:line="360" w:lineRule="auto"/>
              <w:rPr>
                <w:rFonts w:ascii="Arial" w:eastAsia="Times New Roman" w:hAnsi="Arial" w:cs="Arial"/>
                <w:color w:val="000000"/>
                <w:kern w:val="0"/>
                <w:lang w:eastAsia="en-GB" w:bidi="ar-SA"/>
              </w:rPr>
            </w:pPr>
            <w:r w:rsidRPr="00CE1DA2">
              <w:rPr>
                <w:rFonts w:ascii="Arial" w:hAnsi="Arial" w:cs="Arial"/>
                <w:color w:val="000000"/>
              </w:rPr>
              <w:t>3</w:t>
            </w:r>
          </w:p>
        </w:tc>
        <w:tc>
          <w:tcPr>
            <w:tcW w:w="1418" w:type="dxa"/>
            <w:tcBorders>
              <w:top w:val="nil"/>
              <w:left w:val="nil"/>
              <w:bottom w:val="single" w:sz="4" w:space="0" w:color="auto"/>
              <w:right w:val="single" w:sz="4" w:space="0" w:color="auto"/>
            </w:tcBorders>
            <w:noWrap/>
            <w:vAlign w:val="center"/>
            <w:hideMark/>
          </w:tcPr>
          <w:p w14:paraId="54E3A6E9" w14:textId="397D0460" w:rsidR="002E0C6A" w:rsidRPr="002E0C6A" w:rsidRDefault="002E0C6A" w:rsidP="002E0C6A">
            <w:pPr>
              <w:widowControl/>
              <w:suppressAutoHyphens w:val="0"/>
              <w:spacing w:line="360" w:lineRule="auto"/>
              <w:rPr>
                <w:rFonts w:ascii="Arial" w:eastAsia="Times New Roman" w:hAnsi="Arial" w:cs="Arial"/>
                <w:b/>
                <w:bCs/>
                <w:color w:val="000000"/>
                <w:kern w:val="0"/>
                <w:lang w:eastAsia="en-GB" w:bidi="ar-SA"/>
              </w:rPr>
            </w:pPr>
            <w:r w:rsidRPr="002E0C6A">
              <w:rPr>
                <w:rFonts w:ascii="Arial" w:hAnsi="Arial" w:cs="Arial"/>
                <w:b/>
                <w:bCs/>
                <w:color w:val="000000"/>
              </w:rPr>
              <w:t>€51,906</w:t>
            </w:r>
          </w:p>
        </w:tc>
      </w:tr>
      <w:tr w:rsidR="002E0C6A" w:rsidRPr="00CE1DA2" w14:paraId="5207AB1A" w14:textId="77777777" w:rsidTr="00415D22">
        <w:trPr>
          <w:trHeight w:val="300"/>
        </w:trPr>
        <w:tc>
          <w:tcPr>
            <w:tcW w:w="2660" w:type="dxa"/>
            <w:tcBorders>
              <w:top w:val="nil"/>
              <w:left w:val="single" w:sz="4" w:space="0" w:color="auto"/>
              <w:bottom w:val="single" w:sz="4" w:space="0" w:color="auto"/>
              <w:right w:val="single" w:sz="4" w:space="0" w:color="auto"/>
            </w:tcBorders>
            <w:noWrap/>
            <w:vAlign w:val="center"/>
            <w:hideMark/>
          </w:tcPr>
          <w:p w14:paraId="26CE3A59" w14:textId="77777777" w:rsidR="002E0C6A" w:rsidRPr="00CE1DA2" w:rsidRDefault="002E0C6A" w:rsidP="002E0C6A">
            <w:pPr>
              <w:widowControl/>
              <w:suppressAutoHyphens w:val="0"/>
              <w:spacing w:line="360" w:lineRule="auto"/>
              <w:rPr>
                <w:rFonts w:ascii="Arial" w:eastAsia="Times New Roman" w:hAnsi="Arial" w:cs="Arial"/>
                <w:color w:val="000000"/>
                <w:kern w:val="0"/>
                <w:lang w:eastAsia="en-GB" w:bidi="ar-SA"/>
              </w:rPr>
            </w:pPr>
            <w:r w:rsidRPr="00CE1DA2">
              <w:rPr>
                <w:rFonts w:ascii="Arial" w:hAnsi="Arial" w:cs="Arial"/>
                <w:color w:val="000000"/>
              </w:rPr>
              <w:t>4</w:t>
            </w:r>
          </w:p>
        </w:tc>
        <w:tc>
          <w:tcPr>
            <w:tcW w:w="1418" w:type="dxa"/>
            <w:tcBorders>
              <w:top w:val="nil"/>
              <w:left w:val="nil"/>
              <w:bottom w:val="single" w:sz="4" w:space="0" w:color="auto"/>
              <w:right w:val="single" w:sz="4" w:space="0" w:color="auto"/>
            </w:tcBorders>
            <w:noWrap/>
            <w:vAlign w:val="center"/>
            <w:hideMark/>
          </w:tcPr>
          <w:p w14:paraId="50A12B51" w14:textId="6B3940D4" w:rsidR="002E0C6A" w:rsidRPr="002E0C6A" w:rsidRDefault="002E0C6A" w:rsidP="002E0C6A">
            <w:pPr>
              <w:widowControl/>
              <w:suppressAutoHyphens w:val="0"/>
              <w:spacing w:line="360" w:lineRule="auto"/>
              <w:rPr>
                <w:rFonts w:ascii="Arial" w:eastAsia="Times New Roman" w:hAnsi="Arial" w:cs="Arial"/>
                <w:b/>
                <w:bCs/>
                <w:color w:val="000000"/>
                <w:kern w:val="0"/>
                <w:lang w:eastAsia="en-GB" w:bidi="ar-SA"/>
              </w:rPr>
            </w:pPr>
            <w:r w:rsidRPr="002E0C6A">
              <w:rPr>
                <w:rFonts w:ascii="Arial" w:hAnsi="Arial" w:cs="Arial"/>
                <w:b/>
                <w:bCs/>
                <w:color w:val="000000"/>
              </w:rPr>
              <w:t>€53,948</w:t>
            </w:r>
          </w:p>
        </w:tc>
      </w:tr>
      <w:tr w:rsidR="002E0C6A" w:rsidRPr="00CE1DA2" w14:paraId="6B7A7113" w14:textId="77777777" w:rsidTr="00415D22">
        <w:trPr>
          <w:trHeight w:val="300"/>
        </w:trPr>
        <w:tc>
          <w:tcPr>
            <w:tcW w:w="2660" w:type="dxa"/>
            <w:tcBorders>
              <w:top w:val="nil"/>
              <w:left w:val="single" w:sz="4" w:space="0" w:color="auto"/>
              <w:bottom w:val="single" w:sz="4" w:space="0" w:color="auto"/>
              <w:right w:val="single" w:sz="4" w:space="0" w:color="auto"/>
            </w:tcBorders>
            <w:noWrap/>
            <w:vAlign w:val="center"/>
            <w:hideMark/>
          </w:tcPr>
          <w:p w14:paraId="0B3BD4C6" w14:textId="77777777" w:rsidR="002E0C6A" w:rsidRPr="00CE1DA2" w:rsidRDefault="002E0C6A" w:rsidP="002E0C6A">
            <w:pPr>
              <w:widowControl/>
              <w:suppressAutoHyphens w:val="0"/>
              <w:spacing w:line="360" w:lineRule="auto"/>
              <w:rPr>
                <w:rFonts w:ascii="Arial" w:eastAsia="Times New Roman" w:hAnsi="Arial" w:cs="Arial"/>
                <w:color w:val="000000"/>
                <w:kern w:val="0"/>
                <w:lang w:eastAsia="en-GB" w:bidi="ar-SA"/>
              </w:rPr>
            </w:pPr>
            <w:r w:rsidRPr="00CE1DA2">
              <w:rPr>
                <w:rFonts w:ascii="Arial" w:hAnsi="Arial" w:cs="Arial"/>
                <w:color w:val="000000"/>
              </w:rPr>
              <w:t>5</w:t>
            </w:r>
          </w:p>
        </w:tc>
        <w:tc>
          <w:tcPr>
            <w:tcW w:w="1418" w:type="dxa"/>
            <w:tcBorders>
              <w:top w:val="nil"/>
              <w:left w:val="nil"/>
              <w:bottom w:val="single" w:sz="4" w:space="0" w:color="auto"/>
              <w:right w:val="single" w:sz="4" w:space="0" w:color="auto"/>
            </w:tcBorders>
            <w:noWrap/>
            <w:vAlign w:val="center"/>
            <w:hideMark/>
          </w:tcPr>
          <w:p w14:paraId="115E589E" w14:textId="5359EC0F" w:rsidR="002E0C6A" w:rsidRPr="002E0C6A" w:rsidRDefault="002E0C6A" w:rsidP="002E0C6A">
            <w:pPr>
              <w:widowControl/>
              <w:suppressAutoHyphens w:val="0"/>
              <w:spacing w:line="360" w:lineRule="auto"/>
              <w:rPr>
                <w:rFonts w:ascii="Arial" w:eastAsia="Times New Roman" w:hAnsi="Arial" w:cs="Arial"/>
                <w:b/>
                <w:bCs/>
                <w:color w:val="000000"/>
                <w:kern w:val="0"/>
                <w:lang w:eastAsia="en-GB" w:bidi="ar-SA"/>
              </w:rPr>
            </w:pPr>
            <w:r w:rsidRPr="002E0C6A">
              <w:rPr>
                <w:rFonts w:ascii="Arial" w:hAnsi="Arial" w:cs="Arial"/>
                <w:b/>
                <w:bCs/>
                <w:color w:val="000000"/>
              </w:rPr>
              <w:t>€56,040</w:t>
            </w:r>
          </w:p>
        </w:tc>
      </w:tr>
      <w:tr w:rsidR="002E0C6A" w:rsidRPr="00CE1DA2" w14:paraId="6EEC0956" w14:textId="77777777" w:rsidTr="00415D22">
        <w:trPr>
          <w:trHeight w:val="300"/>
        </w:trPr>
        <w:tc>
          <w:tcPr>
            <w:tcW w:w="2660" w:type="dxa"/>
            <w:tcBorders>
              <w:top w:val="nil"/>
              <w:left w:val="single" w:sz="4" w:space="0" w:color="auto"/>
              <w:bottom w:val="single" w:sz="4" w:space="0" w:color="auto"/>
              <w:right w:val="single" w:sz="4" w:space="0" w:color="auto"/>
            </w:tcBorders>
            <w:noWrap/>
            <w:vAlign w:val="center"/>
          </w:tcPr>
          <w:p w14:paraId="5350D146" w14:textId="77777777" w:rsidR="002E0C6A" w:rsidRPr="00CE1DA2" w:rsidRDefault="002E0C6A" w:rsidP="002E0C6A">
            <w:pPr>
              <w:widowControl/>
              <w:suppressAutoHyphens w:val="0"/>
              <w:spacing w:line="360" w:lineRule="auto"/>
              <w:rPr>
                <w:rFonts w:ascii="Arial" w:hAnsi="Arial" w:cs="Arial"/>
                <w:color w:val="000000"/>
              </w:rPr>
            </w:pPr>
            <w:r w:rsidRPr="00CE1DA2">
              <w:rPr>
                <w:rFonts w:ascii="Arial" w:hAnsi="Arial" w:cs="Arial"/>
                <w:color w:val="000000"/>
              </w:rPr>
              <w:t>6</w:t>
            </w:r>
          </w:p>
        </w:tc>
        <w:tc>
          <w:tcPr>
            <w:tcW w:w="1418" w:type="dxa"/>
            <w:tcBorders>
              <w:top w:val="nil"/>
              <w:left w:val="nil"/>
              <w:bottom w:val="single" w:sz="4" w:space="0" w:color="auto"/>
              <w:right w:val="single" w:sz="4" w:space="0" w:color="auto"/>
            </w:tcBorders>
            <w:noWrap/>
            <w:vAlign w:val="center"/>
          </w:tcPr>
          <w:p w14:paraId="5E794F82" w14:textId="1725DDCA" w:rsidR="002E0C6A" w:rsidRPr="002E0C6A" w:rsidRDefault="002E0C6A" w:rsidP="002E0C6A">
            <w:pPr>
              <w:widowControl/>
              <w:suppressAutoHyphens w:val="0"/>
              <w:spacing w:line="360" w:lineRule="auto"/>
              <w:rPr>
                <w:rFonts w:ascii="Arial" w:hAnsi="Arial" w:cs="Arial"/>
                <w:b/>
                <w:bCs/>
                <w:color w:val="000000"/>
              </w:rPr>
            </w:pPr>
            <w:r w:rsidRPr="002E0C6A">
              <w:rPr>
                <w:rFonts w:ascii="Arial" w:hAnsi="Arial" w:cs="Arial"/>
                <w:b/>
                <w:bCs/>
                <w:color w:val="000000"/>
              </w:rPr>
              <w:t>€58,166</w:t>
            </w:r>
          </w:p>
        </w:tc>
      </w:tr>
      <w:tr w:rsidR="002E0C6A" w:rsidRPr="00CE1DA2" w14:paraId="112DDF54" w14:textId="77777777" w:rsidTr="00415D22">
        <w:trPr>
          <w:trHeight w:val="300"/>
        </w:trPr>
        <w:tc>
          <w:tcPr>
            <w:tcW w:w="2660" w:type="dxa"/>
            <w:tcBorders>
              <w:top w:val="nil"/>
              <w:left w:val="single" w:sz="4" w:space="0" w:color="auto"/>
              <w:bottom w:val="single" w:sz="4" w:space="0" w:color="auto"/>
              <w:right w:val="single" w:sz="4" w:space="0" w:color="auto"/>
            </w:tcBorders>
            <w:noWrap/>
            <w:vAlign w:val="center"/>
          </w:tcPr>
          <w:p w14:paraId="702F23A5" w14:textId="77777777" w:rsidR="002E0C6A" w:rsidRPr="00CE1DA2" w:rsidRDefault="002E0C6A" w:rsidP="002E0C6A">
            <w:pPr>
              <w:widowControl/>
              <w:suppressAutoHyphens w:val="0"/>
              <w:spacing w:line="360" w:lineRule="auto"/>
              <w:rPr>
                <w:rFonts w:ascii="Arial" w:hAnsi="Arial" w:cs="Arial"/>
                <w:color w:val="000000"/>
              </w:rPr>
            </w:pPr>
            <w:r w:rsidRPr="00CE1DA2">
              <w:rPr>
                <w:rFonts w:ascii="Arial" w:hAnsi="Arial" w:cs="Arial"/>
                <w:color w:val="000000"/>
              </w:rPr>
              <w:t>7</w:t>
            </w:r>
          </w:p>
        </w:tc>
        <w:tc>
          <w:tcPr>
            <w:tcW w:w="1418" w:type="dxa"/>
            <w:tcBorders>
              <w:top w:val="nil"/>
              <w:left w:val="nil"/>
              <w:bottom w:val="single" w:sz="4" w:space="0" w:color="auto"/>
              <w:right w:val="single" w:sz="4" w:space="0" w:color="auto"/>
            </w:tcBorders>
            <w:noWrap/>
            <w:vAlign w:val="center"/>
          </w:tcPr>
          <w:p w14:paraId="5B777770" w14:textId="5FB6B87F" w:rsidR="002E0C6A" w:rsidRPr="002E0C6A" w:rsidRDefault="002E0C6A" w:rsidP="002E0C6A">
            <w:pPr>
              <w:widowControl/>
              <w:suppressAutoHyphens w:val="0"/>
              <w:spacing w:line="360" w:lineRule="auto"/>
              <w:rPr>
                <w:rFonts w:ascii="Arial" w:hAnsi="Arial" w:cs="Arial"/>
                <w:b/>
                <w:bCs/>
                <w:color w:val="000000"/>
              </w:rPr>
            </w:pPr>
            <w:r w:rsidRPr="002E0C6A">
              <w:rPr>
                <w:rFonts w:ascii="Arial" w:hAnsi="Arial" w:cs="Arial"/>
                <w:b/>
                <w:bCs/>
                <w:color w:val="000000"/>
              </w:rPr>
              <w:t>€60,312</w:t>
            </w:r>
          </w:p>
        </w:tc>
      </w:tr>
      <w:tr w:rsidR="002E0C6A" w:rsidRPr="00CE1DA2" w14:paraId="3A908C1B" w14:textId="77777777" w:rsidTr="00415D22">
        <w:trPr>
          <w:trHeight w:val="300"/>
        </w:trPr>
        <w:tc>
          <w:tcPr>
            <w:tcW w:w="2660" w:type="dxa"/>
            <w:tcBorders>
              <w:top w:val="nil"/>
              <w:left w:val="single" w:sz="4" w:space="0" w:color="auto"/>
              <w:bottom w:val="single" w:sz="4" w:space="0" w:color="auto"/>
              <w:right w:val="single" w:sz="4" w:space="0" w:color="auto"/>
            </w:tcBorders>
            <w:noWrap/>
            <w:vAlign w:val="center"/>
          </w:tcPr>
          <w:p w14:paraId="27DD529D" w14:textId="77777777" w:rsidR="002E0C6A" w:rsidRPr="00CE1DA2" w:rsidRDefault="002E0C6A" w:rsidP="002E0C6A">
            <w:pPr>
              <w:widowControl/>
              <w:suppressAutoHyphens w:val="0"/>
              <w:spacing w:line="360" w:lineRule="auto"/>
              <w:rPr>
                <w:rFonts w:ascii="Arial" w:hAnsi="Arial" w:cs="Arial"/>
                <w:color w:val="000000"/>
              </w:rPr>
            </w:pPr>
            <w:r w:rsidRPr="00CE1DA2">
              <w:rPr>
                <w:rFonts w:ascii="Arial" w:hAnsi="Arial" w:cs="Arial"/>
                <w:color w:val="000000"/>
              </w:rPr>
              <w:t>8</w:t>
            </w:r>
          </w:p>
        </w:tc>
        <w:tc>
          <w:tcPr>
            <w:tcW w:w="1418" w:type="dxa"/>
            <w:tcBorders>
              <w:top w:val="nil"/>
              <w:left w:val="nil"/>
              <w:bottom w:val="single" w:sz="4" w:space="0" w:color="auto"/>
              <w:right w:val="single" w:sz="4" w:space="0" w:color="auto"/>
            </w:tcBorders>
            <w:noWrap/>
            <w:vAlign w:val="center"/>
          </w:tcPr>
          <w:p w14:paraId="70B7143E" w14:textId="07168B01" w:rsidR="002E0C6A" w:rsidRPr="002E0C6A" w:rsidRDefault="002E0C6A" w:rsidP="002E0C6A">
            <w:pPr>
              <w:widowControl/>
              <w:suppressAutoHyphens w:val="0"/>
              <w:spacing w:line="360" w:lineRule="auto"/>
              <w:rPr>
                <w:rFonts w:ascii="Arial" w:hAnsi="Arial" w:cs="Arial"/>
                <w:b/>
                <w:bCs/>
                <w:color w:val="000000"/>
              </w:rPr>
            </w:pPr>
            <w:r w:rsidRPr="002E0C6A">
              <w:rPr>
                <w:rFonts w:ascii="Arial" w:hAnsi="Arial" w:cs="Arial"/>
                <w:b/>
                <w:bCs/>
                <w:color w:val="000000"/>
              </w:rPr>
              <w:t>€62,458</w:t>
            </w:r>
          </w:p>
        </w:tc>
      </w:tr>
      <w:tr w:rsidR="002E0C6A" w:rsidRPr="00CE1DA2" w14:paraId="52605E23" w14:textId="77777777" w:rsidTr="00415D22">
        <w:trPr>
          <w:trHeight w:val="300"/>
        </w:trPr>
        <w:tc>
          <w:tcPr>
            <w:tcW w:w="2660" w:type="dxa"/>
            <w:tcBorders>
              <w:top w:val="nil"/>
              <w:left w:val="single" w:sz="4" w:space="0" w:color="auto"/>
              <w:bottom w:val="single" w:sz="4" w:space="0" w:color="auto"/>
              <w:right w:val="single" w:sz="4" w:space="0" w:color="auto"/>
            </w:tcBorders>
            <w:noWrap/>
            <w:vAlign w:val="center"/>
          </w:tcPr>
          <w:p w14:paraId="565BABC4" w14:textId="77777777" w:rsidR="002E0C6A" w:rsidRPr="00CE1DA2" w:rsidRDefault="002E0C6A" w:rsidP="002E0C6A">
            <w:pPr>
              <w:widowControl/>
              <w:suppressAutoHyphens w:val="0"/>
              <w:spacing w:line="360" w:lineRule="auto"/>
              <w:rPr>
                <w:rFonts w:ascii="Arial" w:hAnsi="Arial" w:cs="Arial"/>
                <w:color w:val="000000"/>
              </w:rPr>
            </w:pPr>
            <w:r w:rsidRPr="00CE1DA2">
              <w:rPr>
                <w:rFonts w:ascii="Arial" w:hAnsi="Arial" w:cs="Arial"/>
                <w:color w:val="000000"/>
              </w:rPr>
              <w:t>9</w:t>
            </w:r>
          </w:p>
        </w:tc>
        <w:tc>
          <w:tcPr>
            <w:tcW w:w="1418" w:type="dxa"/>
            <w:tcBorders>
              <w:top w:val="nil"/>
              <w:left w:val="nil"/>
              <w:bottom w:val="single" w:sz="4" w:space="0" w:color="auto"/>
              <w:right w:val="single" w:sz="4" w:space="0" w:color="auto"/>
            </w:tcBorders>
            <w:noWrap/>
            <w:vAlign w:val="center"/>
          </w:tcPr>
          <w:p w14:paraId="15D974BE" w14:textId="3F3DDA59" w:rsidR="002E0C6A" w:rsidRPr="002E0C6A" w:rsidRDefault="002E0C6A" w:rsidP="002E0C6A">
            <w:pPr>
              <w:widowControl/>
              <w:suppressAutoHyphens w:val="0"/>
              <w:spacing w:line="360" w:lineRule="auto"/>
              <w:rPr>
                <w:rFonts w:ascii="Arial" w:hAnsi="Arial" w:cs="Arial"/>
                <w:b/>
                <w:bCs/>
                <w:color w:val="000000"/>
              </w:rPr>
            </w:pPr>
            <w:r w:rsidRPr="002E0C6A">
              <w:rPr>
                <w:rFonts w:ascii="Arial" w:hAnsi="Arial" w:cs="Arial"/>
                <w:b/>
                <w:bCs/>
                <w:color w:val="000000"/>
              </w:rPr>
              <w:t>€64,604</w:t>
            </w:r>
          </w:p>
        </w:tc>
      </w:tr>
      <w:tr w:rsidR="002E0C6A" w:rsidRPr="00CE1DA2" w14:paraId="62B3D300" w14:textId="77777777" w:rsidTr="00415D22">
        <w:trPr>
          <w:trHeight w:val="300"/>
        </w:trPr>
        <w:tc>
          <w:tcPr>
            <w:tcW w:w="2660" w:type="dxa"/>
            <w:tcBorders>
              <w:top w:val="nil"/>
              <w:left w:val="single" w:sz="4" w:space="0" w:color="auto"/>
              <w:bottom w:val="single" w:sz="4" w:space="0" w:color="auto"/>
              <w:right w:val="single" w:sz="4" w:space="0" w:color="auto"/>
            </w:tcBorders>
            <w:noWrap/>
            <w:vAlign w:val="center"/>
          </w:tcPr>
          <w:p w14:paraId="560838A2" w14:textId="77777777" w:rsidR="002E0C6A" w:rsidRPr="00CE1DA2" w:rsidRDefault="002E0C6A" w:rsidP="002E0C6A">
            <w:pPr>
              <w:widowControl/>
              <w:suppressAutoHyphens w:val="0"/>
              <w:spacing w:line="360" w:lineRule="auto"/>
              <w:rPr>
                <w:rFonts w:ascii="Arial" w:hAnsi="Arial" w:cs="Arial"/>
                <w:color w:val="000000"/>
              </w:rPr>
            </w:pPr>
            <w:r w:rsidRPr="00CE1DA2">
              <w:rPr>
                <w:rFonts w:ascii="Arial" w:hAnsi="Arial" w:cs="Arial"/>
                <w:color w:val="000000"/>
              </w:rPr>
              <w:t>10</w:t>
            </w:r>
          </w:p>
        </w:tc>
        <w:tc>
          <w:tcPr>
            <w:tcW w:w="1418" w:type="dxa"/>
            <w:tcBorders>
              <w:top w:val="nil"/>
              <w:left w:val="nil"/>
              <w:bottom w:val="single" w:sz="4" w:space="0" w:color="auto"/>
              <w:right w:val="single" w:sz="4" w:space="0" w:color="auto"/>
            </w:tcBorders>
            <w:noWrap/>
            <w:vAlign w:val="center"/>
          </w:tcPr>
          <w:p w14:paraId="1471897A" w14:textId="50836946" w:rsidR="002E0C6A" w:rsidRPr="002E0C6A" w:rsidRDefault="002E0C6A" w:rsidP="002E0C6A">
            <w:pPr>
              <w:widowControl/>
              <w:suppressAutoHyphens w:val="0"/>
              <w:spacing w:line="360" w:lineRule="auto"/>
              <w:rPr>
                <w:rFonts w:ascii="Arial" w:hAnsi="Arial" w:cs="Arial"/>
                <w:b/>
                <w:bCs/>
                <w:color w:val="000000"/>
              </w:rPr>
            </w:pPr>
            <w:r w:rsidRPr="002E0C6A">
              <w:rPr>
                <w:rFonts w:ascii="Arial" w:hAnsi="Arial" w:cs="Arial"/>
                <w:b/>
                <w:bCs/>
                <w:color w:val="000000"/>
              </w:rPr>
              <w:t>€66,753</w:t>
            </w:r>
          </w:p>
        </w:tc>
      </w:tr>
      <w:tr w:rsidR="002E0C6A" w:rsidRPr="00CE1DA2" w14:paraId="4BE380DB" w14:textId="77777777" w:rsidTr="00415D22">
        <w:trPr>
          <w:trHeight w:val="300"/>
        </w:trPr>
        <w:tc>
          <w:tcPr>
            <w:tcW w:w="2660" w:type="dxa"/>
            <w:tcBorders>
              <w:top w:val="nil"/>
              <w:left w:val="single" w:sz="4" w:space="0" w:color="auto"/>
              <w:bottom w:val="single" w:sz="4" w:space="0" w:color="auto"/>
              <w:right w:val="single" w:sz="4" w:space="0" w:color="auto"/>
            </w:tcBorders>
            <w:noWrap/>
            <w:vAlign w:val="center"/>
          </w:tcPr>
          <w:p w14:paraId="27B2A45B" w14:textId="77777777" w:rsidR="002E0C6A" w:rsidRPr="00CE1DA2" w:rsidRDefault="002E0C6A" w:rsidP="002E0C6A">
            <w:pPr>
              <w:widowControl/>
              <w:suppressAutoHyphens w:val="0"/>
              <w:spacing w:line="360" w:lineRule="auto"/>
              <w:rPr>
                <w:rFonts w:ascii="Arial" w:hAnsi="Arial" w:cs="Arial"/>
                <w:color w:val="000000"/>
              </w:rPr>
            </w:pPr>
            <w:r w:rsidRPr="00CE1DA2">
              <w:rPr>
                <w:rFonts w:ascii="Arial" w:hAnsi="Arial" w:cs="Arial"/>
                <w:color w:val="000000"/>
              </w:rPr>
              <w:t>11</w:t>
            </w:r>
          </w:p>
        </w:tc>
        <w:tc>
          <w:tcPr>
            <w:tcW w:w="1418" w:type="dxa"/>
            <w:tcBorders>
              <w:top w:val="nil"/>
              <w:left w:val="nil"/>
              <w:bottom w:val="single" w:sz="4" w:space="0" w:color="auto"/>
              <w:right w:val="single" w:sz="4" w:space="0" w:color="auto"/>
            </w:tcBorders>
            <w:noWrap/>
            <w:vAlign w:val="center"/>
          </w:tcPr>
          <w:p w14:paraId="0B580C7B" w14:textId="7C9B6FD2" w:rsidR="002E0C6A" w:rsidRPr="002E0C6A" w:rsidRDefault="002E0C6A" w:rsidP="002E0C6A">
            <w:pPr>
              <w:widowControl/>
              <w:suppressAutoHyphens w:val="0"/>
              <w:spacing w:line="360" w:lineRule="auto"/>
              <w:rPr>
                <w:rFonts w:ascii="Arial" w:hAnsi="Arial" w:cs="Arial"/>
                <w:b/>
                <w:bCs/>
                <w:color w:val="000000"/>
              </w:rPr>
            </w:pPr>
            <w:r w:rsidRPr="002E0C6A">
              <w:rPr>
                <w:rFonts w:ascii="Arial" w:hAnsi="Arial" w:cs="Arial"/>
                <w:b/>
                <w:bCs/>
                <w:color w:val="000000"/>
              </w:rPr>
              <w:t>€68,914</w:t>
            </w:r>
          </w:p>
        </w:tc>
      </w:tr>
      <w:tr w:rsidR="002E0C6A" w:rsidRPr="00CE1DA2" w14:paraId="6AB501C6" w14:textId="77777777" w:rsidTr="00415D22">
        <w:trPr>
          <w:trHeight w:val="300"/>
        </w:trPr>
        <w:tc>
          <w:tcPr>
            <w:tcW w:w="2660" w:type="dxa"/>
            <w:tcBorders>
              <w:top w:val="nil"/>
              <w:left w:val="single" w:sz="4" w:space="0" w:color="auto"/>
              <w:bottom w:val="single" w:sz="4" w:space="0" w:color="auto"/>
              <w:right w:val="single" w:sz="4" w:space="0" w:color="auto"/>
            </w:tcBorders>
            <w:noWrap/>
            <w:vAlign w:val="center"/>
            <w:hideMark/>
          </w:tcPr>
          <w:p w14:paraId="71D337E8" w14:textId="77777777" w:rsidR="002E0C6A" w:rsidRPr="00CE1DA2" w:rsidRDefault="002E0C6A" w:rsidP="002E0C6A">
            <w:pPr>
              <w:widowControl/>
              <w:suppressAutoHyphens w:val="0"/>
              <w:spacing w:line="360" w:lineRule="auto"/>
              <w:rPr>
                <w:rFonts w:ascii="Arial" w:eastAsia="Times New Roman" w:hAnsi="Arial" w:cs="Arial"/>
                <w:color w:val="000000"/>
                <w:kern w:val="0"/>
                <w:lang w:eastAsia="en-GB" w:bidi="ar-SA"/>
              </w:rPr>
            </w:pPr>
            <w:r w:rsidRPr="00CE1DA2">
              <w:rPr>
                <w:rFonts w:ascii="Arial" w:hAnsi="Arial" w:cs="Arial"/>
                <w:color w:val="000000"/>
              </w:rPr>
              <w:t>LSI 1</w:t>
            </w:r>
          </w:p>
        </w:tc>
        <w:tc>
          <w:tcPr>
            <w:tcW w:w="1418" w:type="dxa"/>
            <w:tcBorders>
              <w:top w:val="nil"/>
              <w:left w:val="nil"/>
              <w:bottom w:val="single" w:sz="4" w:space="0" w:color="auto"/>
              <w:right w:val="single" w:sz="4" w:space="0" w:color="auto"/>
            </w:tcBorders>
            <w:noWrap/>
            <w:vAlign w:val="center"/>
            <w:hideMark/>
          </w:tcPr>
          <w:p w14:paraId="4F14C421" w14:textId="7B8A78B9" w:rsidR="002E0C6A" w:rsidRPr="002E0C6A" w:rsidRDefault="002E0C6A" w:rsidP="002E0C6A">
            <w:pPr>
              <w:widowControl/>
              <w:suppressAutoHyphens w:val="0"/>
              <w:spacing w:line="360" w:lineRule="auto"/>
              <w:rPr>
                <w:rFonts w:ascii="Arial" w:eastAsia="Times New Roman" w:hAnsi="Arial" w:cs="Arial"/>
                <w:b/>
                <w:bCs/>
                <w:color w:val="000000"/>
                <w:kern w:val="0"/>
                <w:lang w:eastAsia="en-GB" w:bidi="ar-SA"/>
              </w:rPr>
            </w:pPr>
            <w:r w:rsidRPr="002E0C6A">
              <w:rPr>
                <w:rFonts w:ascii="Arial" w:hAnsi="Arial" w:cs="Arial"/>
                <w:b/>
                <w:bCs/>
                <w:color w:val="000000"/>
              </w:rPr>
              <w:t>€71,123</w:t>
            </w:r>
          </w:p>
        </w:tc>
      </w:tr>
      <w:tr w:rsidR="002E0C6A" w:rsidRPr="00CE1DA2" w14:paraId="75100003" w14:textId="77777777" w:rsidTr="00415D22">
        <w:trPr>
          <w:trHeight w:val="300"/>
        </w:trPr>
        <w:tc>
          <w:tcPr>
            <w:tcW w:w="2660" w:type="dxa"/>
            <w:tcBorders>
              <w:top w:val="nil"/>
              <w:left w:val="single" w:sz="4" w:space="0" w:color="auto"/>
              <w:bottom w:val="single" w:sz="4" w:space="0" w:color="auto"/>
              <w:right w:val="single" w:sz="4" w:space="0" w:color="auto"/>
            </w:tcBorders>
            <w:noWrap/>
            <w:vAlign w:val="center"/>
            <w:hideMark/>
          </w:tcPr>
          <w:p w14:paraId="3D11F653" w14:textId="77777777" w:rsidR="002E0C6A" w:rsidRPr="00CE1DA2" w:rsidRDefault="002E0C6A" w:rsidP="002E0C6A">
            <w:pPr>
              <w:widowControl/>
              <w:suppressAutoHyphens w:val="0"/>
              <w:spacing w:line="360" w:lineRule="auto"/>
              <w:rPr>
                <w:rFonts w:ascii="Arial" w:eastAsia="Times New Roman" w:hAnsi="Arial" w:cs="Arial"/>
                <w:color w:val="000000"/>
                <w:kern w:val="0"/>
                <w:lang w:eastAsia="en-GB" w:bidi="ar-SA"/>
              </w:rPr>
            </w:pPr>
            <w:r w:rsidRPr="00CE1DA2">
              <w:rPr>
                <w:rFonts w:ascii="Arial" w:hAnsi="Arial" w:cs="Arial"/>
                <w:color w:val="000000"/>
              </w:rPr>
              <w:t>LSI 2</w:t>
            </w:r>
          </w:p>
        </w:tc>
        <w:tc>
          <w:tcPr>
            <w:tcW w:w="1418" w:type="dxa"/>
            <w:tcBorders>
              <w:top w:val="nil"/>
              <w:left w:val="nil"/>
              <w:bottom w:val="single" w:sz="4" w:space="0" w:color="auto"/>
              <w:right w:val="single" w:sz="4" w:space="0" w:color="auto"/>
            </w:tcBorders>
            <w:noWrap/>
            <w:vAlign w:val="center"/>
            <w:hideMark/>
          </w:tcPr>
          <w:p w14:paraId="7523AF7B" w14:textId="4890E52A" w:rsidR="002E0C6A" w:rsidRPr="002E0C6A" w:rsidRDefault="002E0C6A" w:rsidP="002E0C6A">
            <w:pPr>
              <w:widowControl/>
              <w:suppressAutoHyphens w:val="0"/>
              <w:spacing w:line="360" w:lineRule="auto"/>
              <w:rPr>
                <w:rFonts w:ascii="Arial" w:eastAsia="Times New Roman" w:hAnsi="Arial" w:cs="Arial"/>
                <w:b/>
                <w:bCs/>
                <w:color w:val="000000"/>
                <w:kern w:val="0"/>
                <w:lang w:eastAsia="en-GB" w:bidi="ar-SA"/>
              </w:rPr>
            </w:pPr>
            <w:r w:rsidRPr="002E0C6A">
              <w:rPr>
                <w:rFonts w:ascii="Arial" w:hAnsi="Arial" w:cs="Arial"/>
                <w:b/>
                <w:bCs/>
                <w:color w:val="000000"/>
              </w:rPr>
              <w:t>€73,335</w:t>
            </w:r>
          </w:p>
        </w:tc>
      </w:tr>
    </w:tbl>
    <w:p w14:paraId="527ED20F" w14:textId="77777777" w:rsidR="001A3079" w:rsidRPr="00FF5E26" w:rsidRDefault="001A3079" w:rsidP="00FF5E26">
      <w:pPr>
        <w:spacing w:line="360" w:lineRule="auto"/>
        <w:rPr>
          <w:rFonts w:ascii="Arial" w:hAnsi="Arial" w:cs="Arial"/>
        </w:rPr>
      </w:pPr>
    </w:p>
    <w:p w14:paraId="76027D5F" w14:textId="01A7E7AE"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g an bpointe íosta i.e.</w:t>
      </w:r>
      <w:r w:rsidR="002E0C6A">
        <w:rPr>
          <w:rFonts w:ascii="Arial" w:eastAsia="Times New Roman" w:hAnsi="Arial" w:cs="Arial"/>
          <w:bCs/>
          <w:color w:val="000000" w:themeColor="text1"/>
          <w:lang w:val="ga-IE" w:eastAsia="en-IE"/>
        </w:rPr>
        <w:t>€47</w:t>
      </w:r>
      <w:r w:rsidR="00C26101">
        <w:rPr>
          <w:rFonts w:ascii="Arial" w:eastAsia="Times New Roman" w:hAnsi="Arial" w:cs="Arial"/>
          <w:bCs/>
          <w:color w:val="000000" w:themeColor="text1"/>
          <w:lang w:eastAsia="en-IE"/>
        </w:rPr>
        <w:t>,</w:t>
      </w:r>
      <w:r w:rsidR="002E0C6A">
        <w:rPr>
          <w:rFonts w:ascii="Arial" w:eastAsia="Times New Roman" w:hAnsi="Arial" w:cs="Arial"/>
          <w:bCs/>
          <w:color w:val="000000" w:themeColor="text1"/>
          <w:lang w:eastAsia="en-IE"/>
        </w:rPr>
        <w:t>270</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lastRenderedPageBreak/>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2E0C6A" w:rsidRDefault="00721B38" w:rsidP="00FF5E26">
      <w:pPr>
        <w:tabs>
          <w:tab w:val="left" w:pos="540"/>
        </w:tabs>
        <w:spacing w:line="360" w:lineRule="auto"/>
        <w:rPr>
          <w:rFonts w:ascii="Arial" w:hAnsi="Arial" w:cs="Arial"/>
          <w:snapToGrid w:val="0"/>
          <w:lang w:eastAsia="en-GB" w:bidi="ar-SA"/>
        </w:rPr>
      </w:pPr>
      <w:r w:rsidRPr="002E0C6A">
        <w:rPr>
          <w:rFonts w:ascii="Arial" w:hAnsi="Arial" w:cs="Arial"/>
          <w:b/>
          <w:smallCaps/>
          <w:snapToGrid w:val="0"/>
          <w:u w:val="single"/>
          <w:lang w:val="ga-IE" w:eastAsia="en-GB" w:bidi="ar-SA"/>
        </w:rPr>
        <w:t>Uaire Dualgais</w:t>
      </w:r>
      <w:r w:rsidRPr="002E0C6A">
        <w:rPr>
          <w:rFonts w:ascii="Arial" w:hAnsi="Arial" w:cs="Arial"/>
          <w:b/>
          <w:smallCaps/>
          <w:snapToGrid w:val="0"/>
          <w:u w:val="single"/>
          <w:lang w:eastAsia="en-GB" w:bidi="ar-SA"/>
        </w:rPr>
        <w:t xml:space="preserve"> </w:t>
      </w:r>
    </w:p>
    <w:p w14:paraId="622A0BC2" w14:textId="0BA13ED5" w:rsidR="00721B38" w:rsidRPr="002E0C6A" w:rsidRDefault="00721B38" w:rsidP="00FF5E26">
      <w:pPr>
        <w:tabs>
          <w:tab w:val="left" w:pos="540"/>
        </w:tabs>
        <w:spacing w:line="360" w:lineRule="auto"/>
        <w:rPr>
          <w:rFonts w:ascii="Arial" w:hAnsi="Arial" w:cs="Arial"/>
          <w:snapToGrid w:val="0"/>
          <w:lang w:eastAsia="en-GB" w:bidi="ar-SA"/>
        </w:rPr>
      </w:pPr>
      <w:r w:rsidRPr="002E0C6A">
        <w:rPr>
          <w:rFonts w:ascii="Arial" w:hAnsi="Arial" w:cs="Arial"/>
          <w:snapToGrid w:val="0"/>
          <w:lang w:val="ga-IE" w:eastAsia="en-GB" w:bidi="ar-SA"/>
        </w:rPr>
        <w:t>Éileofar ar an duine a cheapfar seachtain oibre 3</w:t>
      </w:r>
      <w:r w:rsidR="00A03318" w:rsidRPr="002E0C6A">
        <w:rPr>
          <w:rFonts w:ascii="Arial" w:hAnsi="Arial" w:cs="Arial"/>
          <w:snapToGrid w:val="0"/>
          <w:lang w:val="ga-IE" w:eastAsia="en-GB" w:bidi="ar-SA"/>
        </w:rPr>
        <w:t>5</w:t>
      </w:r>
      <w:r w:rsidRPr="002E0C6A">
        <w:rPr>
          <w:rFonts w:ascii="Arial" w:hAnsi="Arial" w:cs="Arial"/>
          <w:snapToGrid w:val="0"/>
          <w:lang w:val="ga-IE" w:eastAsia="en-GB" w:bidi="ar-SA"/>
        </w:rPr>
        <w:t xml:space="preserve"> uair an chloig a dhéanamh.</w:t>
      </w:r>
      <w:r w:rsidRPr="002E0C6A">
        <w:rPr>
          <w:rFonts w:ascii="Arial" w:hAnsi="Arial" w:cs="Arial"/>
          <w:snapToGrid w:val="0"/>
          <w:lang w:eastAsia="en-GB" w:bidi="ar-SA"/>
        </w:rPr>
        <w:t xml:space="preserve"> </w:t>
      </w:r>
      <w:r w:rsidRPr="002E0C6A">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2E0C6A"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2E0C6A"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2E0C6A">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2E0C6A">
        <w:rPr>
          <w:rFonts w:ascii="Arial" w:hAnsi="Arial" w:cs="Arial"/>
          <w:snapToGrid w:val="0"/>
          <w:lang w:val="ga-IE" w:eastAsia="en-GB" w:bidi="ar-SA"/>
        </w:rPr>
        <w:t>30</w:t>
      </w:r>
      <w:r w:rsidR="00721B38" w:rsidRPr="002E0C6A">
        <w:rPr>
          <w:rFonts w:ascii="Arial" w:hAnsi="Arial" w:cs="Arial"/>
          <w:snapToGrid w:val="0"/>
          <w:lang w:val="ga-IE" w:eastAsia="en-GB" w:bidi="ar-SA"/>
        </w:rPr>
        <w:t xml:space="preserve"> lá sa bhliain </w:t>
      </w:r>
      <w:r w:rsidR="00641279" w:rsidRPr="002E0C6A">
        <w:rPr>
          <w:rFonts w:ascii="Arial" w:hAnsi="Arial" w:cs="Arial"/>
          <w:snapToGrid w:val="0"/>
          <w:lang w:val="ga-IE" w:eastAsia="en-GB" w:bidi="ar-SA"/>
        </w:rPr>
        <w:t>a</w:t>
      </w:r>
      <w:r w:rsidRPr="002E0C6A">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Default="00DC16C8" w:rsidP="00FF5E26">
      <w:pPr>
        <w:spacing w:line="360" w:lineRule="auto"/>
        <w:rPr>
          <w:rFonts w:ascii="Arial" w:hAnsi="Arial" w:cs="Arial"/>
          <w:b/>
          <w:snapToGrid w:val="0"/>
          <w:u w:val="single"/>
          <w:lang w:eastAsia="en-GB"/>
        </w:rPr>
      </w:pPr>
    </w:p>
    <w:p w14:paraId="6453F1BC" w14:textId="77777777" w:rsidR="00E70925" w:rsidRPr="00E70925" w:rsidRDefault="00E70925" w:rsidP="00E70925">
      <w:pPr>
        <w:widowControl/>
        <w:suppressAutoHyphens w:val="0"/>
        <w:spacing w:after="160" w:line="360" w:lineRule="auto"/>
        <w:rPr>
          <w:rFonts w:ascii="Arial" w:eastAsia="Aptos" w:hAnsi="Arial" w:cs="Arial"/>
          <w:b/>
          <w:bCs/>
          <w:kern w:val="2"/>
          <w:sz w:val="22"/>
          <w:szCs w:val="22"/>
          <w:u w:val="single"/>
          <w:lang w:val="ga-IE" w:eastAsia="en-US" w:bidi="ar-SA"/>
          <w14:ligatures w14:val="standardContextual"/>
        </w:rPr>
      </w:pPr>
      <w:r w:rsidRPr="00E70925">
        <w:rPr>
          <w:rFonts w:ascii="Arial" w:eastAsia="Aptos" w:hAnsi="Arial" w:cs="Times New Roman"/>
          <w:b/>
          <w:kern w:val="2"/>
          <w:u w:val="single"/>
          <w:lang w:val="ga-IE" w:eastAsia="en-US" w:bidi="ar-SA"/>
          <w14:ligatures w14:val="standardContextual"/>
        </w:rPr>
        <w:t>Cead Oibre</w:t>
      </w:r>
    </w:p>
    <w:p w14:paraId="036D9922" w14:textId="77777777" w:rsidR="00E70925" w:rsidRPr="00E70925" w:rsidRDefault="00E70925" w:rsidP="00E70925">
      <w:pPr>
        <w:widowControl/>
        <w:suppressAutoHyphens w:val="0"/>
        <w:spacing w:after="160" w:line="360" w:lineRule="auto"/>
        <w:rPr>
          <w:rFonts w:ascii="Arial" w:eastAsia="Aptos" w:hAnsi="Arial" w:cs="Arial"/>
          <w:kern w:val="2"/>
          <w:lang w:val="ga-IE" w:eastAsia="en-US" w:bidi="ar-SA"/>
          <w14:ligatures w14:val="standardContextual"/>
        </w:rPr>
      </w:pPr>
      <w:r w:rsidRPr="00E70925">
        <w:rPr>
          <w:rFonts w:ascii="Arial" w:eastAsia="Aptos" w:hAnsi="Arial" w:cs="Times New Roman"/>
          <w:kern w:val="2"/>
          <w:lang w:val="ga-IE" w:eastAsia="en-US" w:bidi="ar-SA"/>
          <w14:ligatures w14:val="standardContextual"/>
        </w:rPr>
        <w:t xml:space="preserve">Ní mór do gach saoránach neamh-AE/LEE cead oibre bailí a bheith acu roimh agus ar feadh ré a gconartha. Caithfidh an cead oibre seo cead a thabhairt duit oibriú go lánaimseartha do Chomhairle Cathrach na Gaillimhe. Tá sé de fhreagracht ar fhostaithe aonair a chinntiú go bhfuil cead oibre bailí acu. Má thagann deireadh le do chead oibre </w:t>
      </w:r>
      <w:r w:rsidRPr="00E70925">
        <w:rPr>
          <w:rFonts w:ascii="Arial" w:eastAsia="Aptos" w:hAnsi="Arial" w:cs="Times New Roman"/>
          <w:kern w:val="2"/>
          <w:lang w:val="ga-IE" w:eastAsia="en-US" w:bidi="ar-SA"/>
          <w14:ligatures w14:val="standardContextual"/>
        </w:rPr>
        <w:lastRenderedPageBreak/>
        <w:t>bailí ag am ar bith le linn do chonartha, ní mór duit é sin a rá le Comhairle Cathrach na Gaillimhe láithreach agus cuirfear stop le d’fhostaíocht láithreach.</w:t>
      </w:r>
    </w:p>
    <w:p w14:paraId="40701A96" w14:textId="77777777" w:rsidR="00E70925" w:rsidRPr="00FF5E26" w:rsidRDefault="00E70925"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r w:rsidRPr="00FF5E26">
        <w:rPr>
          <w:rFonts w:ascii="Arial" w:hAnsi="Arial" w:cs="Arial"/>
          <w:b/>
          <w:snapToGrid w:val="0"/>
          <w:u w:val="single"/>
          <w:lang w:eastAsia="en-GB"/>
        </w:rPr>
        <w:t>Fostaíocht Lasmuigh:</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2E0C6A" w:rsidRDefault="00E63C72" w:rsidP="00E63C72">
      <w:pPr>
        <w:spacing w:line="360" w:lineRule="auto"/>
        <w:rPr>
          <w:rFonts w:ascii="Arial" w:eastAsia="Times New Roman" w:hAnsi="Arial" w:cs="Arial"/>
          <w:b/>
          <w:bCs/>
          <w:snapToGrid w:val="0"/>
          <w:u w:val="single"/>
          <w:lang w:eastAsia="en-GB" w:bidi="ar-SA"/>
        </w:rPr>
      </w:pPr>
      <w:r w:rsidRPr="002E0C6A">
        <w:rPr>
          <w:rFonts w:ascii="Arial" w:eastAsia="Times New Roman" w:hAnsi="Arial" w:cs="Arial"/>
          <w:b/>
          <w:bCs/>
          <w:snapToGrid w:val="0"/>
          <w:u w:val="single"/>
          <w:lang w:eastAsia="en-GB" w:bidi="ar-SA"/>
        </w:rPr>
        <w:t>Caitheamh Tiomána:</w:t>
      </w:r>
    </w:p>
    <w:p w14:paraId="72896A5A" w14:textId="77777777" w:rsidR="0031698D" w:rsidRPr="008011C6" w:rsidRDefault="0031698D" w:rsidP="0031698D">
      <w:pPr>
        <w:spacing w:line="360" w:lineRule="auto"/>
        <w:rPr>
          <w:rFonts w:ascii="Arial" w:eastAsia="Times New Roman" w:hAnsi="Arial" w:cs="Arial"/>
          <w:snapToGrid w:val="0"/>
          <w:lang w:eastAsia="en-GB" w:bidi="ar-SA"/>
        </w:rPr>
      </w:pPr>
      <w:r w:rsidRPr="008011C6">
        <w:rPr>
          <w:rFonts w:ascii="Arial" w:eastAsia="Times New Roman" w:hAnsi="Arial" w:cs="Arial"/>
          <w:snapToGrid w:val="0"/>
          <w:lang w:eastAsia="en-GB" w:bidi="ar-SA"/>
        </w:rPr>
        <w:t>Tá sé inmhianaithe go mbeadh ceadúnas tiomána iomlán de Chategóir B atá nailí in Éirinn ag Iarrthóirí. Murab amhlaidh atá, ba choir é sin a lua go soileir. Aisíocfar speansais arna dtabhú ag an té a cheapfar i ndáil le taisteal a bhaineann leis an obair de réir ciorcláin na Roinne.</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iarratasóirí freisin aon teidlíochtaí ar shochar pinsin Seirbhíse Poiblí (in íocaíocht nó coinnithe) ó aon fhostaíocht eile sa tSeirbhís Phoiblí agus/nó áit a bhfuil íocaíocht-in-lieu </w:t>
      </w:r>
      <w:r w:rsidRPr="00FF5E26">
        <w:rPr>
          <w:rFonts w:ascii="Arial" w:hAnsi="Arial" w:cs="Arial"/>
          <w:snapToGrid w:val="0"/>
          <w:lang w:val="ga-IE" w:eastAsia="en-GB" w:bidi="ar-SA"/>
        </w:rPr>
        <w:lastRenderedPageBreak/>
        <w:t>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FF5E26" w:rsidRDefault="00F47786" w:rsidP="00FF5E26">
      <w:pPr>
        <w:pStyle w:val="NoSpacing"/>
        <w:spacing w:line="360" w:lineRule="auto"/>
        <w:rPr>
          <w:rFonts w:ascii="Arial" w:hAnsi="Arial" w:cs="Arial"/>
          <w:szCs w:val="24"/>
        </w:rPr>
      </w:pPr>
    </w:p>
    <w:p w14:paraId="004EF8AD" w14:textId="70A6C5F5" w:rsidR="00A03318" w:rsidRDefault="00A03318" w:rsidP="00FF5E26">
      <w:pPr>
        <w:pStyle w:val="NoSpacing"/>
        <w:spacing w:line="360" w:lineRule="auto"/>
        <w:rPr>
          <w:rFonts w:ascii="Arial" w:hAnsi="Arial" w:cs="Arial"/>
          <w:szCs w:val="24"/>
        </w:rPr>
      </w:pPr>
    </w:p>
    <w:p w14:paraId="54627CB8" w14:textId="77777777" w:rsidR="002E0C6A" w:rsidRDefault="002E0C6A" w:rsidP="00FF5E26">
      <w:pPr>
        <w:pStyle w:val="NoSpacing"/>
        <w:spacing w:line="360" w:lineRule="auto"/>
        <w:rPr>
          <w:rFonts w:ascii="Arial" w:hAnsi="Arial" w:cs="Arial"/>
          <w:szCs w:val="24"/>
        </w:rPr>
      </w:pPr>
    </w:p>
    <w:p w14:paraId="74AAC889" w14:textId="77777777" w:rsidR="002E0C6A" w:rsidRDefault="002E0C6A" w:rsidP="00FF5E26">
      <w:pPr>
        <w:pStyle w:val="NoSpacing"/>
        <w:spacing w:line="360" w:lineRule="auto"/>
        <w:rPr>
          <w:rFonts w:ascii="Arial" w:hAnsi="Arial" w:cs="Arial"/>
          <w:szCs w:val="24"/>
        </w:rPr>
      </w:pPr>
    </w:p>
    <w:p w14:paraId="585CF2E0" w14:textId="77777777" w:rsidR="002E0C6A" w:rsidRDefault="002E0C6A" w:rsidP="00FF5E26">
      <w:pPr>
        <w:pStyle w:val="NoSpacing"/>
        <w:spacing w:line="360" w:lineRule="auto"/>
        <w:rPr>
          <w:rFonts w:ascii="Arial" w:hAnsi="Arial" w:cs="Arial"/>
          <w:szCs w:val="24"/>
        </w:rPr>
      </w:pPr>
    </w:p>
    <w:p w14:paraId="6DD3C100" w14:textId="77777777" w:rsidR="002E0C6A" w:rsidRDefault="002E0C6A" w:rsidP="00FF5E26">
      <w:pPr>
        <w:pStyle w:val="NoSpacing"/>
        <w:spacing w:line="360" w:lineRule="auto"/>
        <w:rPr>
          <w:rFonts w:ascii="Arial" w:hAnsi="Arial" w:cs="Arial"/>
          <w:szCs w:val="24"/>
        </w:rPr>
      </w:pPr>
    </w:p>
    <w:p w14:paraId="6C7ED1BF" w14:textId="77777777" w:rsidR="002E0C6A" w:rsidRDefault="002E0C6A" w:rsidP="00FF5E26">
      <w:pPr>
        <w:pStyle w:val="NoSpacing"/>
        <w:spacing w:line="360" w:lineRule="auto"/>
        <w:rPr>
          <w:rFonts w:ascii="Arial" w:hAnsi="Arial" w:cs="Arial"/>
          <w:szCs w:val="24"/>
        </w:rPr>
      </w:pPr>
    </w:p>
    <w:p w14:paraId="62DB6FB5" w14:textId="77777777" w:rsidR="002E0C6A" w:rsidRDefault="002E0C6A" w:rsidP="00FF5E26">
      <w:pPr>
        <w:pStyle w:val="NoSpacing"/>
        <w:spacing w:line="360" w:lineRule="auto"/>
        <w:rPr>
          <w:rFonts w:ascii="Arial" w:hAnsi="Arial" w:cs="Arial"/>
          <w:szCs w:val="24"/>
        </w:rPr>
      </w:pPr>
    </w:p>
    <w:p w14:paraId="5BB62888" w14:textId="77777777" w:rsidR="002E0C6A" w:rsidRDefault="002E0C6A" w:rsidP="00FF5E26">
      <w:pPr>
        <w:pStyle w:val="NoSpacing"/>
        <w:spacing w:line="360" w:lineRule="auto"/>
        <w:rPr>
          <w:rFonts w:ascii="Arial" w:hAnsi="Arial" w:cs="Arial"/>
          <w:szCs w:val="24"/>
        </w:rPr>
      </w:pPr>
    </w:p>
    <w:p w14:paraId="3B49F01E" w14:textId="77777777" w:rsidR="002E0C6A" w:rsidRDefault="002E0C6A" w:rsidP="00FF5E26">
      <w:pPr>
        <w:pStyle w:val="NoSpacing"/>
        <w:spacing w:line="360" w:lineRule="auto"/>
        <w:rPr>
          <w:rFonts w:ascii="Arial" w:hAnsi="Arial" w:cs="Arial"/>
          <w:szCs w:val="24"/>
        </w:rPr>
      </w:pPr>
    </w:p>
    <w:p w14:paraId="379E0281" w14:textId="77777777" w:rsidR="002E0C6A" w:rsidRDefault="002E0C6A" w:rsidP="00FF5E26">
      <w:pPr>
        <w:pStyle w:val="NoSpacing"/>
        <w:spacing w:line="360" w:lineRule="auto"/>
        <w:rPr>
          <w:rFonts w:ascii="Arial" w:hAnsi="Arial" w:cs="Arial"/>
          <w:szCs w:val="24"/>
        </w:rPr>
      </w:pPr>
    </w:p>
    <w:p w14:paraId="0C335EB5" w14:textId="77777777" w:rsidR="002E0C6A" w:rsidRDefault="002E0C6A" w:rsidP="00FF5E26">
      <w:pPr>
        <w:pStyle w:val="NoSpacing"/>
        <w:spacing w:line="360" w:lineRule="auto"/>
        <w:rPr>
          <w:rFonts w:ascii="Arial" w:hAnsi="Arial" w:cs="Arial"/>
          <w:szCs w:val="24"/>
        </w:rPr>
      </w:pPr>
    </w:p>
    <w:p w14:paraId="02A034DF" w14:textId="77777777" w:rsidR="002E0C6A" w:rsidRDefault="002E0C6A" w:rsidP="00FF5E26">
      <w:pPr>
        <w:pStyle w:val="NoSpacing"/>
        <w:spacing w:line="360" w:lineRule="auto"/>
        <w:rPr>
          <w:rFonts w:ascii="Arial" w:hAnsi="Arial" w:cs="Arial"/>
          <w:szCs w:val="24"/>
        </w:rPr>
      </w:pPr>
    </w:p>
    <w:p w14:paraId="74E60E11" w14:textId="77777777" w:rsidR="002E0C6A" w:rsidRDefault="002E0C6A" w:rsidP="00FF5E26">
      <w:pPr>
        <w:pStyle w:val="NoSpacing"/>
        <w:spacing w:line="360" w:lineRule="auto"/>
        <w:rPr>
          <w:rFonts w:ascii="Arial" w:hAnsi="Arial" w:cs="Arial"/>
          <w:szCs w:val="24"/>
        </w:rPr>
      </w:pPr>
    </w:p>
    <w:p w14:paraId="4DFC7D8A" w14:textId="77777777" w:rsidR="002E0C6A" w:rsidRDefault="002E0C6A" w:rsidP="00FF5E26">
      <w:pPr>
        <w:pStyle w:val="NoSpacing"/>
        <w:spacing w:line="360" w:lineRule="auto"/>
        <w:rPr>
          <w:rFonts w:ascii="Arial" w:hAnsi="Arial" w:cs="Arial"/>
          <w:szCs w:val="24"/>
        </w:rPr>
      </w:pPr>
    </w:p>
    <w:p w14:paraId="56CBF3CF" w14:textId="77777777" w:rsidR="002E0C6A" w:rsidRDefault="002E0C6A" w:rsidP="00FF5E26">
      <w:pPr>
        <w:pStyle w:val="NoSpacing"/>
        <w:spacing w:line="360" w:lineRule="auto"/>
        <w:rPr>
          <w:rFonts w:ascii="Arial" w:hAnsi="Arial" w:cs="Arial"/>
          <w:szCs w:val="24"/>
        </w:rPr>
      </w:pPr>
    </w:p>
    <w:p w14:paraId="04D765D5" w14:textId="77777777" w:rsidR="002E0C6A" w:rsidRDefault="002E0C6A" w:rsidP="00FF5E26">
      <w:pPr>
        <w:pStyle w:val="NoSpacing"/>
        <w:spacing w:line="360" w:lineRule="auto"/>
        <w:rPr>
          <w:rFonts w:ascii="Arial" w:hAnsi="Arial" w:cs="Arial"/>
          <w:szCs w:val="24"/>
        </w:rPr>
      </w:pPr>
    </w:p>
    <w:p w14:paraId="468681BE" w14:textId="77777777" w:rsidR="002E0C6A" w:rsidRDefault="002E0C6A" w:rsidP="00FF5E26">
      <w:pPr>
        <w:pStyle w:val="NoSpacing"/>
        <w:spacing w:line="360" w:lineRule="auto"/>
        <w:rPr>
          <w:rFonts w:ascii="Arial" w:hAnsi="Arial" w:cs="Arial"/>
          <w:szCs w:val="24"/>
        </w:rPr>
      </w:pPr>
    </w:p>
    <w:p w14:paraId="049D00D6" w14:textId="77777777" w:rsidR="002E0C6A" w:rsidRDefault="002E0C6A" w:rsidP="00FF5E26">
      <w:pPr>
        <w:pStyle w:val="NoSpacing"/>
        <w:spacing w:line="360" w:lineRule="auto"/>
        <w:rPr>
          <w:rFonts w:ascii="Arial" w:hAnsi="Arial" w:cs="Arial"/>
          <w:szCs w:val="24"/>
        </w:rPr>
      </w:pPr>
    </w:p>
    <w:p w14:paraId="26B97414" w14:textId="77777777" w:rsidR="002E0C6A" w:rsidRDefault="002E0C6A" w:rsidP="00FF5E26">
      <w:pPr>
        <w:pStyle w:val="NoSpacing"/>
        <w:spacing w:line="360" w:lineRule="auto"/>
        <w:rPr>
          <w:rFonts w:ascii="Arial" w:hAnsi="Arial" w:cs="Arial"/>
          <w:szCs w:val="24"/>
        </w:rPr>
      </w:pPr>
    </w:p>
    <w:p w14:paraId="275A3137" w14:textId="77777777" w:rsidR="002E0C6A" w:rsidRPr="00FF5E26" w:rsidRDefault="002E0C6A" w:rsidP="00FF5E26">
      <w:pPr>
        <w:pStyle w:val="NoSpacing"/>
        <w:spacing w:line="360" w:lineRule="auto"/>
        <w:rPr>
          <w:rFonts w:ascii="Arial" w:hAnsi="Arial" w:cs="Arial"/>
          <w:szCs w:val="24"/>
        </w:rPr>
      </w:pPr>
    </w:p>
    <w:p w14:paraId="4905424A" w14:textId="69CCE387" w:rsidR="00A03318" w:rsidRPr="00FF5E26" w:rsidRDefault="00A03318"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1DB0444D" w14:textId="77777777" w:rsidR="002E0C6A" w:rsidRDefault="002E0C6A" w:rsidP="00AD5EC4">
      <w:pPr>
        <w:pStyle w:val="NoSpacing"/>
        <w:spacing w:line="360" w:lineRule="auto"/>
        <w:rPr>
          <w:rFonts w:ascii="Arial" w:hAnsi="Arial" w:cs="Arial"/>
          <w:szCs w:val="24"/>
          <w:lang w:val="ga"/>
        </w:rPr>
      </w:pP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3F6D1032"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w:t>
      </w:r>
      <w:r w:rsidRPr="002E0C6A">
        <w:rPr>
          <w:rFonts w:ascii="Arial" w:hAnsi="Arial" w:cs="Arial"/>
          <w:lang w:val="ga"/>
        </w:rPr>
        <w:t xml:space="preserve">déanaí </w:t>
      </w:r>
      <w:bookmarkStart w:id="8" w:name="_Hlk138411002"/>
      <w:r w:rsidRPr="002E0C6A">
        <w:rPr>
          <w:rFonts w:ascii="Arial" w:hAnsi="Arial" w:cs="Arial"/>
          <w:lang w:val="ga"/>
        </w:rPr>
        <w:t xml:space="preserve">ná </w:t>
      </w:r>
      <w:bookmarkEnd w:id="8"/>
      <w:r w:rsidR="009F4771" w:rsidRPr="002E0C6A">
        <w:rPr>
          <w:rFonts w:ascii="Arial" w:hAnsi="Arial" w:cs="Arial"/>
          <w:b/>
          <w:u w:val="single"/>
          <w:lang w:val="en-US"/>
        </w:rPr>
        <w:t>2</w:t>
      </w:r>
      <w:r w:rsidR="00DE6CA1" w:rsidRPr="002E0C6A">
        <w:rPr>
          <w:rFonts w:ascii="Arial" w:hAnsi="Arial" w:cs="Arial"/>
          <w:b/>
          <w:u w:val="single"/>
          <w:lang w:val="en-US"/>
        </w:rPr>
        <w:t>.00</w:t>
      </w:r>
      <w:r w:rsidR="00D451A5" w:rsidRPr="002E0C6A">
        <w:rPr>
          <w:rFonts w:ascii="Arial" w:hAnsi="Arial" w:cs="Arial"/>
          <w:b/>
          <w:u w:val="single"/>
          <w:lang w:val="en-US"/>
        </w:rPr>
        <w:t>i.n</w:t>
      </w:r>
      <w:r w:rsidR="00DE6CA1" w:rsidRPr="002E0C6A">
        <w:rPr>
          <w:rFonts w:ascii="Arial" w:hAnsi="Arial" w:cs="Arial"/>
          <w:b/>
          <w:u w:val="single"/>
          <w:lang w:val="en-US"/>
        </w:rPr>
        <w:t xml:space="preserve"> Déardaoin, </w:t>
      </w:r>
      <w:r w:rsidR="002E0C6A">
        <w:rPr>
          <w:rFonts w:ascii="Arial" w:hAnsi="Arial" w:cs="Arial"/>
          <w:b/>
          <w:u w:val="single"/>
          <w:lang w:val="en-US"/>
        </w:rPr>
        <w:t>18 Nollaig 2025</w:t>
      </w:r>
      <w:r w:rsidR="005D478E" w:rsidRPr="00341091">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r w:rsidRPr="00FF5E26">
        <w:rPr>
          <w:rFonts w:ascii="Arial" w:hAnsi="Arial" w:cs="Arial"/>
          <w:b/>
          <w:u w:val="single"/>
        </w:rPr>
        <w:t>Achomhairc:</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r w:rsidRPr="00FF5E26">
        <w:rPr>
          <w:rFonts w:ascii="Arial" w:hAnsi="Arial" w:cs="Arial"/>
        </w:rPr>
        <w:t>Breithneoidh Comhairle Cathrach na Gaillimhe achomhairc maidir le hincháilitheacht agus cinntí i ndáil le gearrliostú. Ní mór d’iarrthóirí na hachomhairc sin a dhéanamh i scríbhinn</w:t>
      </w:r>
      <w:r w:rsidRPr="00FF5E26">
        <w:rPr>
          <w:rFonts w:ascii="Arial" w:hAnsi="Arial" w:cs="Arial"/>
          <w:b/>
        </w:rPr>
        <w:t xml:space="preserve"> laistigh de 5 lá oibre</w:t>
      </w:r>
      <w:r w:rsidRPr="00FF5E26">
        <w:rPr>
          <w:rFonts w:ascii="Arial" w:hAnsi="Arial" w:cs="Arial"/>
        </w:rPr>
        <w:t xml:space="preserve"> tar éis dóibh fógra a fháil maidir leis an gcinneadh ábhartha. Tar éis di achomharc a fháil, breathnóidh Comhairle Cathrach na Gaillimhe arís ar na cinntí roghnúcháin agus cuirfear toradh an athbhreithnithe sin in iúl don iarrthóir.</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29281CE8"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 xml:space="preserve">Faoi réir fhorálacha an Achta um Chosaint Sonraí, </w:t>
      </w:r>
      <w:r w:rsidR="00697EE3">
        <w:rPr>
          <w:rFonts w:ascii="Arial" w:hAnsi="Arial" w:cs="Arial"/>
          <w:sz w:val="24"/>
          <w:szCs w:val="24"/>
          <w:lang w:val="ga"/>
        </w:rPr>
        <w:t>2014</w:t>
      </w:r>
      <w:r w:rsidRPr="00FF5E26">
        <w:rPr>
          <w:rFonts w:ascii="Arial" w:hAnsi="Arial" w:cs="Arial"/>
          <w:sz w:val="24"/>
          <w:szCs w:val="24"/>
          <w:lang w:val="ga"/>
        </w:rPr>
        <w:t>;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rPr>
        <w:rFonts w:ascii="Arial" w:hAnsi="Arial" w:cs="Arial"/>
      </w:rPr>
    </w:sdtEndPr>
    <w:sdtContent>
      <w:p w14:paraId="0BAF76E1" w14:textId="77777777" w:rsidR="00EA5427" w:rsidRPr="002E0C6A" w:rsidRDefault="00EA5427">
        <w:pPr>
          <w:pStyle w:val="Footer"/>
          <w:jc w:val="right"/>
          <w:rPr>
            <w:rFonts w:ascii="Arial" w:hAnsi="Arial" w:cs="Arial"/>
          </w:rPr>
        </w:pPr>
        <w:r w:rsidRPr="002E0C6A">
          <w:rPr>
            <w:rFonts w:ascii="Arial" w:hAnsi="Arial" w:cs="Arial"/>
            <w:noProof/>
            <w:lang w:val="ga"/>
          </w:rPr>
          <w:fldChar w:fldCharType="begin"/>
        </w:r>
        <w:r w:rsidRPr="002E0C6A">
          <w:rPr>
            <w:rFonts w:ascii="Arial" w:hAnsi="Arial" w:cs="Arial"/>
            <w:noProof/>
            <w:lang w:val="ga"/>
          </w:rPr>
          <w:instrText xml:space="preserve"> PAGE   \* MERGEFORMAT </w:instrText>
        </w:r>
        <w:r w:rsidRPr="002E0C6A">
          <w:rPr>
            <w:rFonts w:ascii="Arial" w:hAnsi="Arial" w:cs="Arial"/>
            <w:noProof/>
            <w:lang w:val="ga"/>
          </w:rPr>
          <w:fldChar w:fldCharType="separate"/>
        </w:r>
        <w:r w:rsidR="0008668F" w:rsidRPr="002E0C6A">
          <w:rPr>
            <w:rFonts w:ascii="Arial" w:hAnsi="Arial" w:cs="Arial"/>
            <w:noProof/>
            <w:lang w:val="ga"/>
          </w:rPr>
          <w:t>12</w:t>
        </w:r>
        <w:r w:rsidRPr="002E0C6A">
          <w:rPr>
            <w:rFonts w:ascii="Arial" w:hAnsi="Arial" w:cs="Arial"/>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1E974953" w:rsidR="001E660F" w:rsidRPr="00341091" w:rsidRDefault="002E0C6A" w:rsidP="001E660F">
    <w:pPr>
      <w:pStyle w:val="BlockText"/>
      <w:spacing w:line="360" w:lineRule="auto"/>
      <w:ind w:right="-765"/>
      <w:jc w:val="center"/>
      <w:rPr>
        <w:rFonts w:ascii="Arial" w:hAnsi="Arial" w:cs="Arial"/>
        <w:b/>
        <w:bCs/>
      </w:rPr>
    </w:pPr>
    <w:r>
      <w:rPr>
        <w:rFonts w:ascii="Arial" w:hAnsi="Arial" w:cs="Arial"/>
        <w:b/>
        <w:bCs/>
      </w:rPr>
      <w:t>Innealtóir Cúnta</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050BB0"/>
    <w:multiLevelType w:val="hybridMultilevel"/>
    <w:tmpl w:val="0C5EE0A4"/>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1157BE"/>
    <w:multiLevelType w:val="hybridMultilevel"/>
    <w:tmpl w:val="A4025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8"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EAF3EC2"/>
    <w:multiLevelType w:val="hybridMultilevel"/>
    <w:tmpl w:val="A20C4F04"/>
    <w:lvl w:ilvl="0" w:tplc="D6FABE26">
      <w:start w:val="1"/>
      <w:numFmt w:val="lowerLetter"/>
      <w:lvlText w:val="(%1)"/>
      <w:lvlJc w:val="left"/>
      <w:pPr>
        <w:ind w:left="2062" w:hanging="360"/>
      </w:pPr>
      <w:rPr>
        <w:rFonts w:hint="default"/>
        <w:b/>
        <w:bCs/>
      </w:rPr>
    </w:lvl>
    <w:lvl w:ilvl="1" w:tplc="18090019">
      <w:start w:val="1"/>
      <w:numFmt w:val="lowerLetter"/>
      <w:lvlText w:val="%2."/>
      <w:lvlJc w:val="left"/>
      <w:pPr>
        <w:ind w:left="2782" w:hanging="360"/>
      </w:pPr>
    </w:lvl>
    <w:lvl w:ilvl="2" w:tplc="1809001B" w:tentative="1">
      <w:start w:val="1"/>
      <w:numFmt w:val="lowerRoman"/>
      <w:lvlText w:val="%3."/>
      <w:lvlJc w:val="right"/>
      <w:pPr>
        <w:ind w:left="3502" w:hanging="180"/>
      </w:pPr>
    </w:lvl>
    <w:lvl w:ilvl="3" w:tplc="1809000F" w:tentative="1">
      <w:start w:val="1"/>
      <w:numFmt w:val="decimal"/>
      <w:lvlText w:val="%4."/>
      <w:lvlJc w:val="left"/>
      <w:pPr>
        <w:ind w:left="4222" w:hanging="360"/>
      </w:pPr>
    </w:lvl>
    <w:lvl w:ilvl="4" w:tplc="18090019" w:tentative="1">
      <w:start w:val="1"/>
      <w:numFmt w:val="lowerLetter"/>
      <w:lvlText w:val="%5."/>
      <w:lvlJc w:val="left"/>
      <w:pPr>
        <w:ind w:left="4942" w:hanging="360"/>
      </w:pPr>
    </w:lvl>
    <w:lvl w:ilvl="5" w:tplc="1809001B" w:tentative="1">
      <w:start w:val="1"/>
      <w:numFmt w:val="lowerRoman"/>
      <w:lvlText w:val="%6."/>
      <w:lvlJc w:val="right"/>
      <w:pPr>
        <w:ind w:left="5662" w:hanging="180"/>
      </w:pPr>
    </w:lvl>
    <w:lvl w:ilvl="6" w:tplc="1809000F" w:tentative="1">
      <w:start w:val="1"/>
      <w:numFmt w:val="decimal"/>
      <w:lvlText w:val="%7."/>
      <w:lvlJc w:val="left"/>
      <w:pPr>
        <w:ind w:left="6382" w:hanging="360"/>
      </w:pPr>
    </w:lvl>
    <w:lvl w:ilvl="7" w:tplc="18090019" w:tentative="1">
      <w:start w:val="1"/>
      <w:numFmt w:val="lowerLetter"/>
      <w:lvlText w:val="%8."/>
      <w:lvlJc w:val="left"/>
      <w:pPr>
        <w:ind w:left="7102" w:hanging="360"/>
      </w:pPr>
    </w:lvl>
    <w:lvl w:ilvl="8" w:tplc="1809001B" w:tentative="1">
      <w:start w:val="1"/>
      <w:numFmt w:val="lowerRoman"/>
      <w:lvlText w:val="%9."/>
      <w:lvlJc w:val="right"/>
      <w:pPr>
        <w:ind w:left="7822" w:hanging="180"/>
      </w:pPr>
    </w:lvl>
  </w:abstractNum>
  <w:abstractNum w:abstractNumId="12"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60545E"/>
    <w:multiLevelType w:val="multilevel"/>
    <w:tmpl w:val="A5621002"/>
    <w:lvl w:ilvl="0">
      <w:start w:val="1"/>
      <w:numFmt w:val="bullet"/>
      <w:lvlText w:val=""/>
      <w:lvlJc w:val="left"/>
      <w:pPr>
        <w:ind w:left="502" w:hanging="360"/>
      </w:pPr>
      <w:rPr>
        <w:rFonts w:ascii="Symbol" w:hAnsi="Symbol" w:hint="default"/>
      </w:r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15"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1"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2"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625C75"/>
    <w:multiLevelType w:val="multilevel"/>
    <w:tmpl w:val="A5621002"/>
    <w:lvl w:ilvl="0">
      <w:start w:val="1"/>
      <w:numFmt w:val="bullet"/>
      <w:lvlText w:val=""/>
      <w:lvlJc w:val="left"/>
      <w:pPr>
        <w:ind w:left="502" w:hanging="360"/>
      </w:pPr>
      <w:rPr>
        <w:rFonts w:ascii="Symbol" w:hAnsi="Symbol" w:hint="default"/>
      </w:r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24" w15:restartNumberingAfterBreak="0">
    <w:nsid w:val="68C64C32"/>
    <w:multiLevelType w:val="hybridMultilevel"/>
    <w:tmpl w:val="BECE7C24"/>
    <w:lvl w:ilvl="0" w:tplc="0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69DD01E5"/>
    <w:multiLevelType w:val="multilevel"/>
    <w:tmpl w:val="194CC1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4"/>
  </w:num>
  <w:num w:numId="4" w16cid:durableId="138234086">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1"/>
  </w:num>
  <w:num w:numId="6" w16cid:durableId="233319716">
    <w:abstractNumId w:val="18"/>
  </w:num>
  <w:num w:numId="7" w16cid:durableId="389891707">
    <w:abstractNumId w:val="26"/>
  </w:num>
  <w:num w:numId="8" w16cid:durableId="713118541">
    <w:abstractNumId w:val="27"/>
  </w:num>
  <w:num w:numId="9" w16cid:durableId="932276908">
    <w:abstractNumId w:val="19"/>
  </w:num>
  <w:num w:numId="10" w16cid:durableId="1859586495">
    <w:abstractNumId w:val="19"/>
  </w:num>
  <w:num w:numId="11" w16cid:durableId="267274333">
    <w:abstractNumId w:val="19"/>
  </w:num>
  <w:num w:numId="12" w16cid:durableId="534122534">
    <w:abstractNumId w:val="16"/>
  </w:num>
  <w:num w:numId="13" w16cid:durableId="1673297617">
    <w:abstractNumId w:val="28"/>
  </w:num>
  <w:num w:numId="14" w16cid:durableId="1106267605">
    <w:abstractNumId w:val="12"/>
  </w:num>
  <w:num w:numId="15" w16cid:durableId="94517721">
    <w:abstractNumId w:val="12"/>
  </w:num>
  <w:num w:numId="16" w16cid:durableId="2076469345">
    <w:abstractNumId w:val="7"/>
  </w:num>
  <w:num w:numId="17" w16cid:durableId="332882123">
    <w:abstractNumId w:val="7"/>
    <w:lvlOverride w:ilvl="0">
      <w:startOverride w:val="1"/>
    </w:lvlOverride>
  </w:num>
  <w:num w:numId="18" w16cid:durableId="1755122482">
    <w:abstractNumId w:val="5"/>
  </w:num>
  <w:num w:numId="19" w16cid:durableId="608707019">
    <w:abstractNumId w:val="8"/>
  </w:num>
  <w:num w:numId="20" w16cid:durableId="889076743">
    <w:abstractNumId w:val="10"/>
  </w:num>
  <w:num w:numId="21" w16cid:durableId="3095799">
    <w:abstractNumId w:val="9"/>
  </w:num>
  <w:num w:numId="22" w16cid:durableId="1125269441">
    <w:abstractNumId w:val="3"/>
  </w:num>
  <w:num w:numId="23" w16cid:durableId="1486362195">
    <w:abstractNumId w:val="1"/>
  </w:num>
  <w:num w:numId="24" w16cid:durableId="91825320">
    <w:abstractNumId w:val="24"/>
  </w:num>
  <w:num w:numId="25" w16cid:durableId="1537935277">
    <w:abstractNumId w:val="13"/>
  </w:num>
  <w:num w:numId="26" w16cid:durableId="283007199">
    <w:abstractNumId w:val="17"/>
  </w:num>
  <w:num w:numId="27" w16cid:durableId="84304073">
    <w:abstractNumId w:val="6"/>
  </w:num>
  <w:num w:numId="28" w16cid:durableId="1765374902">
    <w:abstractNumId w:val="15"/>
  </w:num>
  <w:num w:numId="29" w16cid:durableId="1117063098">
    <w:abstractNumId w:val="22"/>
  </w:num>
  <w:num w:numId="30" w16cid:durableId="125122781">
    <w:abstractNumId w:val="25"/>
  </w:num>
  <w:num w:numId="31" w16cid:durableId="803428533">
    <w:abstractNumId w:val="23"/>
  </w:num>
  <w:num w:numId="32" w16cid:durableId="14754916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3425069">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465"/>
    <w:rsid w:val="00067B50"/>
    <w:rsid w:val="00070D2F"/>
    <w:rsid w:val="00073534"/>
    <w:rsid w:val="000759CF"/>
    <w:rsid w:val="0008668F"/>
    <w:rsid w:val="00087578"/>
    <w:rsid w:val="000A214C"/>
    <w:rsid w:val="000A2B8B"/>
    <w:rsid w:val="000B4B85"/>
    <w:rsid w:val="000B5850"/>
    <w:rsid w:val="000C1B54"/>
    <w:rsid w:val="000C6E50"/>
    <w:rsid w:val="000E1EE2"/>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D5988"/>
    <w:rsid w:val="002E089E"/>
    <w:rsid w:val="002E0C6A"/>
    <w:rsid w:val="002E367D"/>
    <w:rsid w:val="002E7708"/>
    <w:rsid w:val="002F1082"/>
    <w:rsid w:val="002F1A39"/>
    <w:rsid w:val="0030384A"/>
    <w:rsid w:val="00303E3D"/>
    <w:rsid w:val="0031698D"/>
    <w:rsid w:val="003234FC"/>
    <w:rsid w:val="0033089A"/>
    <w:rsid w:val="003335BD"/>
    <w:rsid w:val="003400BF"/>
    <w:rsid w:val="00341091"/>
    <w:rsid w:val="00341D82"/>
    <w:rsid w:val="003823B3"/>
    <w:rsid w:val="0038479D"/>
    <w:rsid w:val="003B04BE"/>
    <w:rsid w:val="003C1D9E"/>
    <w:rsid w:val="003E03BC"/>
    <w:rsid w:val="003E5F02"/>
    <w:rsid w:val="00410579"/>
    <w:rsid w:val="00412C92"/>
    <w:rsid w:val="00414A72"/>
    <w:rsid w:val="004613BB"/>
    <w:rsid w:val="004714B3"/>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862CA"/>
    <w:rsid w:val="005B380A"/>
    <w:rsid w:val="005B5539"/>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97EE3"/>
    <w:rsid w:val="006A126C"/>
    <w:rsid w:val="006A2BBC"/>
    <w:rsid w:val="006C510B"/>
    <w:rsid w:val="006E18E2"/>
    <w:rsid w:val="006F5DC3"/>
    <w:rsid w:val="007070A4"/>
    <w:rsid w:val="00713D21"/>
    <w:rsid w:val="00721B38"/>
    <w:rsid w:val="00722F34"/>
    <w:rsid w:val="007264C5"/>
    <w:rsid w:val="007470B0"/>
    <w:rsid w:val="007521AC"/>
    <w:rsid w:val="00767D00"/>
    <w:rsid w:val="00777C4B"/>
    <w:rsid w:val="00793FCD"/>
    <w:rsid w:val="007A4921"/>
    <w:rsid w:val="007F58E4"/>
    <w:rsid w:val="007F7F39"/>
    <w:rsid w:val="008008B5"/>
    <w:rsid w:val="00804456"/>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27B7F"/>
    <w:rsid w:val="0093691A"/>
    <w:rsid w:val="0094008C"/>
    <w:rsid w:val="00964285"/>
    <w:rsid w:val="00983F13"/>
    <w:rsid w:val="009870C0"/>
    <w:rsid w:val="009A66B6"/>
    <w:rsid w:val="009B135F"/>
    <w:rsid w:val="009C1356"/>
    <w:rsid w:val="009C417D"/>
    <w:rsid w:val="009C6D6C"/>
    <w:rsid w:val="009D3723"/>
    <w:rsid w:val="009E4B39"/>
    <w:rsid w:val="009F09ED"/>
    <w:rsid w:val="009F4771"/>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764"/>
    <w:rsid w:val="00B05984"/>
    <w:rsid w:val="00B15517"/>
    <w:rsid w:val="00B20988"/>
    <w:rsid w:val="00B22779"/>
    <w:rsid w:val="00B268C9"/>
    <w:rsid w:val="00B34B95"/>
    <w:rsid w:val="00B35951"/>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BF75DD"/>
    <w:rsid w:val="00C066C0"/>
    <w:rsid w:val="00C17B50"/>
    <w:rsid w:val="00C216D3"/>
    <w:rsid w:val="00C26101"/>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1046"/>
    <w:rsid w:val="00CC41F9"/>
    <w:rsid w:val="00CC4964"/>
    <w:rsid w:val="00CF74B9"/>
    <w:rsid w:val="00D02588"/>
    <w:rsid w:val="00D10AB7"/>
    <w:rsid w:val="00D125C8"/>
    <w:rsid w:val="00D178BD"/>
    <w:rsid w:val="00D17D5F"/>
    <w:rsid w:val="00D26D34"/>
    <w:rsid w:val="00D27AEB"/>
    <w:rsid w:val="00D350D3"/>
    <w:rsid w:val="00D40E16"/>
    <w:rsid w:val="00D451A5"/>
    <w:rsid w:val="00D50EDC"/>
    <w:rsid w:val="00D540D6"/>
    <w:rsid w:val="00D54A81"/>
    <w:rsid w:val="00D55C24"/>
    <w:rsid w:val="00D55F4F"/>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06222"/>
    <w:rsid w:val="00E32475"/>
    <w:rsid w:val="00E33DFF"/>
    <w:rsid w:val="00E34F3D"/>
    <w:rsid w:val="00E360C5"/>
    <w:rsid w:val="00E51E41"/>
    <w:rsid w:val="00E554E4"/>
    <w:rsid w:val="00E600BE"/>
    <w:rsid w:val="00E62625"/>
    <w:rsid w:val="00E63C72"/>
    <w:rsid w:val="00E70925"/>
    <w:rsid w:val="00E737D1"/>
    <w:rsid w:val="00E83BA1"/>
    <w:rsid w:val="00E9530C"/>
    <w:rsid w:val="00EA5427"/>
    <w:rsid w:val="00EB5A4B"/>
    <w:rsid w:val="00EC4585"/>
    <w:rsid w:val="00ED3469"/>
    <w:rsid w:val="00F043A4"/>
    <w:rsid w:val="00F10257"/>
    <w:rsid w:val="00F123E3"/>
    <w:rsid w:val="00F157D2"/>
    <w:rsid w:val="00F47786"/>
    <w:rsid w:val="00F51EDD"/>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C13C1"/>
    <w:rsid w:val="00FD03A9"/>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character" w:styleId="UnresolvedMention">
    <w:name w:val="Unresolved Mention"/>
    <w:basedOn w:val="DefaultParagraphFont"/>
    <w:uiPriority w:val="99"/>
    <w:semiHidden/>
    <w:unhideWhenUsed/>
    <w:rsid w:val="007F58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19</Pages>
  <Words>4100</Words>
  <Characters>23374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Declan Reape</cp:lastModifiedBy>
  <cp:revision>62</cp:revision>
  <cp:lastPrinted>2019-07-02T10:23:00Z</cp:lastPrinted>
  <dcterms:created xsi:type="dcterms:W3CDTF">2023-06-23T08:50:00Z</dcterms:created>
  <dcterms:modified xsi:type="dcterms:W3CDTF">2025-11-19T12:00:00Z</dcterms:modified>
</cp:coreProperties>
</file>