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CF8B4" w14:textId="39704E06" w:rsidR="00B7397D" w:rsidRPr="00F33676" w:rsidRDefault="00A52888"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246E090F" wp14:editId="2C5E5440">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4191AE12" w:rsidR="00B7397D" w:rsidRPr="00F33676" w:rsidRDefault="000A51A6"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3D9A21F8">
                <wp:simplePos x="0" y="0"/>
                <wp:positionH relativeFrom="margin">
                  <wp:posOffset>470535</wp:posOffset>
                </wp:positionH>
                <wp:positionV relativeFrom="paragraph">
                  <wp:posOffset>172720</wp:posOffset>
                </wp:positionV>
                <wp:extent cx="5210175" cy="9239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923925"/>
                        </a:xfrm>
                        <a:prstGeom prst="rect">
                          <a:avLst/>
                        </a:prstGeom>
                        <a:solidFill>
                          <a:sysClr val="window" lastClr="FFFFFF">
                            <a:lumMod val="85000"/>
                          </a:sysClr>
                        </a:solidFill>
                        <a:ln w="6350">
                          <a:solidFill>
                            <a:prstClr val="black"/>
                          </a:solidFill>
                        </a:ln>
                      </wps:spPr>
                      <wps:txbx>
                        <w:txbxContent>
                          <w:p w14:paraId="370FC4C0" w14:textId="13AD9D34" w:rsidR="000A51A6" w:rsidRPr="008D797E" w:rsidRDefault="000A51A6" w:rsidP="00F23EF3">
                            <w:pPr>
                              <w:pStyle w:val="BlockText"/>
                              <w:spacing w:line="360" w:lineRule="auto"/>
                              <w:ind w:right="-765"/>
                              <w:jc w:val="center"/>
                              <w:rPr>
                                <w:rFonts w:ascii="Arial" w:hAnsi="Arial" w:cs="Arial"/>
                                <w:b/>
                                <w:bCs/>
                                <w:sz w:val="44"/>
                                <w:szCs w:val="44"/>
                              </w:rPr>
                            </w:pPr>
                            <w:bookmarkStart w:id="1" w:name="_Hlk139027773"/>
                            <w:r w:rsidRPr="0015462B">
                              <w:rPr>
                                <w:rFonts w:ascii="Arial" w:hAnsi="Arial" w:cs="Arial"/>
                                <w:b/>
                                <w:bCs/>
                                <w:sz w:val="44"/>
                                <w:szCs w:val="44"/>
                              </w:rPr>
                              <w:t xml:space="preserve">Energy </w:t>
                            </w:r>
                            <w:r w:rsidR="000D74CF" w:rsidRPr="0015462B">
                              <w:rPr>
                                <w:rFonts w:ascii="Arial" w:hAnsi="Arial" w:cs="Arial"/>
                                <w:b/>
                                <w:bCs/>
                                <w:sz w:val="44"/>
                                <w:szCs w:val="44"/>
                              </w:rPr>
                              <w:t>Manager</w:t>
                            </w:r>
                          </w:p>
                          <w:bookmarkEnd w:id="1"/>
                          <w:p w14:paraId="0EE1D14D" w14:textId="77777777" w:rsidR="00B7397D" w:rsidRDefault="00B7397D" w:rsidP="000A51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7.05pt;margin-top:13.6pt;width:410.25pt;height:72.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" fillcolor="#d9d9d9" strokeweight=".5pt">
                <v:textbox>
                  <w:txbxContent>
                    <w:p w14:paraId="370FC4C0" w14:textId="13AD9D34" w:rsidR="000A51A6" w:rsidRPr="008D797E" w:rsidRDefault="000A51A6" w:rsidP="00F23EF3">
                      <w:pPr>
                        <w:pStyle w:val="BlockText"/>
                        <w:spacing w:line="360" w:lineRule="auto"/>
                        <w:ind w:right="-765"/>
                        <w:jc w:val="center"/>
                        <w:rPr>
                          <w:rFonts w:ascii="Arial" w:hAnsi="Arial" w:cs="Arial"/>
                          <w:b/>
                          <w:bCs/>
                          <w:sz w:val="44"/>
                          <w:szCs w:val="44"/>
                        </w:rPr>
                      </w:pPr>
                      <w:bookmarkStart w:id="2" w:name="_Hlk139027773"/>
                      <w:r w:rsidRPr="0015462B">
                        <w:rPr>
                          <w:rFonts w:ascii="Arial" w:hAnsi="Arial" w:cs="Arial"/>
                          <w:b/>
                          <w:bCs/>
                          <w:sz w:val="44"/>
                          <w:szCs w:val="44"/>
                        </w:rPr>
                        <w:t xml:space="preserve">Energy </w:t>
                      </w:r>
                      <w:r w:rsidR="000D74CF" w:rsidRPr="0015462B">
                        <w:rPr>
                          <w:rFonts w:ascii="Arial" w:hAnsi="Arial" w:cs="Arial"/>
                          <w:b/>
                          <w:bCs/>
                          <w:sz w:val="44"/>
                          <w:szCs w:val="44"/>
                        </w:rPr>
                        <w:t>Manager</w:t>
                      </w:r>
                    </w:p>
                    <w:bookmarkEnd w:id="2"/>
                    <w:p w14:paraId="0EE1D14D" w14:textId="77777777" w:rsidR="00B7397D" w:rsidRDefault="00B7397D" w:rsidP="000A51A6"/>
                  </w:txbxContent>
                </v:textbox>
                <w10:wrap anchorx="margin"/>
              </v:shape>
            </w:pict>
          </mc:Fallback>
        </mc:AlternateContent>
      </w:r>
    </w:p>
    <w:p w14:paraId="4C1CBD53" w14:textId="4D07DC0D"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B7397D">
      <w:pPr>
        <w:tabs>
          <w:tab w:val="left" w:pos="748"/>
          <w:tab w:val="left" w:pos="3927"/>
        </w:tabs>
        <w:ind w:left="142" w:right="141"/>
        <w:jc w:val="both"/>
        <w:rPr>
          <w:rFonts w:ascii="Arial" w:hAnsi="Arial" w:cs="Arial"/>
          <w:b/>
          <w:sz w:val="36"/>
          <w:szCs w:val="36"/>
          <w:lang w:val="en-US"/>
        </w:rPr>
      </w:pPr>
      <w:bookmarkStart w:id="3" w:name="_Hlk138320373"/>
      <w:bookmarkStart w:id="4"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5" w:name="_Hlk135745576"/>
    </w:p>
    <w:p w14:paraId="11ECD1AD" w14:textId="4D800FF6" w:rsidR="00B7397D" w:rsidRPr="00F33676"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FD170D">
        <w:rPr>
          <w:rFonts w:ascii="Arial" w:hAnsi="Arial" w:cs="Arial"/>
          <w:b/>
          <w:color w:val="C0504D"/>
          <w:sz w:val="36"/>
          <w:szCs w:val="36"/>
          <w:u w:val="single"/>
          <w:lang w:val="en-US"/>
        </w:rPr>
        <w:t xml:space="preserve">4.00pm </w:t>
      </w:r>
      <w:r w:rsidR="00AE6F89">
        <w:rPr>
          <w:rFonts w:ascii="Arial" w:hAnsi="Arial" w:cs="Arial"/>
          <w:b/>
          <w:color w:val="C0504D"/>
          <w:sz w:val="36"/>
          <w:szCs w:val="36"/>
          <w:u w:val="single"/>
          <w:lang w:val="en-US"/>
        </w:rPr>
        <w:t>Friday 27</w:t>
      </w:r>
      <w:r w:rsidR="00FD170D" w:rsidRPr="00FD170D">
        <w:rPr>
          <w:rFonts w:ascii="Arial" w:hAnsi="Arial" w:cs="Arial"/>
          <w:b/>
          <w:color w:val="C0504D"/>
          <w:sz w:val="36"/>
          <w:szCs w:val="36"/>
          <w:u w:val="single"/>
          <w:lang w:val="en-US"/>
        </w:rPr>
        <w:t xml:space="preserve"> September</w:t>
      </w:r>
      <w:r w:rsidRPr="00FD170D">
        <w:rPr>
          <w:rFonts w:ascii="Arial" w:hAnsi="Arial" w:cs="Arial"/>
          <w:b/>
          <w:color w:val="C0504D"/>
          <w:sz w:val="36"/>
          <w:szCs w:val="36"/>
          <w:u w:val="single"/>
          <w:lang w:val="en-US"/>
        </w:rPr>
        <w:t xml:space="preserve"> </w:t>
      </w:r>
      <w:r w:rsidR="00523D20" w:rsidRPr="00FD170D">
        <w:rPr>
          <w:rFonts w:ascii="Arial" w:hAnsi="Arial" w:cs="Arial"/>
          <w:b/>
          <w:color w:val="C0504D"/>
          <w:sz w:val="36"/>
          <w:szCs w:val="36"/>
          <w:u w:val="single"/>
          <w:lang w:val="en-US"/>
        </w:rPr>
        <w:t>2024</w:t>
      </w:r>
    </w:p>
    <w:bookmarkEnd w:id="3"/>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5"/>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64D3960F"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091-536596</w:t>
      </w:r>
    </w:p>
    <w:bookmarkEnd w:id="4"/>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6"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7" w:name="_Hlk137109187"/>
    </w:p>
    <w:p w14:paraId="2B118F17" w14:textId="6D0CC476" w:rsidR="00B7397D" w:rsidRPr="00F33676" w:rsidRDefault="00B7397D" w:rsidP="00B7397D">
      <w:pPr>
        <w:rPr>
          <w:rFonts w:ascii="Arial" w:hAnsi="Arial" w:cs="Arial"/>
          <w:b/>
          <w:u w:val="single"/>
        </w:rPr>
      </w:pPr>
      <w:bookmarkStart w:id="8"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4A5611DF" w:rsidR="00B7397D" w:rsidRPr="00F33676" w:rsidRDefault="00B7397D" w:rsidP="00F33676">
      <w:pPr>
        <w:numPr>
          <w:ilvl w:val="0"/>
          <w:numId w:val="1"/>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2)</w:t>
      </w:r>
      <w:r w:rsidRPr="00F33676">
        <w:rPr>
          <w:rFonts w:ascii="Arial" w:hAnsi="Arial" w:cs="Arial"/>
        </w:rPr>
        <w:t xml:space="preserve"> and inclusive of all the requested documentation by </w:t>
      </w:r>
      <w:bookmarkStart w:id="9" w:name="_Hlk138321226"/>
      <w:r w:rsidRPr="00FD170D">
        <w:rPr>
          <w:rFonts w:ascii="Arial" w:hAnsi="Arial" w:cs="Arial"/>
          <w:b/>
          <w:bCs/>
          <w:u w:val="single"/>
        </w:rPr>
        <w:t xml:space="preserve">4.00pm </w:t>
      </w:r>
      <w:r w:rsidR="00AE6F89">
        <w:rPr>
          <w:rFonts w:ascii="Arial" w:hAnsi="Arial" w:cs="Arial"/>
          <w:b/>
          <w:bCs/>
          <w:u w:val="single"/>
        </w:rPr>
        <w:t>Friday 27</w:t>
      </w:r>
      <w:r w:rsidR="00FD170D" w:rsidRPr="00FD170D">
        <w:rPr>
          <w:rFonts w:ascii="Arial" w:hAnsi="Arial" w:cs="Arial"/>
          <w:b/>
          <w:bCs/>
          <w:u w:val="single"/>
        </w:rPr>
        <w:t xml:space="preserve"> S</w:t>
      </w:r>
      <w:r w:rsidR="00FD170D">
        <w:rPr>
          <w:rFonts w:ascii="Arial" w:hAnsi="Arial" w:cs="Arial"/>
          <w:b/>
          <w:bCs/>
          <w:u w:val="single"/>
        </w:rPr>
        <w:t>ep</w:t>
      </w:r>
      <w:r w:rsidR="00FD170D" w:rsidRPr="00FD170D">
        <w:rPr>
          <w:rFonts w:ascii="Arial" w:hAnsi="Arial" w:cs="Arial"/>
          <w:b/>
          <w:bCs/>
          <w:u w:val="single"/>
        </w:rPr>
        <w:t>temb</w:t>
      </w:r>
      <w:r w:rsidR="00FD170D">
        <w:rPr>
          <w:rFonts w:ascii="Arial" w:hAnsi="Arial" w:cs="Arial"/>
          <w:b/>
          <w:bCs/>
          <w:u w:val="single"/>
        </w:rPr>
        <w:t>e</w:t>
      </w:r>
      <w:r w:rsidR="00FD170D" w:rsidRPr="00FD170D">
        <w:rPr>
          <w:rFonts w:ascii="Arial" w:hAnsi="Arial" w:cs="Arial"/>
          <w:b/>
          <w:bCs/>
          <w:u w:val="single"/>
        </w:rPr>
        <w:t>r</w:t>
      </w:r>
      <w:r w:rsidR="002E75AF" w:rsidRPr="00FD170D">
        <w:rPr>
          <w:rFonts w:ascii="Arial" w:hAnsi="Arial" w:cs="Arial"/>
          <w:b/>
          <w:bCs/>
          <w:u w:val="single"/>
        </w:rPr>
        <w:t xml:space="preserve"> </w:t>
      </w:r>
      <w:bookmarkEnd w:id="9"/>
      <w:r w:rsidR="00523D20" w:rsidRPr="00FD170D">
        <w:rPr>
          <w:rFonts w:ascii="Arial" w:hAnsi="Arial" w:cs="Arial"/>
          <w:b/>
          <w:bCs/>
          <w:u w:val="single"/>
        </w:rPr>
        <w:t>2024</w:t>
      </w:r>
      <w:r w:rsidRPr="00FD170D">
        <w:rPr>
          <w:rFonts w:ascii="Arial" w:hAnsi="Arial" w:cs="Arial"/>
          <w:b/>
          <w:bCs/>
          <w:u w:val="single"/>
        </w:rPr>
        <w:t>.</w:t>
      </w:r>
      <w:r w:rsidRPr="00F33676">
        <w:rPr>
          <w:rFonts w:ascii="Arial" w:hAnsi="Arial" w:cs="Arial"/>
        </w:rPr>
        <w:t xml:space="preserve">  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5C24C339"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00FD170D">
        <w:rPr>
          <w:rFonts w:ascii="Arial" w:hAnsi="Arial" w:cs="Arial"/>
          <w:b/>
          <w:u w:val="single"/>
        </w:rPr>
        <w: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34E1D7E1" w:rsidR="001C62B5" w:rsidRPr="00FD170D" w:rsidRDefault="001C62B5" w:rsidP="00F33676">
      <w:pPr>
        <w:numPr>
          <w:ilvl w:val="0"/>
          <w:numId w:val="1"/>
        </w:numPr>
        <w:rPr>
          <w:rFonts w:ascii="Arial" w:hAnsi="Arial" w:cs="Arial"/>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10" w:name="_Hlk151107425"/>
      <w:r w:rsidRPr="00F33676">
        <w:rPr>
          <w:rFonts w:ascii="Arial" w:hAnsi="Arial" w:cs="Arial"/>
          <w:b/>
          <w:bCs/>
        </w:rPr>
        <w:t>Educational Qualifications including results transcripts</w:t>
      </w:r>
      <w:bookmarkEnd w:id="10"/>
      <w:r w:rsidRPr="00F33676">
        <w:rPr>
          <w:rFonts w:ascii="Arial" w:hAnsi="Arial" w:cs="Arial"/>
          <w:b/>
          <w:bCs/>
        </w:rPr>
        <w:t xml:space="preserve"> &amp; </w:t>
      </w:r>
      <w:proofErr w:type="gramStart"/>
      <w:r w:rsidRPr="00F33676">
        <w:rPr>
          <w:rFonts w:ascii="Arial" w:hAnsi="Arial" w:cs="Arial"/>
          <w:b/>
          <w:bCs/>
        </w:rPr>
        <w:t>Drivers</w:t>
      </w:r>
      <w:proofErr w:type="gramEnd"/>
      <w:r w:rsidRPr="00F33676">
        <w:rPr>
          <w:rFonts w:ascii="Arial" w:hAnsi="Arial" w:cs="Arial"/>
          <w:b/>
          <w:bCs/>
        </w:rPr>
        <w:t xml:space="preserve"> licence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00FD170D" w:rsidRPr="00FD170D">
        <w:rPr>
          <w:rFonts w:ascii="Arial" w:hAnsi="Arial" w:cs="Arial"/>
          <w:b/>
          <w:bCs/>
          <w:u w:val="single"/>
        </w:rPr>
        <w:t xml:space="preserve">4.00pm </w:t>
      </w:r>
      <w:r w:rsidR="00AE6F89">
        <w:rPr>
          <w:rFonts w:ascii="Arial" w:hAnsi="Arial" w:cs="Arial"/>
          <w:b/>
          <w:bCs/>
          <w:u w:val="single"/>
        </w:rPr>
        <w:t>Friday 27</w:t>
      </w:r>
      <w:r w:rsidR="00FD170D" w:rsidRPr="00FD170D">
        <w:rPr>
          <w:rFonts w:ascii="Arial" w:hAnsi="Arial" w:cs="Arial"/>
          <w:b/>
          <w:bCs/>
          <w:u w:val="single"/>
        </w:rPr>
        <w:t xml:space="preserve"> S</w:t>
      </w:r>
      <w:r w:rsidR="00FD170D">
        <w:rPr>
          <w:rFonts w:ascii="Arial" w:hAnsi="Arial" w:cs="Arial"/>
          <w:b/>
          <w:bCs/>
          <w:u w:val="single"/>
        </w:rPr>
        <w:t>ep</w:t>
      </w:r>
      <w:r w:rsidR="00FD170D" w:rsidRPr="00FD170D">
        <w:rPr>
          <w:rFonts w:ascii="Arial" w:hAnsi="Arial" w:cs="Arial"/>
          <w:b/>
          <w:bCs/>
          <w:u w:val="single"/>
        </w:rPr>
        <w:t>temb</w:t>
      </w:r>
      <w:r w:rsidR="00FD170D">
        <w:rPr>
          <w:rFonts w:ascii="Arial" w:hAnsi="Arial" w:cs="Arial"/>
          <w:b/>
          <w:bCs/>
          <w:u w:val="single"/>
        </w:rPr>
        <w:t>e</w:t>
      </w:r>
      <w:r w:rsidR="00FD170D" w:rsidRPr="00FD170D">
        <w:rPr>
          <w:rFonts w:ascii="Arial" w:hAnsi="Arial" w:cs="Arial"/>
          <w:b/>
          <w:bCs/>
          <w:u w:val="single"/>
        </w:rPr>
        <w:t>r 2024.</w:t>
      </w:r>
      <w:r w:rsidR="00FD170D" w:rsidRPr="00F33676">
        <w:rPr>
          <w:rFonts w:ascii="Arial" w:hAnsi="Arial" w:cs="Arial"/>
        </w:rPr>
        <w:t xml:space="preserve">  </w:t>
      </w:r>
      <w:r w:rsidRPr="00FD170D">
        <w:rPr>
          <w:rFonts w:ascii="Arial" w:hAnsi="Arial" w:cs="Arial"/>
          <w:b/>
        </w:rPr>
        <w:t>Please ensure subject bar of email states “</w:t>
      </w:r>
      <w:r w:rsidR="000A51A6" w:rsidRPr="00FD170D">
        <w:rPr>
          <w:rFonts w:ascii="Arial" w:hAnsi="Arial" w:cs="Arial"/>
          <w:b/>
        </w:rPr>
        <w:t xml:space="preserve">Energy </w:t>
      </w:r>
      <w:r w:rsidR="000D74CF" w:rsidRPr="00FD170D">
        <w:rPr>
          <w:rFonts w:ascii="Arial" w:hAnsi="Arial" w:cs="Arial"/>
          <w:b/>
        </w:rPr>
        <w:t>Manager</w:t>
      </w:r>
      <w:r w:rsidRPr="00FD170D">
        <w:rPr>
          <w:rFonts w:ascii="Arial" w:hAnsi="Arial" w:cs="Arial"/>
          <w:b/>
        </w:rPr>
        <w:t xml:space="preserve"> - Application Form”</w:t>
      </w:r>
    </w:p>
    <w:p w14:paraId="58D68218" w14:textId="77777777" w:rsidR="001C62B5" w:rsidRPr="00F33676" w:rsidRDefault="001C62B5" w:rsidP="00F33676">
      <w:pPr>
        <w:pStyle w:val="ListParagraph"/>
        <w:rPr>
          <w:rFonts w:ascii="Arial" w:hAnsi="Arial" w:cs="Arial"/>
          <w:szCs w:val="24"/>
        </w:rPr>
      </w:pPr>
    </w:p>
    <w:p w14:paraId="3849C117" w14:textId="2DDA7584" w:rsidR="001C62B5" w:rsidRPr="00F33676" w:rsidRDefault="001C62B5" w:rsidP="00F33676">
      <w:pPr>
        <w:pStyle w:val="ListParagraph"/>
        <w:numPr>
          <w:ilvl w:val="0"/>
          <w:numId w:val="1"/>
        </w:numPr>
        <w:rPr>
          <w:rFonts w:ascii="Arial" w:hAnsi="Arial" w:cs="Arial"/>
        </w:rPr>
      </w:pPr>
      <w:r w:rsidRPr="00F33676">
        <w:rPr>
          <w:rFonts w:ascii="Arial" w:hAnsi="Arial" w:cs="Arial"/>
          <w:b/>
          <w:u w:val="single"/>
        </w:rPr>
        <w:t>Postal/Delivered Applications:</w:t>
      </w:r>
      <w:r w:rsidRPr="00F33676">
        <w:rPr>
          <w:rFonts w:ascii="Arial" w:hAnsi="Arial" w:cs="Arial"/>
        </w:rPr>
        <w:t xml:space="preserve">  The completed application form can be submitted by post/delivered </w:t>
      </w:r>
      <w:r w:rsidRPr="00F33676">
        <w:rPr>
          <w:rFonts w:ascii="Arial" w:hAnsi="Arial" w:cs="Arial"/>
          <w:b/>
          <w:bCs/>
        </w:rPr>
        <w:t xml:space="preserve">along with copies of relevant Educational Qualifications including results transcripts &amp; </w:t>
      </w:r>
      <w:proofErr w:type="gramStart"/>
      <w:r w:rsidRPr="00F33676">
        <w:rPr>
          <w:rFonts w:ascii="Arial" w:hAnsi="Arial" w:cs="Arial"/>
          <w:b/>
          <w:bCs/>
        </w:rPr>
        <w:t>Drivers</w:t>
      </w:r>
      <w:proofErr w:type="gramEnd"/>
      <w:r w:rsidRPr="00F33676">
        <w:rPr>
          <w:rFonts w:ascii="Arial" w:hAnsi="Arial" w:cs="Arial"/>
          <w:b/>
          <w:bCs/>
        </w:rPr>
        <w:t xml:space="preserve"> licence</w:t>
      </w:r>
      <w:r w:rsidRPr="00F33676">
        <w:rPr>
          <w:rFonts w:ascii="Arial" w:hAnsi="Arial" w:cs="Arial"/>
        </w:rPr>
        <w:t xml:space="preserve"> which must be submitted by </w:t>
      </w:r>
      <w:r w:rsidR="00FD170D" w:rsidRPr="00FD170D">
        <w:rPr>
          <w:rFonts w:ascii="Arial" w:hAnsi="Arial" w:cs="Arial"/>
          <w:b/>
          <w:bCs/>
          <w:u w:val="single"/>
        </w:rPr>
        <w:t xml:space="preserve">4.00pm </w:t>
      </w:r>
      <w:r w:rsidR="00AE6F89">
        <w:rPr>
          <w:rFonts w:ascii="Arial" w:hAnsi="Arial" w:cs="Arial"/>
          <w:b/>
          <w:bCs/>
          <w:u w:val="single"/>
        </w:rPr>
        <w:t xml:space="preserve">Friday 27 </w:t>
      </w:r>
      <w:r w:rsidR="00FD170D" w:rsidRPr="00FD170D">
        <w:rPr>
          <w:rFonts w:ascii="Arial" w:hAnsi="Arial" w:cs="Arial"/>
          <w:b/>
          <w:bCs/>
          <w:u w:val="single"/>
        </w:rPr>
        <w:t>S</w:t>
      </w:r>
      <w:r w:rsidR="00FD170D">
        <w:rPr>
          <w:rFonts w:ascii="Arial" w:hAnsi="Arial" w:cs="Arial"/>
          <w:b/>
          <w:bCs/>
          <w:u w:val="single"/>
        </w:rPr>
        <w:t>ep</w:t>
      </w:r>
      <w:r w:rsidR="00FD170D" w:rsidRPr="00FD170D">
        <w:rPr>
          <w:rFonts w:ascii="Arial" w:hAnsi="Arial" w:cs="Arial"/>
          <w:b/>
          <w:bCs/>
          <w:u w:val="single"/>
        </w:rPr>
        <w:t>temb</w:t>
      </w:r>
      <w:r w:rsidR="00FD170D">
        <w:rPr>
          <w:rFonts w:ascii="Arial" w:hAnsi="Arial" w:cs="Arial"/>
          <w:b/>
          <w:bCs/>
          <w:u w:val="single"/>
        </w:rPr>
        <w:t>e</w:t>
      </w:r>
      <w:r w:rsidR="00FD170D" w:rsidRPr="00FD170D">
        <w:rPr>
          <w:rFonts w:ascii="Arial" w:hAnsi="Arial" w:cs="Arial"/>
          <w:b/>
          <w:bCs/>
          <w:u w:val="single"/>
        </w:rPr>
        <w:t>r 2024.</w:t>
      </w:r>
      <w:r w:rsidR="00FD170D" w:rsidRPr="00F33676">
        <w:rPr>
          <w:rFonts w:ascii="Arial" w:hAnsi="Arial" w:cs="Arial"/>
        </w:rPr>
        <w:t xml:space="preserve">  </w:t>
      </w:r>
    </w:p>
    <w:p w14:paraId="6B4DBA4A" w14:textId="77777777" w:rsidR="00B7397D" w:rsidRPr="00F33676" w:rsidRDefault="00B7397D" w:rsidP="00F33676">
      <w:pPr>
        <w:rPr>
          <w:rFonts w:ascii="Arial" w:hAnsi="Arial" w:cs="Arial"/>
        </w:rPr>
      </w:pPr>
    </w:p>
    <w:p w14:paraId="1FF0A125" w14:textId="1DC973EF" w:rsidR="00B7397D" w:rsidRPr="00FD170D" w:rsidRDefault="00B7397D" w:rsidP="00F33676">
      <w:pPr>
        <w:numPr>
          <w:ilvl w:val="0"/>
          <w:numId w:val="1"/>
        </w:numPr>
        <w:rPr>
          <w:rFonts w:ascii="Arial" w:hAnsi="Arial" w:cs="Arial"/>
        </w:rPr>
      </w:pPr>
      <w:r w:rsidRPr="00FD170D">
        <w:rPr>
          <w:rFonts w:ascii="Arial" w:hAnsi="Arial" w:cs="Arial"/>
        </w:rPr>
        <w:t>Original certificates will be required prior to any appointment.</w:t>
      </w:r>
      <w:r w:rsidRPr="00FD170D">
        <w:rPr>
          <w:rFonts w:ascii="Arial" w:hAnsi="Arial" w:cs="Arial"/>
          <w:u w:val="single"/>
        </w:rPr>
        <w:t xml:space="preserve">  </w:t>
      </w:r>
      <w:r w:rsidRPr="00FD170D">
        <w:rPr>
          <w:rFonts w:ascii="Arial" w:hAnsi="Arial" w:cs="Arial"/>
          <w:b/>
          <w:u w:val="single"/>
        </w:rPr>
        <w:t>Applications submitted that do not meet the requirements as outlined will be deemed invalid, will be returned to the candidate and will NOT</w:t>
      </w:r>
      <w:r w:rsidR="009D2721" w:rsidRPr="00FD170D">
        <w:rPr>
          <w:rFonts w:ascii="Arial" w:hAnsi="Arial" w:cs="Arial"/>
          <w:b/>
          <w:u w:val="single"/>
        </w:rPr>
        <w:t xml:space="preserve"> be</w:t>
      </w:r>
      <w:r w:rsidRPr="00FD170D">
        <w:rPr>
          <w:rFonts w:ascii="Arial" w:hAnsi="Arial" w:cs="Arial"/>
          <w:b/>
          <w:u w:val="single"/>
        </w:rPr>
        <w:t xml:space="preserve"> included in the next stage of competition.</w:t>
      </w:r>
    </w:p>
    <w:p w14:paraId="6D62D072" w14:textId="77777777" w:rsidR="00B7397D" w:rsidRPr="00F33676" w:rsidRDefault="00B7397D" w:rsidP="00F33676">
      <w:pPr>
        <w:pStyle w:val="ListParagraph"/>
        <w:rPr>
          <w:rFonts w:ascii="Arial" w:hAnsi="Arial" w:cs="Arial"/>
          <w:b/>
          <w:color w:val="C00000"/>
          <w:szCs w:val="24"/>
          <w:u w:val="single"/>
        </w:rPr>
      </w:pPr>
    </w:p>
    <w:p w14:paraId="02E3949D" w14:textId="77777777" w:rsidR="00B7397D" w:rsidRPr="00F33676" w:rsidRDefault="00B7397D" w:rsidP="00F33676">
      <w:pPr>
        <w:numPr>
          <w:ilvl w:val="0"/>
          <w:numId w:val="1"/>
        </w:numPr>
        <w:rPr>
          <w:rFonts w:ascii="Arial" w:hAnsi="Arial" w:cs="Arial"/>
        </w:rPr>
      </w:pPr>
      <w:r w:rsidRPr="00F33676">
        <w:rPr>
          <w:rFonts w:ascii="Arial" w:hAnsi="Arial" w:cs="Arial"/>
          <w:b/>
        </w:rPr>
        <w:t>Please note that a previous submission of relevant Education Qualifications to this office will not suffice as fulfilling the current application requirements.</w:t>
      </w:r>
      <w:r w:rsidRPr="00F33676">
        <w:rPr>
          <w:rFonts w:ascii="Arial" w:hAnsi="Arial" w:cs="Arial"/>
        </w:rPr>
        <w:t xml:space="preserve">   </w:t>
      </w:r>
    </w:p>
    <w:p w14:paraId="6FC8ED6D" w14:textId="77777777" w:rsidR="00B7397D" w:rsidRPr="00F33676" w:rsidRDefault="00B7397D" w:rsidP="00F33676">
      <w:pPr>
        <w:pStyle w:val="ListParagraph"/>
        <w:rPr>
          <w:rFonts w:ascii="Arial" w:hAnsi="Arial" w:cs="Arial"/>
          <w:szCs w:val="24"/>
        </w:rPr>
      </w:pPr>
    </w:p>
    <w:p w14:paraId="0A4956C1" w14:textId="77777777" w:rsidR="00B7397D" w:rsidRPr="00F33676" w:rsidRDefault="00B7397D" w:rsidP="00F33676">
      <w:pPr>
        <w:numPr>
          <w:ilvl w:val="0"/>
          <w:numId w:val="1"/>
        </w:numPr>
        <w:spacing w:line="200" w:lineRule="atLeast"/>
        <w:rPr>
          <w:rFonts w:ascii="Arial" w:hAnsi="Arial" w:cs="Arial"/>
          <w:b/>
        </w:rPr>
      </w:pPr>
      <w:r w:rsidRPr="00F33676">
        <w:rPr>
          <w:rFonts w:ascii="Arial" w:hAnsi="Arial" w:cs="Arial"/>
          <w:b/>
        </w:rPr>
        <w:t xml:space="preserve">Applications will be short-listed on the basis of the information provided on the application form and therefore you should ensure that you have fully completed your </w:t>
      </w:r>
      <w:proofErr w:type="gramStart"/>
      <w:r w:rsidRPr="00F33676">
        <w:rPr>
          <w:rFonts w:ascii="Arial" w:hAnsi="Arial" w:cs="Arial"/>
          <w:b/>
        </w:rPr>
        <w:t>application</w:t>
      </w:r>
      <w:proofErr w:type="gramEnd"/>
      <w:r w:rsidRPr="00F33676">
        <w:rPr>
          <w:rFonts w:ascii="Arial" w:hAnsi="Arial" w:cs="Arial"/>
          <w:b/>
        </w:rPr>
        <w:t xml:space="preserve"> and all documentation requested is submitted.</w:t>
      </w:r>
    </w:p>
    <w:p w14:paraId="3A91E0BD" w14:textId="77777777" w:rsidR="00B7397D" w:rsidRPr="00F33676"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F33676">
        <w:rPr>
          <w:rFonts w:ascii="Arial" w:hAnsi="Arial" w:cs="Arial"/>
        </w:rPr>
        <w:t xml:space="preserve">Candidates should allow sufficient time to ensure delivery is </w:t>
      </w:r>
      <w:r w:rsidRPr="00F33676">
        <w:rPr>
          <w:rFonts w:ascii="Arial" w:hAnsi="Arial" w:cs="Arial"/>
          <w:u w:val="single"/>
        </w:rPr>
        <w:t>not later</w:t>
      </w:r>
      <w:r w:rsidRPr="00F33676">
        <w:rPr>
          <w:rFonts w:ascii="Arial" w:hAnsi="Arial" w:cs="Arial"/>
        </w:rPr>
        <w:t xml:space="preserve"> than the latest time for acceptance.  The responsibility rests with the applicant to ensure the application form, in full, is </w:t>
      </w:r>
      <w:r w:rsidRPr="00F33676">
        <w:rPr>
          <w:rFonts w:ascii="Arial" w:hAnsi="Arial" w:cs="Arial"/>
          <w:b/>
          <w:u w:val="single"/>
        </w:rPr>
        <w:t>received</w:t>
      </w:r>
      <w:r w:rsidRPr="00F33676">
        <w:rPr>
          <w:rFonts w:ascii="Arial" w:hAnsi="Arial" w:cs="Arial"/>
        </w:rPr>
        <w:t xml:space="preserve"> on 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p w14:paraId="659BC85C" w14:textId="51F3A3F7" w:rsidR="002E75AF" w:rsidRDefault="00B7397D" w:rsidP="00F33676">
      <w:pPr>
        <w:numPr>
          <w:ilvl w:val="0"/>
          <w:numId w:val="1"/>
        </w:numPr>
        <w:rPr>
          <w:rFonts w:ascii="Arial" w:hAnsi="Arial" w:cs="Arial"/>
        </w:rPr>
      </w:pP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F33676">
        <w:rPr>
          <w:rFonts w:ascii="Arial" w:hAnsi="Arial" w:cs="Arial"/>
        </w:rPr>
        <w:t>An</w:t>
      </w:r>
      <w:proofErr w:type="gramEnd"/>
      <w:r w:rsidRPr="00F33676">
        <w:rPr>
          <w:rFonts w:ascii="Arial" w:hAnsi="Arial" w:cs="Arial"/>
        </w:rPr>
        <w:t xml:space="preserve"> Post regarding any delays rests with the applicant.</w:t>
      </w:r>
      <w:bookmarkEnd w:id="8"/>
    </w:p>
    <w:p w14:paraId="63405706" w14:textId="77777777" w:rsidR="00E17BA4" w:rsidRDefault="00E17BA4" w:rsidP="00E17BA4">
      <w:pPr>
        <w:pStyle w:val="ListParagraph"/>
        <w:rPr>
          <w:rFonts w:ascii="Arial" w:hAnsi="Arial" w:cs="Arial"/>
        </w:rPr>
      </w:pPr>
    </w:p>
    <w:p w14:paraId="153EC6D4" w14:textId="77777777" w:rsidR="00E17BA4" w:rsidRDefault="00E17BA4" w:rsidP="00E17BA4">
      <w:pPr>
        <w:rPr>
          <w:rFonts w:ascii="Arial" w:hAnsi="Arial" w:cs="Arial"/>
        </w:rPr>
      </w:pPr>
    </w:p>
    <w:p w14:paraId="53062110" w14:textId="77777777" w:rsidR="00E17BA4" w:rsidRPr="00F33676" w:rsidRDefault="00E17BA4" w:rsidP="00E17BA4">
      <w:pPr>
        <w:rPr>
          <w:rFonts w:ascii="Arial" w:hAnsi="Arial" w:cs="Arial"/>
        </w:rPr>
      </w:pPr>
    </w:p>
    <w:bookmarkEnd w:id="7"/>
    <w:bookmarkEnd w:id="6"/>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6956A725" w14:textId="77777777" w:rsidR="000A51A6" w:rsidRPr="000A51A6" w:rsidRDefault="000A51A6" w:rsidP="000A51A6">
      <w:pPr>
        <w:widowControl/>
        <w:suppressAutoHyphens w:val="0"/>
        <w:autoSpaceDE w:val="0"/>
        <w:autoSpaceDN w:val="0"/>
        <w:adjustRightInd w:val="0"/>
        <w:rPr>
          <w:rFonts w:ascii="Calibri" w:eastAsiaTheme="minorHAnsi" w:hAnsi="Calibri" w:cs="Calibri"/>
          <w:color w:val="000000"/>
          <w:kern w:val="0"/>
          <w:lang w:eastAsia="en-US" w:bidi="ar-SA"/>
          <w14:ligatures w14:val="standardContextual"/>
        </w:rPr>
      </w:pPr>
      <w:bookmarkStart w:id="11" w:name="_Hlk173235747"/>
    </w:p>
    <w:p w14:paraId="3C572BC8" w14:textId="218C729E" w:rsidR="000A51A6" w:rsidRPr="0015462B" w:rsidRDefault="000A51A6" w:rsidP="000A51A6">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bookmarkStart w:id="12" w:name="_Hlk173233736"/>
      <w:r w:rsidRPr="0015462B">
        <w:rPr>
          <w:rFonts w:ascii="Arial" w:eastAsiaTheme="minorHAnsi" w:hAnsi="Arial" w:cs="Arial"/>
          <w:color w:val="000000"/>
          <w:kern w:val="0"/>
          <w:lang w:eastAsia="en-US" w:bidi="ar-SA"/>
          <w14:ligatures w14:val="standardContextual"/>
        </w:rPr>
        <w:t xml:space="preserve">Climate Change is now a major consideration in all policies and proposals of Local Authorities. The National Adaptation Framework was published in January 2018 and this together with the Low Carbon and Climate Development Act 2015 provide the context within which Local Authorities are obliged to prepare Climate Action Plans. In 2016 the Department of Communications Climate Action and Energy agreed to fund four Climate Action Regional Offices to link and bring together the expertise and capacity in the Local Authorities whilst also providing a focus for linkages with Central Government Departments, Regional Assemblies, Public Representatives, Agencies, and other relevant bodies. </w:t>
      </w:r>
    </w:p>
    <w:p w14:paraId="77375C5D" w14:textId="7F07D441" w:rsidR="000A51A6" w:rsidRPr="0015462B" w:rsidRDefault="00EE3375" w:rsidP="000A51A6">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r w:rsidRPr="0015462B">
        <w:rPr>
          <w:rFonts w:ascii="Arial" w:eastAsiaTheme="minorHAnsi" w:hAnsi="Arial" w:cs="Arial"/>
          <w:color w:val="000000"/>
          <w:kern w:val="0"/>
          <w:lang w:eastAsia="en-US" w:bidi="ar-SA"/>
          <w14:ligatures w14:val="standardContextual"/>
        </w:rPr>
        <w:t>Galway</w:t>
      </w:r>
      <w:r w:rsidR="000A51A6" w:rsidRPr="0015462B">
        <w:rPr>
          <w:rFonts w:ascii="Arial" w:eastAsiaTheme="minorHAnsi" w:hAnsi="Arial" w:cs="Arial"/>
          <w:color w:val="000000"/>
          <w:kern w:val="0"/>
          <w:lang w:eastAsia="en-US" w:bidi="ar-SA"/>
          <w14:ligatures w14:val="standardContextual"/>
        </w:rPr>
        <w:t xml:space="preserve"> City Council seeks to take a significant leadership role in this </w:t>
      </w:r>
      <w:proofErr w:type="gramStart"/>
      <w:r w:rsidR="000A51A6" w:rsidRPr="0015462B">
        <w:rPr>
          <w:rFonts w:ascii="Arial" w:eastAsiaTheme="minorHAnsi" w:hAnsi="Arial" w:cs="Arial"/>
          <w:color w:val="000000"/>
          <w:kern w:val="0"/>
          <w:lang w:eastAsia="en-US" w:bidi="ar-SA"/>
          <w14:ligatures w14:val="standardContextual"/>
        </w:rPr>
        <w:t>area</w:t>
      </w:r>
      <w:proofErr w:type="gramEnd"/>
      <w:r w:rsidR="000A51A6" w:rsidRPr="0015462B">
        <w:rPr>
          <w:rFonts w:ascii="Arial" w:eastAsiaTheme="minorHAnsi" w:hAnsi="Arial" w:cs="Arial"/>
          <w:color w:val="000000"/>
          <w:kern w:val="0"/>
          <w:lang w:eastAsia="en-US" w:bidi="ar-SA"/>
          <w14:ligatures w14:val="standardContextual"/>
        </w:rPr>
        <w:t xml:space="preserve"> and we are currently establishing a Climate Action Team to lead and coordinate activities within the City Council and to link with the CARO and other Sectoral adaptation strategies as appropriate. </w:t>
      </w:r>
    </w:p>
    <w:p w14:paraId="21DF4B48" w14:textId="0D631AD6" w:rsidR="000A51A6" w:rsidRPr="0015462B" w:rsidRDefault="000A51A6" w:rsidP="000A51A6">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r w:rsidRPr="0015462B">
        <w:rPr>
          <w:rFonts w:ascii="Arial" w:eastAsiaTheme="minorHAnsi" w:hAnsi="Arial" w:cs="Arial"/>
          <w:color w:val="000000"/>
          <w:kern w:val="0"/>
          <w:lang w:eastAsia="en-US" w:bidi="ar-SA"/>
          <w14:ligatures w14:val="standardContextual"/>
        </w:rPr>
        <w:t xml:space="preserve">Reporting to the Climate Action Coordinator, the Energy </w:t>
      </w:r>
      <w:r w:rsidR="00D224A5" w:rsidRPr="0015462B">
        <w:rPr>
          <w:rFonts w:ascii="Arial" w:eastAsiaTheme="minorHAnsi" w:hAnsi="Arial" w:cs="Arial"/>
          <w:color w:val="000000"/>
          <w:kern w:val="0"/>
          <w:lang w:eastAsia="en-US" w:bidi="ar-SA"/>
          <w14:ligatures w14:val="standardContextual"/>
        </w:rPr>
        <w:t xml:space="preserve">Manager </w:t>
      </w:r>
      <w:r w:rsidRPr="0015462B">
        <w:rPr>
          <w:rFonts w:ascii="Arial" w:eastAsiaTheme="minorHAnsi" w:hAnsi="Arial" w:cs="Arial"/>
          <w:color w:val="000000"/>
          <w:kern w:val="0"/>
          <w:lang w:eastAsia="en-US" w:bidi="ar-SA"/>
          <w14:ligatures w14:val="standardContextual"/>
        </w:rPr>
        <w:t xml:space="preserve">will Support </w:t>
      </w:r>
      <w:r w:rsidR="00EE3375" w:rsidRPr="0015462B">
        <w:rPr>
          <w:rFonts w:ascii="Arial" w:eastAsiaTheme="minorHAnsi" w:hAnsi="Arial" w:cs="Arial"/>
          <w:color w:val="000000"/>
          <w:kern w:val="0"/>
          <w:lang w:eastAsia="en-US" w:bidi="ar-SA"/>
          <w14:ligatures w14:val="standardContextual"/>
        </w:rPr>
        <w:t>Galway</w:t>
      </w:r>
      <w:r w:rsidRPr="0015462B">
        <w:rPr>
          <w:rFonts w:ascii="Arial" w:eastAsiaTheme="minorHAnsi" w:hAnsi="Arial" w:cs="Arial"/>
          <w:color w:val="000000"/>
          <w:kern w:val="0"/>
          <w:lang w:eastAsia="en-US" w:bidi="ar-SA"/>
          <w14:ligatures w14:val="standardContextual"/>
        </w:rPr>
        <w:t xml:space="preserve"> City Council in leading and influencing Low carbon transition, improve energy efficiency, incorporate renewables and reduce emissions and assist in developing the implementation of the </w:t>
      </w:r>
      <w:r w:rsidR="00EE3375" w:rsidRPr="0015462B">
        <w:rPr>
          <w:rFonts w:ascii="Arial" w:eastAsiaTheme="minorHAnsi" w:hAnsi="Arial" w:cs="Arial"/>
          <w:color w:val="000000"/>
          <w:kern w:val="0"/>
          <w:lang w:eastAsia="en-US" w:bidi="ar-SA"/>
          <w14:ligatures w14:val="standardContextual"/>
        </w:rPr>
        <w:t xml:space="preserve">Galway </w:t>
      </w:r>
      <w:r w:rsidRPr="0015462B">
        <w:rPr>
          <w:rFonts w:ascii="Arial" w:eastAsiaTheme="minorHAnsi" w:hAnsi="Arial" w:cs="Arial"/>
          <w:color w:val="000000"/>
          <w:kern w:val="0"/>
          <w:lang w:eastAsia="en-US" w:bidi="ar-SA"/>
          <w14:ligatures w14:val="standardContextual"/>
        </w:rPr>
        <w:t xml:space="preserve">City Council response to the challenges of climate change mitigation and adaptation. </w:t>
      </w:r>
    </w:p>
    <w:p w14:paraId="0E57C76D" w14:textId="77777777" w:rsidR="000A51A6" w:rsidRPr="0015462B" w:rsidRDefault="000A51A6" w:rsidP="000A51A6">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r w:rsidRPr="0015462B">
        <w:rPr>
          <w:rFonts w:ascii="Arial" w:eastAsiaTheme="minorHAnsi" w:hAnsi="Arial" w:cs="Arial"/>
          <w:color w:val="000000"/>
          <w:kern w:val="0"/>
          <w:lang w:eastAsia="en-US" w:bidi="ar-SA"/>
          <w14:ligatures w14:val="standardContextual"/>
        </w:rPr>
        <w:t xml:space="preserve">This is a challenging and exciting position and requires a both a good technical knowledge of climate change and energy generation, the risks and possible adaptation strategies, and a strong project management skill set for the appraisal, management, procurement and implementation of energy efficiency, renewable energy and green tech projects. </w:t>
      </w:r>
    </w:p>
    <w:p w14:paraId="0CFC3037" w14:textId="58263BD1" w:rsidR="00131EE2" w:rsidRDefault="000A51A6" w:rsidP="000A51A6">
      <w:pPr>
        <w:pStyle w:val="Default"/>
        <w:spacing w:line="360" w:lineRule="auto"/>
        <w:rPr>
          <w:lang w:val="en-GB" w:eastAsia="en-US"/>
          <w14:ligatures w14:val="standardContextual"/>
        </w:rPr>
      </w:pPr>
      <w:r w:rsidRPr="0015462B">
        <w:rPr>
          <w:lang w:val="en-GB" w:eastAsia="en-US"/>
          <w14:ligatures w14:val="standardContextual"/>
        </w:rPr>
        <w:t>The role requires a good knowledge of the operation of local authorities and their role and interactions with Government Departments in terms of governance, finance, and reporting structures. Climate Change funding can be made available through a variety of European and national funding streams and therefore, knowledge of potential funding streams and of the processes involved in applying for such funding will be important.</w:t>
      </w:r>
      <w:r w:rsidRPr="000A51A6">
        <w:rPr>
          <w:lang w:val="en-GB" w:eastAsia="en-US"/>
          <w14:ligatures w14:val="standardContextual"/>
        </w:rPr>
        <w:t xml:space="preserve"> </w:t>
      </w:r>
    </w:p>
    <w:bookmarkEnd w:id="12"/>
    <w:bookmarkEnd w:id="11"/>
    <w:p w14:paraId="7726461E" w14:textId="77777777" w:rsidR="000A51A6" w:rsidRDefault="000A51A6" w:rsidP="000A51A6">
      <w:pPr>
        <w:pStyle w:val="Default"/>
        <w:spacing w:line="360" w:lineRule="auto"/>
        <w:rPr>
          <w:lang w:val="en-GB" w:eastAsia="en-US"/>
          <w14:ligatures w14:val="standardContextual"/>
        </w:rPr>
      </w:pPr>
    </w:p>
    <w:p w14:paraId="1BA8AB47" w14:textId="77777777" w:rsidR="000A51A6" w:rsidRDefault="000A51A6" w:rsidP="000A51A6">
      <w:pPr>
        <w:pStyle w:val="Default"/>
        <w:spacing w:line="360" w:lineRule="auto"/>
        <w:rPr>
          <w:lang w:val="en-GB" w:eastAsia="en-US"/>
          <w14:ligatures w14:val="standardContextual"/>
        </w:rPr>
      </w:pPr>
    </w:p>
    <w:p w14:paraId="64841EA6" w14:textId="77777777" w:rsidR="000A51A6" w:rsidRDefault="000A51A6" w:rsidP="000A51A6">
      <w:pPr>
        <w:pStyle w:val="Default"/>
        <w:spacing w:line="360" w:lineRule="auto"/>
        <w:rPr>
          <w:lang w:val="en-GB" w:eastAsia="en-US"/>
          <w14:ligatures w14:val="standardContextual"/>
        </w:rPr>
      </w:pPr>
    </w:p>
    <w:p w14:paraId="5DF6F801" w14:textId="77777777" w:rsidR="000A51A6" w:rsidRDefault="000A51A6" w:rsidP="000A51A6">
      <w:pPr>
        <w:pStyle w:val="Default"/>
        <w:spacing w:line="360" w:lineRule="auto"/>
        <w:rPr>
          <w:lang w:val="en-GB" w:eastAsia="en-US"/>
          <w14:ligatures w14:val="standardContextual"/>
        </w:rPr>
      </w:pPr>
    </w:p>
    <w:p w14:paraId="2033DAA8" w14:textId="77777777" w:rsidR="000A51A6" w:rsidRPr="000A51A6" w:rsidRDefault="000A51A6" w:rsidP="000A51A6">
      <w:pPr>
        <w:pStyle w:val="Default"/>
        <w:spacing w:line="360" w:lineRule="auto"/>
        <w:rPr>
          <w:snapToGrid w:val="0"/>
        </w:rPr>
      </w:pPr>
    </w:p>
    <w:p w14:paraId="34E5BE74" w14:textId="5264D1CF" w:rsidR="00B7397D" w:rsidRPr="00F33676" w:rsidRDefault="00B7397D" w:rsidP="00131EE2">
      <w:pPr>
        <w:pStyle w:val="NoSpacing"/>
        <w:jc w:val="both"/>
        <w:rPr>
          <w:rFonts w:ascii="Arial" w:hAnsi="Arial" w:cs="Arial"/>
          <w:b/>
          <w:szCs w:val="24"/>
          <w:u w:val="single"/>
        </w:rPr>
      </w:pPr>
      <w:bookmarkStart w:id="13" w:name="_Hlk137468703"/>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p w14:paraId="05CE0EC6" w14:textId="4C06F1A6" w:rsidR="000A51A6" w:rsidRPr="0015462B" w:rsidRDefault="000A51A6" w:rsidP="000A51A6">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bookmarkStart w:id="14" w:name="_Hlk173233767"/>
      <w:bookmarkEnd w:id="13"/>
      <w:r w:rsidRPr="0015462B">
        <w:rPr>
          <w:rFonts w:ascii="Arial" w:eastAsiaTheme="minorHAnsi" w:hAnsi="Arial" w:cs="Arial"/>
          <w:color w:val="000000"/>
          <w:kern w:val="0"/>
          <w:lang w:eastAsia="en-US" w:bidi="ar-SA"/>
          <w14:ligatures w14:val="standardContextual"/>
        </w:rPr>
        <w:t xml:space="preserve">The Energy </w:t>
      </w:r>
      <w:r w:rsidR="00D224A5" w:rsidRPr="0015462B">
        <w:rPr>
          <w:rFonts w:ascii="Arial" w:eastAsiaTheme="minorHAnsi" w:hAnsi="Arial" w:cs="Arial"/>
          <w:color w:val="000000"/>
          <w:kern w:val="0"/>
          <w:lang w:eastAsia="en-US" w:bidi="ar-SA"/>
          <w14:ligatures w14:val="standardContextual"/>
        </w:rPr>
        <w:t>Manager</w:t>
      </w:r>
      <w:r w:rsidRPr="0015462B">
        <w:rPr>
          <w:rFonts w:ascii="Arial" w:eastAsiaTheme="minorHAnsi" w:hAnsi="Arial" w:cs="Arial"/>
          <w:color w:val="000000"/>
          <w:kern w:val="0"/>
          <w:lang w:eastAsia="en-US" w:bidi="ar-SA"/>
          <w14:ligatures w14:val="standardContextual"/>
        </w:rPr>
        <w:t xml:space="preserve"> will work as part of a multi-disciplined Climate Action team and provide support across the service area. </w:t>
      </w:r>
    </w:p>
    <w:p w14:paraId="4D1970C2" w14:textId="51BF524B" w:rsidR="000A51A6" w:rsidRPr="0015462B" w:rsidRDefault="000A51A6" w:rsidP="000A51A6">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r w:rsidRPr="0015462B">
        <w:rPr>
          <w:rFonts w:ascii="Arial" w:eastAsiaTheme="minorHAnsi" w:hAnsi="Arial" w:cs="Arial"/>
          <w:color w:val="000000"/>
          <w:kern w:val="0"/>
          <w:lang w:eastAsia="en-US" w:bidi="ar-SA"/>
          <w14:ligatures w14:val="standardContextual"/>
        </w:rPr>
        <w:t xml:space="preserve">The successful candidate will be required to report to their appropriate line manager, assist the management team as required, and deal with various internal and external stakeholders including Elected Members in respect of the </w:t>
      </w:r>
      <w:proofErr w:type="gramStart"/>
      <w:r w:rsidRPr="0015462B">
        <w:rPr>
          <w:rFonts w:ascii="Arial" w:eastAsiaTheme="minorHAnsi" w:hAnsi="Arial" w:cs="Arial"/>
          <w:color w:val="000000"/>
          <w:kern w:val="0"/>
          <w:lang w:eastAsia="en-US" w:bidi="ar-SA"/>
          <w14:ligatures w14:val="standardContextual"/>
        </w:rPr>
        <w:t>City</w:t>
      </w:r>
      <w:proofErr w:type="gramEnd"/>
      <w:r w:rsidRPr="0015462B">
        <w:rPr>
          <w:rFonts w:ascii="Arial" w:eastAsiaTheme="minorHAnsi" w:hAnsi="Arial" w:cs="Arial"/>
          <w:color w:val="000000"/>
          <w:kern w:val="0"/>
          <w:lang w:eastAsia="en-US" w:bidi="ar-SA"/>
          <w14:ligatures w14:val="standardContextual"/>
        </w:rPr>
        <w:t xml:space="preserve"> and attend Council meetings as required. </w:t>
      </w:r>
    </w:p>
    <w:p w14:paraId="6407B078" w14:textId="77777777" w:rsidR="000A51A6" w:rsidRDefault="000A51A6" w:rsidP="000A51A6">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r w:rsidRPr="0015462B">
        <w:rPr>
          <w:rFonts w:ascii="Arial" w:eastAsiaTheme="minorHAnsi" w:hAnsi="Arial" w:cs="Arial"/>
          <w:color w:val="000000"/>
          <w:kern w:val="0"/>
          <w:lang w:eastAsia="en-US" w:bidi="ar-SA"/>
          <w14:ligatures w14:val="standardContextual"/>
        </w:rPr>
        <w:t xml:space="preserve">The key responsibilities of the post include, but are not limited to: - </w:t>
      </w:r>
    </w:p>
    <w:p w14:paraId="5F1518C9" w14:textId="77777777" w:rsidR="00C32AFE" w:rsidRPr="0015462B" w:rsidRDefault="00C32AFE" w:rsidP="000A51A6">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p>
    <w:p w14:paraId="1609DE50" w14:textId="77777777" w:rsidR="000A51A6" w:rsidRPr="0015462B" w:rsidRDefault="000A51A6" w:rsidP="000A51A6">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r w:rsidRPr="0015462B">
        <w:rPr>
          <w:rFonts w:ascii="Arial" w:eastAsiaTheme="minorHAnsi" w:hAnsi="Arial" w:cs="Arial"/>
          <w:b/>
          <w:bCs/>
          <w:color w:val="000000"/>
          <w:kern w:val="0"/>
          <w:lang w:eastAsia="en-US" w:bidi="ar-SA"/>
          <w14:ligatures w14:val="standardContextual"/>
        </w:rPr>
        <w:t xml:space="preserve">(i) Strategy Development and Management: </w:t>
      </w:r>
    </w:p>
    <w:p w14:paraId="13A25A10" w14:textId="1C7C90AF" w:rsidR="000A51A6" w:rsidRPr="0015462B" w:rsidRDefault="000A51A6" w:rsidP="000A51A6">
      <w:pPr>
        <w:pStyle w:val="ListParagraph"/>
        <w:widowControl/>
        <w:numPr>
          <w:ilvl w:val="3"/>
          <w:numId w:val="1"/>
        </w:numPr>
        <w:tabs>
          <w:tab w:val="clear" w:pos="2880"/>
          <w:tab w:val="num" w:pos="2552"/>
        </w:tabs>
        <w:suppressAutoHyphens w:val="0"/>
        <w:autoSpaceDE w:val="0"/>
        <w:autoSpaceDN w:val="0"/>
        <w:adjustRightInd w:val="0"/>
        <w:spacing w:after="97" w:line="360" w:lineRule="auto"/>
        <w:ind w:left="709" w:hanging="283"/>
        <w:rPr>
          <w:rFonts w:ascii="Arial" w:eastAsiaTheme="minorHAnsi" w:hAnsi="Arial" w:cs="Arial"/>
          <w:color w:val="000000"/>
          <w:kern w:val="0"/>
          <w:szCs w:val="24"/>
          <w:lang w:eastAsia="en-US" w:bidi="ar-SA"/>
          <w14:ligatures w14:val="standardContextual"/>
        </w:rPr>
      </w:pPr>
      <w:r w:rsidRPr="0015462B">
        <w:rPr>
          <w:rFonts w:ascii="Arial" w:eastAsiaTheme="minorHAnsi" w:hAnsi="Arial" w:cs="Arial"/>
          <w:color w:val="000000"/>
          <w:kern w:val="0"/>
          <w:szCs w:val="24"/>
          <w:lang w:eastAsia="en-US" w:bidi="ar-SA"/>
          <w14:ligatures w14:val="standardContextual"/>
        </w:rPr>
        <w:t xml:space="preserve">working as part of a dedicated Climate Action Team across all of </w:t>
      </w:r>
      <w:r w:rsidR="00EE3375" w:rsidRPr="0015462B">
        <w:rPr>
          <w:rFonts w:ascii="Arial" w:eastAsiaTheme="minorHAnsi" w:hAnsi="Arial" w:cs="Arial"/>
          <w:color w:val="000000"/>
          <w:kern w:val="0"/>
          <w:szCs w:val="24"/>
          <w:lang w:eastAsia="en-US" w:bidi="ar-SA"/>
          <w14:ligatures w14:val="standardContextual"/>
        </w:rPr>
        <w:t>Galway</w:t>
      </w:r>
      <w:r w:rsidRPr="0015462B">
        <w:rPr>
          <w:rFonts w:ascii="Arial" w:eastAsiaTheme="minorHAnsi" w:hAnsi="Arial" w:cs="Arial"/>
          <w:color w:val="000000"/>
          <w:kern w:val="0"/>
          <w:szCs w:val="24"/>
          <w:lang w:eastAsia="en-US" w:bidi="ar-SA"/>
          <w14:ligatures w14:val="standardContextual"/>
        </w:rPr>
        <w:t xml:space="preserve"> City Council business units </w:t>
      </w:r>
    </w:p>
    <w:p w14:paraId="5665D7BA" w14:textId="69E3F883" w:rsidR="000A51A6" w:rsidRPr="0015462B" w:rsidRDefault="000A51A6" w:rsidP="000A51A6">
      <w:pPr>
        <w:pStyle w:val="ListParagraph"/>
        <w:widowControl/>
        <w:numPr>
          <w:ilvl w:val="3"/>
          <w:numId w:val="1"/>
        </w:numPr>
        <w:tabs>
          <w:tab w:val="clear" w:pos="2880"/>
          <w:tab w:val="num" w:pos="2552"/>
        </w:tabs>
        <w:suppressAutoHyphens w:val="0"/>
        <w:autoSpaceDE w:val="0"/>
        <w:autoSpaceDN w:val="0"/>
        <w:adjustRightInd w:val="0"/>
        <w:spacing w:after="97" w:line="360" w:lineRule="auto"/>
        <w:ind w:left="709" w:hanging="283"/>
        <w:rPr>
          <w:rFonts w:ascii="Arial" w:eastAsiaTheme="minorHAnsi" w:hAnsi="Arial" w:cs="Arial"/>
          <w:color w:val="000000"/>
          <w:kern w:val="0"/>
          <w:szCs w:val="24"/>
          <w:lang w:eastAsia="en-US" w:bidi="ar-SA"/>
          <w14:ligatures w14:val="standardContextual"/>
        </w:rPr>
      </w:pPr>
      <w:r w:rsidRPr="0015462B">
        <w:rPr>
          <w:rFonts w:ascii="Arial" w:eastAsiaTheme="minorHAnsi" w:hAnsi="Arial" w:cs="Arial"/>
          <w:color w:val="000000"/>
          <w:kern w:val="0"/>
          <w:szCs w:val="24"/>
          <w:lang w:eastAsia="en-US" w:bidi="ar-SA"/>
          <w14:ligatures w14:val="standardContextual"/>
        </w:rPr>
        <w:t>assist in the formulating strategies to meet the objectives and aims of the CCAP (Climate Change Action Plan</w:t>
      </w:r>
      <w:proofErr w:type="gramStart"/>
      <w:r w:rsidRPr="0015462B">
        <w:rPr>
          <w:rFonts w:ascii="Arial" w:eastAsiaTheme="minorHAnsi" w:hAnsi="Arial" w:cs="Arial"/>
          <w:color w:val="000000"/>
          <w:kern w:val="0"/>
          <w:szCs w:val="24"/>
          <w:lang w:eastAsia="en-US" w:bidi="ar-SA"/>
          <w14:ligatures w14:val="standardContextual"/>
        </w:rPr>
        <w:t>) ,</w:t>
      </w:r>
      <w:proofErr w:type="gramEnd"/>
      <w:r w:rsidRPr="0015462B">
        <w:rPr>
          <w:rFonts w:ascii="Arial" w:eastAsiaTheme="minorHAnsi" w:hAnsi="Arial" w:cs="Arial"/>
          <w:color w:val="000000"/>
          <w:kern w:val="0"/>
          <w:szCs w:val="24"/>
          <w:lang w:eastAsia="en-US" w:bidi="ar-SA"/>
          <w14:ligatures w14:val="standardContextual"/>
        </w:rPr>
        <w:t xml:space="preserve"> including leading on the energy area, developing and implementing relevant projects and identifying additional sources of funding to progress these projects </w:t>
      </w:r>
    </w:p>
    <w:p w14:paraId="1C11D217" w14:textId="33A0FD23" w:rsidR="000A51A6" w:rsidRPr="0015462B" w:rsidRDefault="000A51A6" w:rsidP="000A51A6">
      <w:pPr>
        <w:pStyle w:val="ListParagraph"/>
        <w:widowControl/>
        <w:numPr>
          <w:ilvl w:val="3"/>
          <w:numId w:val="1"/>
        </w:numPr>
        <w:tabs>
          <w:tab w:val="clear" w:pos="2880"/>
          <w:tab w:val="num" w:pos="2552"/>
        </w:tabs>
        <w:suppressAutoHyphens w:val="0"/>
        <w:autoSpaceDE w:val="0"/>
        <w:autoSpaceDN w:val="0"/>
        <w:adjustRightInd w:val="0"/>
        <w:spacing w:line="360" w:lineRule="auto"/>
        <w:ind w:left="709" w:hanging="283"/>
        <w:rPr>
          <w:rFonts w:ascii="Arial" w:eastAsiaTheme="minorHAnsi" w:hAnsi="Arial" w:cs="Arial"/>
          <w:color w:val="000000"/>
          <w:kern w:val="0"/>
          <w:szCs w:val="24"/>
          <w:lang w:eastAsia="en-US" w:bidi="ar-SA"/>
          <w14:ligatures w14:val="standardContextual"/>
        </w:rPr>
      </w:pPr>
      <w:r w:rsidRPr="0015462B">
        <w:rPr>
          <w:rFonts w:ascii="Arial" w:eastAsiaTheme="minorHAnsi" w:hAnsi="Arial" w:cs="Arial"/>
          <w:color w:val="000000"/>
          <w:kern w:val="0"/>
          <w:szCs w:val="24"/>
          <w:lang w:eastAsia="en-US" w:bidi="ar-SA"/>
          <w14:ligatures w14:val="standardContextual"/>
        </w:rPr>
        <w:t xml:space="preserve">Contribute to the implementation and management of projects, plans and processes. </w:t>
      </w:r>
    </w:p>
    <w:p w14:paraId="24E04A45" w14:textId="77777777" w:rsidR="000A51A6" w:rsidRPr="0015462B" w:rsidRDefault="000A51A6" w:rsidP="000A51A6">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p>
    <w:p w14:paraId="367605B5" w14:textId="77777777" w:rsidR="000A51A6" w:rsidRPr="0015462B" w:rsidRDefault="000A51A6" w:rsidP="000A51A6">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r w:rsidRPr="0015462B">
        <w:rPr>
          <w:rFonts w:ascii="Arial" w:eastAsiaTheme="minorHAnsi" w:hAnsi="Arial" w:cs="Arial"/>
          <w:b/>
          <w:bCs/>
          <w:color w:val="000000"/>
          <w:kern w:val="0"/>
          <w:lang w:eastAsia="en-US" w:bidi="ar-SA"/>
          <w14:ligatures w14:val="standardContextual"/>
        </w:rPr>
        <w:t xml:space="preserve">(ii) Communication and Stakeholder Engagement: </w:t>
      </w:r>
    </w:p>
    <w:p w14:paraId="68C5B383" w14:textId="0C17904F" w:rsidR="000A51A6" w:rsidRPr="0015462B" w:rsidRDefault="000A51A6" w:rsidP="000A51A6">
      <w:pPr>
        <w:pStyle w:val="ListParagraph"/>
        <w:widowControl/>
        <w:numPr>
          <w:ilvl w:val="3"/>
          <w:numId w:val="1"/>
        </w:numPr>
        <w:tabs>
          <w:tab w:val="clear" w:pos="2880"/>
        </w:tabs>
        <w:suppressAutoHyphens w:val="0"/>
        <w:autoSpaceDE w:val="0"/>
        <w:autoSpaceDN w:val="0"/>
        <w:adjustRightInd w:val="0"/>
        <w:spacing w:after="94" w:line="360" w:lineRule="auto"/>
        <w:ind w:left="993" w:hanging="426"/>
        <w:rPr>
          <w:rFonts w:ascii="Arial" w:eastAsiaTheme="minorHAnsi" w:hAnsi="Arial" w:cs="Arial"/>
          <w:color w:val="000000"/>
          <w:kern w:val="0"/>
          <w:szCs w:val="24"/>
          <w:lang w:eastAsia="en-US" w:bidi="ar-SA"/>
          <w14:ligatures w14:val="standardContextual"/>
        </w:rPr>
      </w:pPr>
      <w:r w:rsidRPr="0015462B">
        <w:rPr>
          <w:rFonts w:ascii="Arial" w:eastAsiaTheme="minorHAnsi" w:hAnsi="Arial" w:cs="Arial"/>
          <w:color w:val="000000"/>
          <w:kern w:val="0"/>
          <w:szCs w:val="24"/>
          <w:lang w:eastAsia="en-US" w:bidi="ar-SA"/>
          <w14:ligatures w14:val="standardContextual"/>
        </w:rPr>
        <w:t xml:space="preserve">promoting and supporting a greater understanding of Climate Change issues in the City Council and Climate Action in </w:t>
      </w:r>
      <w:proofErr w:type="gramStart"/>
      <w:r w:rsidRPr="0015462B">
        <w:rPr>
          <w:rFonts w:ascii="Arial" w:eastAsiaTheme="minorHAnsi" w:hAnsi="Arial" w:cs="Arial"/>
          <w:color w:val="000000"/>
          <w:kern w:val="0"/>
          <w:szCs w:val="24"/>
          <w:lang w:eastAsia="en-US" w:bidi="ar-SA"/>
          <w14:ligatures w14:val="standardContextual"/>
        </w:rPr>
        <w:t>general;</w:t>
      </w:r>
      <w:proofErr w:type="gramEnd"/>
      <w:r w:rsidRPr="0015462B">
        <w:rPr>
          <w:rFonts w:ascii="Arial" w:eastAsiaTheme="minorHAnsi" w:hAnsi="Arial" w:cs="Arial"/>
          <w:color w:val="000000"/>
          <w:kern w:val="0"/>
          <w:szCs w:val="24"/>
          <w:lang w:eastAsia="en-US" w:bidi="ar-SA"/>
          <w14:ligatures w14:val="standardContextual"/>
        </w:rPr>
        <w:t xml:space="preserve"> </w:t>
      </w:r>
    </w:p>
    <w:p w14:paraId="0384A2BA" w14:textId="153784F4" w:rsidR="000A51A6" w:rsidRPr="0015462B" w:rsidRDefault="000A51A6" w:rsidP="000A51A6">
      <w:pPr>
        <w:pStyle w:val="ListParagraph"/>
        <w:widowControl/>
        <w:numPr>
          <w:ilvl w:val="3"/>
          <w:numId w:val="1"/>
        </w:numPr>
        <w:tabs>
          <w:tab w:val="clear" w:pos="2880"/>
        </w:tabs>
        <w:suppressAutoHyphens w:val="0"/>
        <w:autoSpaceDE w:val="0"/>
        <w:autoSpaceDN w:val="0"/>
        <w:adjustRightInd w:val="0"/>
        <w:spacing w:after="94" w:line="360" w:lineRule="auto"/>
        <w:ind w:left="993" w:hanging="426"/>
        <w:rPr>
          <w:rFonts w:ascii="Arial" w:eastAsiaTheme="minorHAnsi" w:hAnsi="Arial" w:cs="Arial"/>
          <w:color w:val="000000"/>
          <w:kern w:val="0"/>
          <w:szCs w:val="24"/>
          <w:lang w:eastAsia="en-US" w:bidi="ar-SA"/>
          <w14:ligatures w14:val="standardContextual"/>
        </w:rPr>
      </w:pPr>
      <w:r w:rsidRPr="0015462B">
        <w:rPr>
          <w:rFonts w:ascii="Arial" w:eastAsiaTheme="minorHAnsi" w:hAnsi="Arial" w:cs="Arial"/>
          <w:color w:val="000000"/>
          <w:kern w:val="0"/>
          <w:szCs w:val="24"/>
          <w:lang w:eastAsia="en-US" w:bidi="ar-SA"/>
          <w14:ligatures w14:val="standardContextual"/>
        </w:rPr>
        <w:t xml:space="preserve">promoting and supporting a greater understanding of Climate Change issues in communities and businesses including supporting relevant community initiatives, public outreach programmes, and business </w:t>
      </w:r>
      <w:proofErr w:type="gramStart"/>
      <w:r w:rsidRPr="0015462B">
        <w:rPr>
          <w:rFonts w:ascii="Arial" w:eastAsiaTheme="minorHAnsi" w:hAnsi="Arial" w:cs="Arial"/>
          <w:color w:val="000000"/>
          <w:kern w:val="0"/>
          <w:szCs w:val="24"/>
          <w:lang w:eastAsia="en-US" w:bidi="ar-SA"/>
          <w14:ligatures w14:val="standardContextual"/>
        </w:rPr>
        <w:t>initiatives;</w:t>
      </w:r>
      <w:proofErr w:type="gramEnd"/>
      <w:r w:rsidRPr="0015462B">
        <w:rPr>
          <w:rFonts w:ascii="Arial" w:eastAsiaTheme="minorHAnsi" w:hAnsi="Arial" w:cs="Arial"/>
          <w:color w:val="000000"/>
          <w:kern w:val="0"/>
          <w:szCs w:val="24"/>
          <w:lang w:eastAsia="en-US" w:bidi="ar-SA"/>
          <w14:ligatures w14:val="standardContextual"/>
        </w:rPr>
        <w:t xml:space="preserve"> </w:t>
      </w:r>
    </w:p>
    <w:p w14:paraId="12636FE5" w14:textId="76E4B5BA" w:rsidR="000A51A6" w:rsidRPr="0015462B" w:rsidRDefault="000A51A6" w:rsidP="000A51A6">
      <w:pPr>
        <w:pStyle w:val="ListParagraph"/>
        <w:widowControl/>
        <w:numPr>
          <w:ilvl w:val="3"/>
          <w:numId w:val="1"/>
        </w:numPr>
        <w:tabs>
          <w:tab w:val="clear" w:pos="2880"/>
        </w:tabs>
        <w:suppressAutoHyphens w:val="0"/>
        <w:autoSpaceDE w:val="0"/>
        <w:autoSpaceDN w:val="0"/>
        <w:adjustRightInd w:val="0"/>
        <w:spacing w:after="94" w:line="360" w:lineRule="auto"/>
        <w:ind w:left="993" w:hanging="426"/>
        <w:rPr>
          <w:rFonts w:ascii="Arial" w:eastAsiaTheme="minorHAnsi" w:hAnsi="Arial" w:cs="Arial"/>
          <w:color w:val="000000"/>
          <w:kern w:val="0"/>
          <w:szCs w:val="24"/>
          <w:lang w:eastAsia="en-US" w:bidi="ar-SA"/>
          <w14:ligatures w14:val="standardContextual"/>
        </w:rPr>
      </w:pPr>
      <w:r w:rsidRPr="0015462B">
        <w:rPr>
          <w:rFonts w:ascii="Arial" w:eastAsiaTheme="minorHAnsi" w:hAnsi="Arial" w:cs="Arial"/>
          <w:color w:val="000000"/>
          <w:kern w:val="0"/>
          <w:szCs w:val="24"/>
          <w:lang w:eastAsia="en-US" w:bidi="ar-SA"/>
          <w14:ligatures w14:val="standardContextual"/>
        </w:rPr>
        <w:t xml:space="preserve">ongoing engagement with all stakeholders (i.e. environmental organisations, business and community groups, etc.) including elected members of the local </w:t>
      </w:r>
      <w:proofErr w:type="gramStart"/>
      <w:r w:rsidRPr="0015462B">
        <w:rPr>
          <w:rFonts w:ascii="Arial" w:eastAsiaTheme="minorHAnsi" w:hAnsi="Arial" w:cs="Arial"/>
          <w:color w:val="000000"/>
          <w:kern w:val="0"/>
          <w:szCs w:val="24"/>
          <w:lang w:eastAsia="en-US" w:bidi="ar-SA"/>
          <w14:ligatures w14:val="standardContextual"/>
        </w:rPr>
        <w:t>authority;</w:t>
      </w:r>
      <w:proofErr w:type="gramEnd"/>
      <w:r w:rsidRPr="0015462B">
        <w:rPr>
          <w:rFonts w:ascii="Arial" w:eastAsiaTheme="minorHAnsi" w:hAnsi="Arial" w:cs="Arial"/>
          <w:color w:val="000000"/>
          <w:kern w:val="0"/>
          <w:szCs w:val="24"/>
          <w:lang w:eastAsia="en-US" w:bidi="ar-SA"/>
          <w14:ligatures w14:val="standardContextual"/>
        </w:rPr>
        <w:t xml:space="preserve"> </w:t>
      </w:r>
    </w:p>
    <w:p w14:paraId="0BC8721F" w14:textId="4B895EC5" w:rsidR="000A51A6" w:rsidRPr="0015462B" w:rsidRDefault="000A51A6" w:rsidP="000A51A6">
      <w:pPr>
        <w:pStyle w:val="ListParagraph"/>
        <w:widowControl/>
        <w:numPr>
          <w:ilvl w:val="3"/>
          <w:numId w:val="1"/>
        </w:numPr>
        <w:tabs>
          <w:tab w:val="clear" w:pos="2880"/>
        </w:tabs>
        <w:suppressAutoHyphens w:val="0"/>
        <w:autoSpaceDE w:val="0"/>
        <w:autoSpaceDN w:val="0"/>
        <w:adjustRightInd w:val="0"/>
        <w:spacing w:after="94" w:line="360" w:lineRule="auto"/>
        <w:ind w:left="993" w:hanging="426"/>
        <w:rPr>
          <w:rFonts w:ascii="Arial" w:eastAsiaTheme="minorHAnsi" w:hAnsi="Arial" w:cs="Arial"/>
          <w:color w:val="000000"/>
          <w:kern w:val="0"/>
          <w:szCs w:val="24"/>
          <w:lang w:eastAsia="en-US" w:bidi="ar-SA"/>
          <w14:ligatures w14:val="standardContextual"/>
        </w:rPr>
      </w:pPr>
      <w:r w:rsidRPr="0015462B">
        <w:rPr>
          <w:rFonts w:ascii="Arial" w:eastAsiaTheme="minorHAnsi" w:hAnsi="Arial" w:cs="Arial"/>
          <w:color w:val="000000"/>
          <w:kern w:val="0"/>
          <w:szCs w:val="24"/>
          <w:lang w:eastAsia="en-US" w:bidi="ar-SA"/>
          <w14:ligatures w14:val="standardContextual"/>
        </w:rPr>
        <w:t xml:space="preserve">providing support and input to the Climate Action Groups and co coordinating with each business unit within the local </w:t>
      </w:r>
      <w:proofErr w:type="gramStart"/>
      <w:r w:rsidRPr="0015462B">
        <w:rPr>
          <w:rFonts w:ascii="Arial" w:eastAsiaTheme="minorHAnsi" w:hAnsi="Arial" w:cs="Arial"/>
          <w:color w:val="000000"/>
          <w:kern w:val="0"/>
          <w:szCs w:val="24"/>
          <w:lang w:eastAsia="en-US" w:bidi="ar-SA"/>
          <w14:ligatures w14:val="standardContextual"/>
        </w:rPr>
        <w:t>authority;</w:t>
      </w:r>
      <w:proofErr w:type="gramEnd"/>
      <w:r w:rsidRPr="0015462B">
        <w:rPr>
          <w:rFonts w:ascii="Arial" w:eastAsiaTheme="minorHAnsi" w:hAnsi="Arial" w:cs="Arial"/>
          <w:color w:val="000000"/>
          <w:kern w:val="0"/>
          <w:szCs w:val="24"/>
          <w:lang w:eastAsia="en-US" w:bidi="ar-SA"/>
          <w14:ligatures w14:val="standardContextual"/>
        </w:rPr>
        <w:t xml:space="preserve"> </w:t>
      </w:r>
    </w:p>
    <w:p w14:paraId="23CEBF25" w14:textId="1FE5FC8F" w:rsidR="000A51A6" w:rsidRPr="0015462B" w:rsidRDefault="000A51A6" w:rsidP="000A51A6">
      <w:pPr>
        <w:pStyle w:val="ListParagraph"/>
        <w:widowControl/>
        <w:numPr>
          <w:ilvl w:val="3"/>
          <w:numId w:val="1"/>
        </w:numPr>
        <w:tabs>
          <w:tab w:val="clear" w:pos="2880"/>
        </w:tabs>
        <w:suppressAutoHyphens w:val="0"/>
        <w:autoSpaceDE w:val="0"/>
        <w:autoSpaceDN w:val="0"/>
        <w:adjustRightInd w:val="0"/>
        <w:spacing w:after="94" w:line="360" w:lineRule="auto"/>
        <w:ind w:left="993" w:hanging="426"/>
        <w:rPr>
          <w:rFonts w:ascii="Arial" w:eastAsiaTheme="minorHAnsi" w:hAnsi="Arial" w:cs="Arial"/>
          <w:color w:val="000000"/>
          <w:kern w:val="0"/>
          <w:szCs w:val="24"/>
          <w:lang w:eastAsia="en-US" w:bidi="ar-SA"/>
          <w14:ligatures w14:val="standardContextual"/>
        </w:rPr>
      </w:pPr>
      <w:r w:rsidRPr="0015462B">
        <w:rPr>
          <w:rFonts w:ascii="Arial" w:eastAsiaTheme="minorHAnsi" w:hAnsi="Arial" w:cs="Arial"/>
          <w:color w:val="000000"/>
          <w:kern w:val="0"/>
          <w:szCs w:val="24"/>
          <w:lang w:eastAsia="en-US" w:bidi="ar-SA"/>
          <w14:ligatures w14:val="standardContextual"/>
        </w:rPr>
        <w:t xml:space="preserve">foster and maintain working relationships with government departments and EU </w:t>
      </w:r>
      <w:proofErr w:type="gramStart"/>
      <w:r w:rsidRPr="0015462B">
        <w:rPr>
          <w:rFonts w:ascii="Arial" w:eastAsiaTheme="minorHAnsi" w:hAnsi="Arial" w:cs="Arial"/>
          <w:color w:val="000000"/>
          <w:kern w:val="0"/>
          <w:szCs w:val="24"/>
          <w:lang w:eastAsia="en-US" w:bidi="ar-SA"/>
          <w14:ligatures w14:val="standardContextual"/>
        </w:rPr>
        <w:t>agencies;</w:t>
      </w:r>
      <w:proofErr w:type="gramEnd"/>
      <w:r w:rsidRPr="0015462B">
        <w:rPr>
          <w:rFonts w:ascii="Arial" w:eastAsiaTheme="minorHAnsi" w:hAnsi="Arial" w:cs="Arial"/>
          <w:color w:val="000000"/>
          <w:kern w:val="0"/>
          <w:szCs w:val="24"/>
          <w:lang w:eastAsia="en-US" w:bidi="ar-SA"/>
          <w14:ligatures w14:val="standardContextual"/>
        </w:rPr>
        <w:t xml:space="preserve"> </w:t>
      </w:r>
    </w:p>
    <w:p w14:paraId="4D87A48A" w14:textId="719E63DD" w:rsidR="000A51A6" w:rsidRPr="0015462B" w:rsidRDefault="000A51A6" w:rsidP="000A51A6">
      <w:pPr>
        <w:pStyle w:val="ListParagraph"/>
        <w:widowControl/>
        <w:numPr>
          <w:ilvl w:val="3"/>
          <w:numId w:val="1"/>
        </w:numPr>
        <w:tabs>
          <w:tab w:val="clear" w:pos="2880"/>
        </w:tabs>
        <w:suppressAutoHyphens w:val="0"/>
        <w:autoSpaceDE w:val="0"/>
        <w:autoSpaceDN w:val="0"/>
        <w:adjustRightInd w:val="0"/>
        <w:spacing w:line="360" w:lineRule="auto"/>
        <w:ind w:left="993" w:hanging="426"/>
        <w:rPr>
          <w:rFonts w:ascii="Arial" w:eastAsiaTheme="minorHAnsi" w:hAnsi="Arial" w:cs="Arial"/>
          <w:color w:val="000000"/>
          <w:kern w:val="0"/>
          <w:szCs w:val="24"/>
          <w:lang w:eastAsia="en-US" w:bidi="ar-SA"/>
          <w14:ligatures w14:val="standardContextual"/>
        </w:rPr>
      </w:pPr>
      <w:r w:rsidRPr="0015462B">
        <w:rPr>
          <w:rFonts w:ascii="Arial" w:eastAsiaTheme="minorHAnsi" w:hAnsi="Arial" w:cs="Arial"/>
          <w:color w:val="000000"/>
          <w:kern w:val="0"/>
          <w:szCs w:val="24"/>
          <w:lang w:eastAsia="en-US" w:bidi="ar-SA"/>
          <w14:ligatures w14:val="standardContextual"/>
        </w:rPr>
        <w:t xml:space="preserve">foster and maintain wide ranging productive working relationships with 3rd level </w:t>
      </w:r>
      <w:proofErr w:type="gramStart"/>
      <w:r w:rsidRPr="0015462B">
        <w:rPr>
          <w:rFonts w:ascii="Arial" w:eastAsiaTheme="minorHAnsi" w:hAnsi="Arial" w:cs="Arial"/>
          <w:color w:val="000000"/>
          <w:kern w:val="0"/>
          <w:szCs w:val="24"/>
          <w:lang w:eastAsia="en-US" w:bidi="ar-SA"/>
          <w14:ligatures w14:val="standardContextual"/>
        </w:rPr>
        <w:t>institutions;</w:t>
      </w:r>
      <w:proofErr w:type="gramEnd"/>
      <w:r w:rsidRPr="0015462B">
        <w:rPr>
          <w:rFonts w:ascii="Arial" w:eastAsiaTheme="minorHAnsi" w:hAnsi="Arial" w:cs="Arial"/>
          <w:color w:val="000000"/>
          <w:kern w:val="0"/>
          <w:szCs w:val="24"/>
          <w:lang w:eastAsia="en-US" w:bidi="ar-SA"/>
          <w14:ligatures w14:val="standardContextual"/>
        </w:rPr>
        <w:t xml:space="preserve"> </w:t>
      </w:r>
    </w:p>
    <w:p w14:paraId="67C02184" w14:textId="77777777" w:rsidR="000A51A6" w:rsidRPr="0015462B" w:rsidRDefault="000A51A6" w:rsidP="000A51A6">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p>
    <w:p w14:paraId="3C72F44A" w14:textId="3A71055B" w:rsidR="000A51A6" w:rsidRPr="0015462B" w:rsidRDefault="000A51A6" w:rsidP="000A51A6">
      <w:pPr>
        <w:pStyle w:val="ListParagraph"/>
        <w:widowControl/>
        <w:numPr>
          <w:ilvl w:val="3"/>
          <w:numId w:val="1"/>
        </w:numPr>
        <w:tabs>
          <w:tab w:val="clear" w:pos="2880"/>
        </w:tabs>
        <w:suppressAutoHyphens w:val="0"/>
        <w:autoSpaceDE w:val="0"/>
        <w:autoSpaceDN w:val="0"/>
        <w:adjustRightInd w:val="0"/>
        <w:spacing w:after="99" w:line="360" w:lineRule="auto"/>
        <w:ind w:left="993" w:hanging="426"/>
        <w:rPr>
          <w:rFonts w:ascii="Arial" w:eastAsiaTheme="minorHAnsi" w:hAnsi="Arial" w:cs="Arial"/>
          <w:color w:val="000000"/>
          <w:kern w:val="0"/>
          <w:szCs w:val="24"/>
          <w:lang w:eastAsia="en-US" w:bidi="ar-SA"/>
          <w14:ligatures w14:val="standardContextual"/>
        </w:rPr>
      </w:pPr>
      <w:r w:rsidRPr="0015462B">
        <w:rPr>
          <w:rFonts w:ascii="Arial" w:eastAsiaTheme="minorHAnsi" w:hAnsi="Arial" w:cs="Arial"/>
          <w:color w:val="000000"/>
          <w:kern w:val="0"/>
          <w:szCs w:val="24"/>
          <w:lang w:eastAsia="en-US" w:bidi="ar-SA"/>
          <w14:ligatures w14:val="standardContextual"/>
        </w:rPr>
        <w:t xml:space="preserve">demonstration of a high level of negotiation, influencing and communication skills and influence multi-stakeholder </w:t>
      </w:r>
      <w:proofErr w:type="gramStart"/>
      <w:r w:rsidRPr="0015462B">
        <w:rPr>
          <w:rFonts w:ascii="Arial" w:eastAsiaTheme="minorHAnsi" w:hAnsi="Arial" w:cs="Arial"/>
          <w:color w:val="000000"/>
          <w:kern w:val="0"/>
          <w:szCs w:val="24"/>
          <w:lang w:eastAsia="en-US" w:bidi="ar-SA"/>
          <w14:ligatures w14:val="standardContextual"/>
        </w:rPr>
        <w:t>processes;</w:t>
      </w:r>
      <w:proofErr w:type="gramEnd"/>
      <w:r w:rsidRPr="0015462B">
        <w:rPr>
          <w:rFonts w:ascii="Arial" w:eastAsiaTheme="minorHAnsi" w:hAnsi="Arial" w:cs="Arial"/>
          <w:color w:val="000000"/>
          <w:kern w:val="0"/>
          <w:szCs w:val="24"/>
          <w:lang w:eastAsia="en-US" w:bidi="ar-SA"/>
          <w14:ligatures w14:val="standardContextual"/>
        </w:rPr>
        <w:t xml:space="preserve"> </w:t>
      </w:r>
    </w:p>
    <w:p w14:paraId="21127E78" w14:textId="1DF22600" w:rsidR="000A51A6" w:rsidRPr="0015462B" w:rsidRDefault="000A51A6" w:rsidP="000A51A6">
      <w:pPr>
        <w:pStyle w:val="ListParagraph"/>
        <w:widowControl/>
        <w:numPr>
          <w:ilvl w:val="3"/>
          <w:numId w:val="1"/>
        </w:numPr>
        <w:tabs>
          <w:tab w:val="clear" w:pos="2880"/>
        </w:tabs>
        <w:suppressAutoHyphens w:val="0"/>
        <w:autoSpaceDE w:val="0"/>
        <w:autoSpaceDN w:val="0"/>
        <w:adjustRightInd w:val="0"/>
        <w:spacing w:line="360" w:lineRule="auto"/>
        <w:ind w:left="993" w:hanging="426"/>
        <w:rPr>
          <w:rFonts w:ascii="Arial" w:eastAsiaTheme="minorHAnsi" w:hAnsi="Arial" w:cs="Arial"/>
          <w:color w:val="000000"/>
          <w:kern w:val="0"/>
          <w:szCs w:val="24"/>
          <w:lang w:eastAsia="en-US" w:bidi="ar-SA"/>
          <w14:ligatures w14:val="standardContextual"/>
        </w:rPr>
      </w:pPr>
      <w:r w:rsidRPr="0015462B">
        <w:rPr>
          <w:rFonts w:ascii="Arial" w:eastAsiaTheme="minorHAnsi" w:hAnsi="Arial" w:cs="Arial"/>
          <w:color w:val="000000"/>
          <w:kern w:val="0"/>
          <w:szCs w:val="24"/>
          <w:lang w:eastAsia="en-US" w:bidi="ar-SA"/>
          <w14:ligatures w14:val="standardContextual"/>
        </w:rPr>
        <w:t xml:space="preserve">ensure detailed reports are submitted in a timely manner. </w:t>
      </w:r>
    </w:p>
    <w:p w14:paraId="5D8A954A" w14:textId="77777777" w:rsidR="000A51A6" w:rsidRPr="0015462B" w:rsidRDefault="000A51A6" w:rsidP="000A51A6">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p>
    <w:p w14:paraId="288E0D9A" w14:textId="77777777" w:rsidR="000A51A6" w:rsidRPr="0015462B" w:rsidRDefault="000A51A6" w:rsidP="000A51A6">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r w:rsidRPr="0015462B">
        <w:rPr>
          <w:rFonts w:ascii="Arial" w:eastAsiaTheme="minorHAnsi" w:hAnsi="Arial" w:cs="Arial"/>
          <w:b/>
          <w:bCs/>
          <w:color w:val="000000"/>
          <w:kern w:val="0"/>
          <w:lang w:eastAsia="en-US" w:bidi="ar-SA"/>
          <w14:ligatures w14:val="standardContextual"/>
        </w:rPr>
        <w:t xml:space="preserve">(iii) Information: </w:t>
      </w:r>
    </w:p>
    <w:p w14:paraId="6CAC9EFD" w14:textId="2A72774B" w:rsidR="000A51A6" w:rsidRPr="0015462B" w:rsidRDefault="000A51A6" w:rsidP="000A51A6">
      <w:pPr>
        <w:pStyle w:val="ListParagraph"/>
        <w:widowControl/>
        <w:numPr>
          <w:ilvl w:val="3"/>
          <w:numId w:val="1"/>
        </w:numPr>
        <w:tabs>
          <w:tab w:val="clear" w:pos="2880"/>
        </w:tabs>
        <w:suppressAutoHyphens w:val="0"/>
        <w:autoSpaceDE w:val="0"/>
        <w:autoSpaceDN w:val="0"/>
        <w:adjustRightInd w:val="0"/>
        <w:spacing w:after="58" w:line="360" w:lineRule="auto"/>
        <w:ind w:left="1179" w:hanging="470"/>
        <w:rPr>
          <w:rFonts w:ascii="Arial" w:eastAsiaTheme="minorHAnsi" w:hAnsi="Arial" w:cs="Arial"/>
          <w:color w:val="000000"/>
          <w:kern w:val="0"/>
          <w:szCs w:val="24"/>
          <w:lang w:eastAsia="en-US" w:bidi="ar-SA"/>
          <w14:ligatures w14:val="standardContextual"/>
        </w:rPr>
      </w:pPr>
      <w:r w:rsidRPr="0015462B">
        <w:rPr>
          <w:rFonts w:ascii="Arial" w:eastAsiaTheme="minorHAnsi" w:hAnsi="Arial" w:cs="Arial"/>
          <w:color w:val="000000"/>
          <w:kern w:val="0"/>
          <w:szCs w:val="24"/>
          <w:lang w:eastAsia="en-US" w:bidi="ar-SA"/>
          <w14:ligatures w14:val="standardContextual"/>
        </w:rPr>
        <w:t xml:space="preserve">maintain an awareness of new policies, legislation and directives relating to energy, climate action and review the implications of these new </w:t>
      </w:r>
      <w:proofErr w:type="gramStart"/>
      <w:r w:rsidRPr="0015462B">
        <w:rPr>
          <w:rFonts w:ascii="Arial" w:eastAsiaTheme="minorHAnsi" w:hAnsi="Arial" w:cs="Arial"/>
          <w:color w:val="000000"/>
          <w:kern w:val="0"/>
          <w:szCs w:val="24"/>
          <w:lang w:eastAsia="en-US" w:bidi="ar-SA"/>
          <w14:ligatures w14:val="standardContextual"/>
        </w:rPr>
        <w:t>documents;</w:t>
      </w:r>
      <w:proofErr w:type="gramEnd"/>
      <w:r w:rsidRPr="0015462B">
        <w:rPr>
          <w:rFonts w:ascii="Arial" w:eastAsiaTheme="minorHAnsi" w:hAnsi="Arial" w:cs="Arial"/>
          <w:color w:val="000000"/>
          <w:kern w:val="0"/>
          <w:szCs w:val="24"/>
          <w:lang w:eastAsia="en-US" w:bidi="ar-SA"/>
          <w14:ligatures w14:val="standardContextual"/>
        </w:rPr>
        <w:t xml:space="preserve"> </w:t>
      </w:r>
    </w:p>
    <w:p w14:paraId="355C4C24" w14:textId="2D06B077" w:rsidR="000A51A6" w:rsidRPr="0015462B" w:rsidRDefault="000A51A6" w:rsidP="000A51A6">
      <w:pPr>
        <w:pStyle w:val="ListParagraph"/>
        <w:widowControl/>
        <w:numPr>
          <w:ilvl w:val="3"/>
          <w:numId w:val="1"/>
        </w:numPr>
        <w:tabs>
          <w:tab w:val="clear" w:pos="2880"/>
        </w:tabs>
        <w:suppressAutoHyphens w:val="0"/>
        <w:autoSpaceDE w:val="0"/>
        <w:autoSpaceDN w:val="0"/>
        <w:adjustRightInd w:val="0"/>
        <w:spacing w:line="360" w:lineRule="auto"/>
        <w:ind w:left="1179" w:hanging="470"/>
        <w:rPr>
          <w:rFonts w:ascii="Arial" w:eastAsiaTheme="minorHAnsi" w:hAnsi="Arial" w:cs="Arial"/>
          <w:color w:val="000000"/>
          <w:kern w:val="0"/>
          <w:szCs w:val="24"/>
          <w:lang w:eastAsia="en-US" w:bidi="ar-SA"/>
          <w14:ligatures w14:val="standardContextual"/>
        </w:rPr>
      </w:pPr>
      <w:r w:rsidRPr="0015462B">
        <w:rPr>
          <w:rFonts w:ascii="Arial" w:eastAsiaTheme="minorHAnsi" w:hAnsi="Arial" w:cs="Arial"/>
          <w:color w:val="000000"/>
          <w:kern w:val="0"/>
          <w:szCs w:val="24"/>
          <w:lang w:eastAsia="en-US" w:bidi="ar-SA"/>
          <w14:ligatures w14:val="standardContextual"/>
        </w:rPr>
        <w:t xml:space="preserve">contribute to the identification of new areas of research related to energy climate action and the local government sector. </w:t>
      </w:r>
    </w:p>
    <w:p w14:paraId="30E1E136" w14:textId="77777777" w:rsidR="000A51A6" w:rsidRPr="0015462B" w:rsidRDefault="000A51A6" w:rsidP="000A51A6">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p>
    <w:p w14:paraId="6489B02D" w14:textId="77777777" w:rsidR="000A51A6" w:rsidRPr="0015462B" w:rsidRDefault="000A51A6" w:rsidP="000A51A6">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r w:rsidRPr="0015462B">
        <w:rPr>
          <w:rFonts w:ascii="Arial" w:eastAsiaTheme="minorHAnsi" w:hAnsi="Arial" w:cs="Arial"/>
          <w:b/>
          <w:bCs/>
          <w:color w:val="000000"/>
          <w:kern w:val="0"/>
          <w:lang w:eastAsia="en-US" w:bidi="ar-SA"/>
          <w14:ligatures w14:val="standardContextual"/>
        </w:rPr>
        <w:t xml:space="preserve">(iv) Staff/Office Management: </w:t>
      </w:r>
    </w:p>
    <w:p w14:paraId="3C6CB4B6" w14:textId="77777777" w:rsidR="00FB0E7A" w:rsidRPr="0015462B" w:rsidRDefault="000A51A6" w:rsidP="00FB0E7A">
      <w:pPr>
        <w:pStyle w:val="ListParagraph"/>
        <w:numPr>
          <w:ilvl w:val="0"/>
          <w:numId w:val="33"/>
        </w:numPr>
        <w:tabs>
          <w:tab w:val="clear" w:pos="1636"/>
          <w:tab w:val="num" w:pos="1276"/>
        </w:tabs>
        <w:spacing w:line="360" w:lineRule="auto"/>
        <w:ind w:left="1134" w:hanging="425"/>
        <w:rPr>
          <w:rFonts w:ascii="Arial" w:hAnsi="Arial" w:cs="Arial"/>
          <w:szCs w:val="24"/>
          <w:lang w:eastAsia="en-US" w:bidi="ar-SA"/>
        </w:rPr>
      </w:pPr>
      <w:r w:rsidRPr="0015462B">
        <w:rPr>
          <w:rFonts w:ascii="Arial" w:eastAsiaTheme="minorHAnsi" w:hAnsi="Arial" w:cs="Arial"/>
          <w:color w:val="000000"/>
          <w:kern w:val="0"/>
          <w:szCs w:val="24"/>
          <w:lang w:eastAsia="en-US" w:bidi="ar-SA"/>
          <w14:ligatures w14:val="standardContextual"/>
        </w:rPr>
        <w:t xml:space="preserve">database compilation, maintenance and analysis; </w:t>
      </w:r>
      <w:r w:rsidR="00FB0E7A" w:rsidRPr="0015462B">
        <w:rPr>
          <w:rFonts w:ascii="Arial" w:hAnsi="Arial" w:cs="Arial"/>
          <w:szCs w:val="24"/>
          <w:lang w:eastAsia="en-US" w:bidi="ar-SA"/>
        </w:rPr>
        <w:t xml:space="preserve">assist in the establishment of efficient and effective working structures, performance management </w:t>
      </w:r>
      <w:proofErr w:type="gramStart"/>
      <w:r w:rsidR="00FB0E7A" w:rsidRPr="0015462B">
        <w:rPr>
          <w:rFonts w:ascii="Arial" w:hAnsi="Arial" w:cs="Arial"/>
          <w:szCs w:val="24"/>
          <w:lang w:eastAsia="en-US" w:bidi="ar-SA"/>
        </w:rPr>
        <w:t>systems;</w:t>
      </w:r>
      <w:proofErr w:type="gramEnd"/>
      <w:r w:rsidR="00FB0E7A" w:rsidRPr="0015462B">
        <w:rPr>
          <w:rFonts w:ascii="Arial" w:hAnsi="Arial" w:cs="Arial"/>
          <w:szCs w:val="24"/>
          <w:lang w:eastAsia="en-US" w:bidi="ar-SA"/>
        </w:rPr>
        <w:t xml:space="preserve"> </w:t>
      </w:r>
    </w:p>
    <w:p w14:paraId="6F73408C" w14:textId="0055C4DC" w:rsidR="000A51A6" w:rsidRPr="0015462B" w:rsidRDefault="000A51A6" w:rsidP="00FB0E7A">
      <w:pPr>
        <w:pStyle w:val="ListParagraph"/>
        <w:widowControl/>
        <w:numPr>
          <w:ilvl w:val="3"/>
          <w:numId w:val="1"/>
        </w:numPr>
        <w:tabs>
          <w:tab w:val="clear" w:pos="2880"/>
        </w:tabs>
        <w:suppressAutoHyphens w:val="0"/>
        <w:autoSpaceDE w:val="0"/>
        <w:autoSpaceDN w:val="0"/>
        <w:adjustRightInd w:val="0"/>
        <w:spacing w:line="360" w:lineRule="auto"/>
        <w:ind w:left="1276" w:hanging="567"/>
        <w:rPr>
          <w:rFonts w:ascii="Arial" w:eastAsiaTheme="minorHAnsi" w:hAnsi="Arial" w:cs="Arial"/>
          <w:color w:val="000000"/>
          <w:kern w:val="0"/>
          <w:szCs w:val="24"/>
          <w:lang w:eastAsia="en-US" w:bidi="ar-SA"/>
          <w14:ligatures w14:val="standardContextual"/>
        </w:rPr>
      </w:pPr>
      <w:r w:rsidRPr="0015462B">
        <w:rPr>
          <w:rFonts w:ascii="Arial" w:eastAsiaTheme="minorHAnsi" w:hAnsi="Arial" w:cs="Arial"/>
          <w:color w:val="000000"/>
          <w:kern w:val="0"/>
          <w:szCs w:val="24"/>
          <w:lang w:eastAsia="en-US" w:bidi="ar-SA"/>
          <w14:ligatures w14:val="standardContextual"/>
        </w:rPr>
        <w:t xml:space="preserve">assist in the management of financial and budgetary requirements for the office including putting internal controls and robust governance structures in </w:t>
      </w:r>
      <w:proofErr w:type="gramStart"/>
      <w:r w:rsidRPr="0015462B">
        <w:rPr>
          <w:rFonts w:ascii="Arial" w:eastAsiaTheme="minorHAnsi" w:hAnsi="Arial" w:cs="Arial"/>
          <w:color w:val="000000"/>
          <w:kern w:val="0"/>
          <w:szCs w:val="24"/>
          <w:lang w:eastAsia="en-US" w:bidi="ar-SA"/>
          <w14:ligatures w14:val="standardContextual"/>
        </w:rPr>
        <w:t>place;</w:t>
      </w:r>
      <w:proofErr w:type="gramEnd"/>
      <w:r w:rsidRPr="0015462B">
        <w:rPr>
          <w:rFonts w:ascii="Arial" w:eastAsiaTheme="minorHAnsi" w:hAnsi="Arial" w:cs="Arial"/>
          <w:color w:val="000000"/>
          <w:kern w:val="0"/>
          <w:szCs w:val="24"/>
          <w:lang w:eastAsia="en-US" w:bidi="ar-SA"/>
          <w14:ligatures w14:val="standardContextual"/>
        </w:rPr>
        <w:t xml:space="preserve"> </w:t>
      </w:r>
    </w:p>
    <w:p w14:paraId="338028B5" w14:textId="44B2C330" w:rsidR="000A51A6" w:rsidRPr="0015462B" w:rsidRDefault="000A51A6" w:rsidP="00FB0E7A">
      <w:pPr>
        <w:pStyle w:val="ListParagraph"/>
        <w:widowControl/>
        <w:numPr>
          <w:ilvl w:val="3"/>
          <w:numId w:val="1"/>
        </w:numPr>
        <w:tabs>
          <w:tab w:val="clear" w:pos="2880"/>
        </w:tabs>
        <w:suppressAutoHyphens w:val="0"/>
        <w:autoSpaceDE w:val="0"/>
        <w:autoSpaceDN w:val="0"/>
        <w:adjustRightInd w:val="0"/>
        <w:spacing w:line="360" w:lineRule="auto"/>
        <w:ind w:left="1276" w:hanging="567"/>
        <w:rPr>
          <w:rFonts w:ascii="Arial" w:eastAsiaTheme="minorHAnsi" w:hAnsi="Arial" w:cs="Arial"/>
          <w:color w:val="000000"/>
          <w:kern w:val="0"/>
          <w:szCs w:val="24"/>
          <w:lang w:eastAsia="en-US" w:bidi="ar-SA"/>
          <w14:ligatures w14:val="standardContextual"/>
        </w:rPr>
      </w:pPr>
      <w:r w:rsidRPr="0015462B">
        <w:rPr>
          <w:rFonts w:ascii="Arial" w:eastAsiaTheme="minorHAnsi" w:hAnsi="Arial" w:cs="Arial"/>
          <w:color w:val="000000"/>
          <w:kern w:val="0"/>
          <w:szCs w:val="24"/>
          <w:lang w:eastAsia="en-US" w:bidi="ar-SA"/>
          <w14:ligatures w14:val="standardContextual"/>
        </w:rPr>
        <w:t xml:space="preserve">ensure the office meets all requirements in relation to health and safety legislation and regulations. </w:t>
      </w:r>
    </w:p>
    <w:p w14:paraId="56A66651" w14:textId="77777777" w:rsidR="000A51A6" w:rsidRPr="0015462B" w:rsidRDefault="000A51A6" w:rsidP="000A51A6">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p>
    <w:p w14:paraId="48B024F7" w14:textId="77777777" w:rsidR="000A51A6" w:rsidRPr="0015462B" w:rsidRDefault="000A51A6" w:rsidP="000A51A6">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r w:rsidRPr="0015462B">
        <w:rPr>
          <w:rFonts w:ascii="Arial" w:eastAsiaTheme="minorHAnsi" w:hAnsi="Arial" w:cs="Arial"/>
          <w:b/>
          <w:bCs/>
          <w:color w:val="000000"/>
          <w:kern w:val="0"/>
          <w:lang w:eastAsia="en-US" w:bidi="ar-SA"/>
          <w14:ligatures w14:val="standardContextual"/>
        </w:rPr>
        <w:t xml:space="preserve">(v) Interpersonal </w:t>
      </w:r>
    </w:p>
    <w:p w14:paraId="2886F505" w14:textId="396A6560" w:rsidR="000A51A6" w:rsidRPr="0015462B" w:rsidRDefault="000A51A6" w:rsidP="000A51A6">
      <w:pPr>
        <w:pStyle w:val="ListParagraph"/>
        <w:widowControl/>
        <w:numPr>
          <w:ilvl w:val="3"/>
          <w:numId w:val="1"/>
        </w:numPr>
        <w:tabs>
          <w:tab w:val="clear" w:pos="2880"/>
        </w:tabs>
        <w:suppressAutoHyphens w:val="0"/>
        <w:autoSpaceDE w:val="0"/>
        <w:autoSpaceDN w:val="0"/>
        <w:adjustRightInd w:val="0"/>
        <w:spacing w:after="58" w:line="360" w:lineRule="auto"/>
        <w:ind w:left="1418" w:hanging="709"/>
        <w:rPr>
          <w:rFonts w:ascii="Arial" w:eastAsiaTheme="minorHAnsi" w:hAnsi="Arial" w:cs="Arial"/>
          <w:color w:val="000000"/>
          <w:kern w:val="0"/>
          <w:szCs w:val="24"/>
          <w:lang w:eastAsia="en-US" w:bidi="ar-SA"/>
          <w14:ligatures w14:val="standardContextual"/>
        </w:rPr>
      </w:pPr>
      <w:r w:rsidRPr="0015462B">
        <w:rPr>
          <w:rFonts w:ascii="Arial" w:eastAsiaTheme="minorHAnsi" w:hAnsi="Arial" w:cs="Arial"/>
          <w:color w:val="000000"/>
          <w:kern w:val="0"/>
          <w:szCs w:val="24"/>
          <w:lang w:eastAsia="en-US" w:bidi="ar-SA"/>
          <w14:ligatures w14:val="standardContextual"/>
        </w:rPr>
        <w:t xml:space="preserve">demonstrate strong judgement and problem-solving skills as well as the capacity to work </w:t>
      </w:r>
      <w:proofErr w:type="gramStart"/>
      <w:r w:rsidRPr="0015462B">
        <w:rPr>
          <w:rFonts w:ascii="Arial" w:eastAsiaTheme="minorHAnsi" w:hAnsi="Arial" w:cs="Arial"/>
          <w:color w:val="000000"/>
          <w:kern w:val="0"/>
          <w:szCs w:val="24"/>
          <w:lang w:eastAsia="en-US" w:bidi="ar-SA"/>
          <w14:ligatures w14:val="standardContextual"/>
        </w:rPr>
        <w:t>autonomously;</w:t>
      </w:r>
      <w:proofErr w:type="gramEnd"/>
      <w:r w:rsidRPr="0015462B">
        <w:rPr>
          <w:rFonts w:ascii="Arial" w:eastAsiaTheme="minorHAnsi" w:hAnsi="Arial" w:cs="Arial"/>
          <w:color w:val="000000"/>
          <w:kern w:val="0"/>
          <w:szCs w:val="24"/>
          <w:lang w:eastAsia="en-US" w:bidi="ar-SA"/>
          <w14:ligatures w14:val="standardContextual"/>
        </w:rPr>
        <w:t xml:space="preserve"> </w:t>
      </w:r>
    </w:p>
    <w:p w14:paraId="5C7279C3" w14:textId="10F331CE" w:rsidR="000A51A6" w:rsidRPr="0015462B" w:rsidRDefault="000A51A6" w:rsidP="000A51A6">
      <w:pPr>
        <w:pStyle w:val="ListParagraph"/>
        <w:widowControl/>
        <w:numPr>
          <w:ilvl w:val="3"/>
          <w:numId w:val="1"/>
        </w:numPr>
        <w:tabs>
          <w:tab w:val="clear" w:pos="2880"/>
        </w:tabs>
        <w:suppressAutoHyphens w:val="0"/>
        <w:autoSpaceDE w:val="0"/>
        <w:autoSpaceDN w:val="0"/>
        <w:adjustRightInd w:val="0"/>
        <w:spacing w:after="58" w:line="360" w:lineRule="auto"/>
        <w:ind w:left="1418" w:hanging="709"/>
        <w:rPr>
          <w:rFonts w:ascii="Arial" w:eastAsiaTheme="minorHAnsi" w:hAnsi="Arial" w:cs="Arial"/>
          <w:color w:val="000000"/>
          <w:kern w:val="0"/>
          <w:szCs w:val="24"/>
          <w:lang w:eastAsia="en-US" w:bidi="ar-SA"/>
          <w14:ligatures w14:val="standardContextual"/>
        </w:rPr>
      </w:pPr>
      <w:r w:rsidRPr="0015462B">
        <w:rPr>
          <w:rFonts w:ascii="Arial" w:eastAsiaTheme="minorHAnsi" w:hAnsi="Arial" w:cs="Arial"/>
          <w:color w:val="000000"/>
          <w:kern w:val="0"/>
          <w:szCs w:val="24"/>
          <w:lang w:eastAsia="en-US" w:bidi="ar-SA"/>
          <w14:ligatures w14:val="standardContextual"/>
        </w:rPr>
        <w:t xml:space="preserve">effect and/or influence behavioural </w:t>
      </w:r>
      <w:proofErr w:type="gramStart"/>
      <w:r w:rsidRPr="0015462B">
        <w:rPr>
          <w:rFonts w:ascii="Arial" w:eastAsiaTheme="minorHAnsi" w:hAnsi="Arial" w:cs="Arial"/>
          <w:color w:val="000000"/>
          <w:kern w:val="0"/>
          <w:szCs w:val="24"/>
          <w:lang w:eastAsia="en-US" w:bidi="ar-SA"/>
          <w14:ligatures w14:val="standardContextual"/>
        </w:rPr>
        <w:t>change;</w:t>
      </w:r>
      <w:proofErr w:type="gramEnd"/>
      <w:r w:rsidRPr="0015462B">
        <w:rPr>
          <w:rFonts w:ascii="Arial" w:eastAsiaTheme="minorHAnsi" w:hAnsi="Arial" w:cs="Arial"/>
          <w:color w:val="000000"/>
          <w:kern w:val="0"/>
          <w:szCs w:val="24"/>
          <w:lang w:eastAsia="en-US" w:bidi="ar-SA"/>
          <w14:ligatures w14:val="standardContextual"/>
        </w:rPr>
        <w:t xml:space="preserve"> </w:t>
      </w:r>
    </w:p>
    <w:p w14:paraId="2EB6097B" w14:textId="10C6B217" w:rsidR="000A51A6" w:rsidRPr="0015462B" w:rsidRDefault="000A51A6" w:rsidP="000A51A6">
      <w:pPr>
        <w:pStyle w:val="ListParagraph"/>
        <w:widowControl/>
        <w:numPr>
          <w:ilvl w:val="3"/>
          <w:numId w:val="1"/>
        </w:numPr>
        <w:tabs>
          <w:tab w:val="clear" w:pos="2880"/>
        </w:tabs>
        <w:suppressAutoHyphens w:val="0"/>
        <w:autoSpaceDE w:val="0"/>
        <w:autoSpaceDN w:val="0"/>
        <w:adjustRightInd w:val="0"/>
        <w:spacing w:line="360" w:lineRule="auto"/>
        <w:ind w:left="1418" w:hanging="709"/>
        <w:rPr>
          <w:rFonts w:ascii="Arial" w:eastAsiaTheme="minorHAnsi" w:hAnsi="Arial" w:cs="Arial"/>
          <w:color w:val="000000"/>
          <w:kern w:val="0"/>
          <w:szCs w:val="24"/>
          <w:lang w:eastAsia="en-US" w:bidi="ar-SA"/>
          <w14:ligatures w14:val="standardContextual"/>
        </w:rPr>
      </w:pPr>
      <w:r w:rsidRPr="0015462B">
        <w:rPr>
          <w:rFonts w:ascii="Arial" w:eastAsiaTheme="minorHAnsi" w:hAnsi="Arial" w:cs="Arial"/>
          <w:color w:val="000000"/>
          <w:kern w:val="0"/>
          <w:szCs w:val="24"/>
          <w:lang w:eastAsia="en-US" w:bidi="ar-SA"/>
          <w14:ligatures w14:val="standardContextual"/>
        </w:rPr>
        <w:t xml:space="preserve">be a good team player. </w:t>
      </w:r>
    </w:p>
    <w:p w14:paraId="18966CC8" w14:textId="77777777" w:rsidR="000A51A6" w:rsidRPr="0015462B" w:rsidRDefault="000A51A6" w:rsidP="000A51A6">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p>
    <w:p w14:paraId="5A097924" w14:textId="5DD7F7DE" w:rsidR="00AD3945" w:rsidRDefault="000A51A6" w:rsidP="000A51A6">
      <w:pPr>
        <w:widowControl/>
        <w:suppressAutoHyphens w:val="0"/>
        <w:spacing w:after="160" w:line="360" w:lineRule="auto"/>
        <w:rPr>
          <w:rFonts w:ascii="Arial" w:eastAsiaTheme="minorHAnsi" w:hAnsi="Arial" w:cs="Arial"/>
          <w:color w:val="000000"/>
          <w:kern w:val="0"/>
          <w:lang w:eastAsia="en-US" w:bidi="ar-SA"/>
          <w14:ligatures w14:val="standardContextual"/>
        </w:rPr>
      </w:pPr>
      <w:r w:rsidRPr="0015462B">
        <w:rPr>
          <w:rFonts w:ascii="Arial" w:eastAsiaTheme="minorHAnsi" w:hAnsi="Arial" w:cs="Arial"/>
          <w:color w:val="000000"/>
          <w:kern w:val="0"/>
          <w:lang w:eastAsia="en-US" w:bidi="ar-SA"/>
          <w14:ligatures w14:val="standardContextual"/>
        </w:rPr>
        <w:t>Any other duties as may be required by the lead local authority.</w:t>
      </w:r>
    </w:p>
    <w:bookmarkEnd w:id="14"/>
    <w:p w14:paraId="6E698E5A" w14:textId="77777777" w:rsidR="000A51A6" w:rsidRDefault="000A51A6" w:rsidP="000A51A6">
      <w:pPr>
        <w:widowControl/>
        <w:suppressAutoHyphens w:val="0"/>
        <w:spacing w:after="160" w:line="360" w:lineRule="auto"/>
        <w:rPr>
          <w:rFonts w:ascii="Arial" w:eastAsiaTheme="minorHAnsi" w:hAnsi="Arial" w:cs="Arial"/>
          <w:color w:val="000000"/>
          <w:kern w:val="0"/>
          <w:lang w:eastAsia="en-US" w:bidi="ar-SA"/>
          <w14:ligatures w14:val="standardContextual"/>
        </w:rPr>
      </w:pPr>
    </w:p>
    <w:p w14:paraId="3B59A1E9" w14:textId="77777777" w:rsidR="00FB0E7A" w:rsidRDefault="00FB0E7A" w:rsidP="000A51A6">
      <w:pPr>
        <w:widowControl/>
        <w:suppressAutoHyphens w:val="0"/>
        <w:spacing w:after="160" w:line="360" w:lineRule="auto"/>
        <w:rPr>
          <w:rFonts w:ascii="Arial" w:eastAsiaTheme="minorHAnsi" w:hAnsi="Arial" w:cs="Arial"/>
          <w:color w:val="000000"/>
          <w:kern w:val="0"/>
          <w:lang w:eastAsia="en-US" w:bidi="ar-SA"/>
          <w14:ligatures w14:val="standardContextual"/>
        </w:rPr>
      </w:pPr>
    </w:p>
    <w:p w14:paraId="7674E7BA" w14:textId="77777777" w:rsidR="00FB0E7A" w:rsidRDefault="00FB0E7A" w:rsidP="000A51A6">
      <w:pPr>
        <w:widowControl/>
        <w:suppressAutoHyphens w:val="0"/>
        <w:spacing w:after="160" w:line="360" w:lineRule="auto"/>
        <w:rPr>
          <w:rFonts w:ascii="Arial" w:eastAsiaTheme="minorHAnsi" w:hAnsi="Arial" w:cs="Arial"/>
          <w:color w:val="000000"/>
          <w:kern w:val="0"/>
          <w:lang w:eastAsia="en-US" w:bidi="ar-SA"/>
          <w14:ligatures w14:val="standardContextual"/>
        </w:rPr>
      </w:pPr>
    </w:p>
    <w:p w14:paraId="6E2CE9EE" w14:textId="77777777" w:rsidR="000A51A6" w:rsidRDefault="000A51A6" w:rsidP="000A51A6">
      <w:pPr>
        <w:widowControl/>
        <w:suppressAutoHyphens w:val="0"/>
        <w:spacing w:after="160" w:line="360" w:lineRule="auto"/>
        <w:rPr>
          <w:rFonts w:ascii="Arial" w:eastAsiaTheme="minorHAnsi" w:hAnsi="Arial" w:cs="Arial"/>
          <w:color w:val="000000"/>
          <w:kern w:val="0"/>
          <w:lang w:eastAsia="en-US" w:bidi="ar-SA"/>
          <w14:ligatures w14:val="standardContextual"/>
        </w:rPr>
      </w:pPr>
    </w:p>
    <w:p w14:paraId="320DC479" w14:textId="77777777" w:rsidR="000A51A6" w:rsidRDefault="000A51A6" w:rsidP="000A51A6">
      <w:pPr>
        <w:widowControl/>
        <w:suppressAutoHyphens w:val="0"/>
        <w:spacing w:after="160" w:line="360" w:lineRule="auto"/>
        <w:rPr>
          <w:rFonts w:ascii="Arial" w:eastAsiaTheme="minorHAnsi" w:hAnsi="Arial" w:cs="Arial"/>
          <w:color w:val="000000"/>
          <w:kern w:val="0"/>
          <w:lang w:eastAsia="en-US" w:bidi="ar-SA"/>
          <w14:ligatures w14:val="standardContextual"/>
        </w:rPr>
      </w:pP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5"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5"/>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 xml:space="preserve">A non-EEA citizen who is a spouse or child of an EEA or UK or Swiss citizen and has a stamp 4 </w:t>
      </w:r>
      <w:proofErr w:type="gramStart"/>
      <w:r w:rsidRPr="00F33676">
        <w:t>visa;</w:t>
      </w:r>
      <w:proofErr w:type="gramEnd"/>
      <w:r w:rsidRPr="00F33676">
        <w:t xml:space="preserve"> or</w:t>
      </w:r>
    </w:p>
    <w:p w14:paraId="68B6D48C" w14:textId="77777777" w:rsidR="008F6306" w:rsidRPr="00F33676" w:rsidRDefault="008F6306" w:rsidP="00F33676">
      <w:pPr>
        <w:pStyle w:val="Default"/>
        <w:numPr>
          <w:ilvl w:val="0"/>
          <w:numId w:val="7"/>
        </w:numPr>
        <w:spacing w:line="360" w:lineRule="auto"/>
      </w:pPr>
      <w:r w:rsidRPr="00F33676">
        <w:t xml:space="preserve">A person awarded international protection under the International Protection Act 2015 or any family member entitled to remain in the State as a result of family reunification and has a stamp 4 </w:t>
      </w:r>
      <w:proofErr w:type="gramStart"/>
      <w:r w:rsidRPr="00F33676">
        <w:t>visa  or</w:t>
      </w:r>
      <w:proofErr w:type="gramEnd"/>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t>Education, Training, Experience, etc.</w:t>
      </w:r>
    </w:p>
    <w:p w14:paraId="5056AFD3" w14:textId="77777777" w:rsidR="008F6306" w:rsidRPr="000A51A6" w:rsidRDefault="008F6306" w:rsidP="000A51A6">
      <w:pPr>
        <w:pStyle w:val="Heading2"/>
        <w:tabs>
          <w:tab w:val="left" w:pos="0"/>
          <w:tab w:val="left" w:pos="142"/>
        </w:tabs>
        <w:spacing w:line="360" w:lineRule="auto"/>
        <w:rPr>
          <w:rFonts w:ascii="Arial" w:hAnsi="Arial" w:cs="Arial"/>
          <w:color w:val="auto"/>
          <w:sz w:val="24"/>
          <w:szCs w:val="24"/>
        </w:rPr>
      </w:pPr>
      <w:r w:rsidRPr="000A51A6">
        <w:rPr>
          <w:rFonts w:ascii="Arial" w:hAnsi="Arial" w:cs="Arial"/>
          <w:color w:val="auto"/>
          <w:sz w:val="24"/>
          <w:szCs w:val="24"/>
        </w:rPr>
        <w:t xml:space="preserve">Each candidate must, on the latest date for receipt of completed application forms: </w:t>
      </w:r>
    </w:p>
    <w:p w14:paraId="741EFB14" w14:textId="79FEADC5" w:rsidR="00F644B5" w:rsidRPr="000A51A6" w:rsidRDefault="00F644B5" w:rsidP="000A51A6">
      <w:pPr>
        <w:spacing w:line="360" w:lineRule="auto"/>
        <w:rPr>
          <w:rFonts w:ascii="Arial" w:hAnsi="Arial" w:cs="Arial"/>
          <w:sz w:val="16"/>
          <w:szCs w:val="16"/>
        </w:rPr>
      </w:pPr>
    </w:p>
    <w:p w14:paraId="42620484" w14:textId="77777777" w:rsidR="000A51A6" w:rsidRPr="0015462B" w:rsidRDefault="000A51A6" w:rsidP="000A51A6">
      <w:pPr>
        <w:spacing w:line="360" w:lineRule="auto"/>
        <w:rPr>
          <w:rFonts w:ascii="Arial" w:hAnsi="Arial" w:cs="Arial"/>
        </w:rPr>
      </w:pPr>
      <w:bookmarkStart w:id="16" w:name="_Hlk173233801"/>
      <w:r w:rsidRPr="0015462B">
        <w:rPr>
          <w:rFonts w:ascii="Arial" w:hAnsi="Arial" w:cs="Arial"/>
        </w:rPr>
        <w:t xml:space="preserve">Each candidate must, on the latest date for receipt of completed application forms: </w:t>
      </w:r>
    </w:p>
    <w:p w14:paraId="4554144B" w14:textId="1A28808E" w:rsidR="000A51A6" w:rsidRPr="0015462B" w:rsidRDefault="000A51A6" w:rsidP="000A51A6">
      <w:pPr>
        <w:pStyle w:val="ListParagraph"/>
        <w:numPr>
          <w:ilvl w:val="0"/>
          <w:numId w:val="20"/>
        </w:numPr>
        <w:spacing w:line="360" w:lineRule="auto"/>
        <w:rPr>
          <w:rFonts w:ascii="Arial" w:hAnsi="Arial" w:cs="Arial"/>
        </w:rPr>
      </w:pPr>
      <w:r w:rsidRPr="0015462B">
        <w:rPr>
          <w:rFonts w:ascii="Arial" w:hAnsi="Arial" w:cs="Arial"/>
        </w:rPr>
        <w:t xml:space="preserve">hold an </w:t>
      </w:r>
      <w:r w:rsidRPr="0015462B">
        <w:rPr>
          <w:rFonts w:ascii="Arial" w:hAnsi="Arial" w:cs="Arial"/>
          <w:b/>
          <w:bCs/>
        </w:rPr>
        <w:t>honours degree</w:t>
      </w:r>
      <w:r w:rsidR="00FB0E7A" w:rsidRPr="0015462B">
        <w:rPr>
          <w:rFonts w:ascii="Arial" w:hAnsi="Arial" w:cs="Arial"/>
          <w:b/>
          <w:bCs/>
        </w:rPr>
        <w:t xml:space="preserve"> in Engineering</w:t>
      </w:r>
      <w:r w:rsidRPr="0015462B">
        <w:rPr>
          <w:rFonts w:ascii="Arial" w:hAnsi="Arial" w:cs="Arial"/>
        </w:rPr>
        <w:t xml:space="preserve"> (level 8 in the National Framework of Qualifications</w:t>
      </w:r>
      <w:proofErr w:type="gramStart"/>
      <w:r w:rsidRPr="0015462B">
        <w:rPr>
          <w:rFonts w:ascii="Arial" w:hAnsi="Arial" w:cs="Arial"/>
        </w:rPr>
        <w:t>);</w:t>
      </w:r>
      <w:proofErr w:type="gramEnd"/>
      <w:r w:rsidRPr="0015462B">
        <w:rPr>
          <w:rFonts w:ascii="Arial" w:hAnsi="Arial" w:cs="Arial"/>
        </w:rPr>
        <w:t xml:space="preserve"> </w:t>
      </w:r>
    </w:p>
    <w:p w14:paraId="459B6101" w14:textId="3BD2F602" w:rsidR="000A51A6" w:rsidRPr="0015462B" w:rsidRDefault="000A51A6" w:rsidP="000A51A6">
      <w:pPr>
        <w:pStyle w:val="ListParagraph"/>
        <w:numPr>
          <w:ilvl w:val="0"/>
          <w:numId w:val="20"/>
        </w:numPr>
        <w:spacing w:line="360" w:lineRule="auto"/>
        <w:rPr>
          <w:rFonts w:ascii="Arial" w:hAnsi="Arial" w:cs="Arial"/>
        </w:rPr>
      </w:pPr>
      <w:r w:rsidRPr="0015462B">
        <w:rPr>
          <w:rFonts w:ascii="Arial" w:hAnsi="Arial" w:cs="Arial"/>
        </w:rPr>
        <w:t xml:space="preserve">have </w:t>
      </w:r>
      <w:r w:rsidRPr="0015462B">
        <w:rPr>
          <w:rFonts w:ascii="Arial" w:hAnsi="Arial" w:cs="Arial"/>
          <w:b/>
          <w:bCs/>
        </w:rPr>
        <w:t>at least three years</w:t>
      </w:r>
      <w:r w:rsidRPr="0015462B">
        <w:rPr>
          <w:rFonts w:ascii="Arial" w:hAnsi="Arial" w:cs="Arial"/>
        </w:rPr>
        <w:t xml:space="preserve"> satisfactory relevant engineering </w:t>
      </w:r>
      <w:proofErr w:type="gramStart"/>
      <w:r w:rsidRPr="0015462B">
        <w:rPr>
          <w:rFonts w:ascii="Arial" w:hAnsi="Arial" w:cs="Arial"/>
        </w:rPr>
        <w:t>experience;</w:t>
      </w:r>
      <w:proofErr w:type="gramEnd"/>
      <w:r w:rsidRPr="0015462B">
        <w:rPr>
          <w:rFonts w:ascii="Arial" w:hAnsi="Arial" w:cs="Arial"/>
        </w:rPr>
        <w:t xml:space="preserve"> </w:t>
      </w:r>
    </w:p>
    <w:p w14:paraId="74E54272" w14:textId="730E2FD5" w:rsidR="000A51A6" w:rsidRPr="0015462B" w:rsidRDefault="000A51A6" w:rsidP="000A51A6">
      <w:pPr>
        <w:pStyle w:val="ListParagraph"/>
        <w:numPr>
          <w:ilvl w:val="0"/>
          <w:numId w:val="20"/>
        </w:numPr>
        <w:spacing w:line="360" w:lineRule="auto"/>
        <w:rPr>
          <w:rFonts w:ascii="Arial" w:hAnsi="Arial" w:cs="Arial"/>
        </w:rPr>
      </w:pPr>
      <w:r w:rsidRPr="0015462B">
        <w:rPr>
          <w:rFonts w:ascii="Arial" w:hAnsi="Arial" w:cs="Arial"/>
        </w:rPr>
        <w:t xml:space="preserve">Possess a high level of technical training and experience; and </w:t>
      </w:r>
    </w:p>
    <w:p w14:paraId="1A32FC83" w14:textId="08DA3926" w:rsidR="000A51A6" w:rsidRPr="0015462B" w:rsidRDefault="000A51A6" w:rsidP="000A51A6">
      <w:pPr>
        <w:pStyle w:val="ListParagraph"/>
        <w:numPr>
          <w:ilvl w:val="0"/>
          <w:numId w:val="20"/>
        </w:numPr>
        <w:spacing w:line="360" w:lineRule="auto"/>
        <w:rPr>
          <w:rFonts w:ascii="Arial" w:hAnsi="Arial" w:cs="Arial"/>
        </w:rPr>
      </w:pPr>
      <w:r w:rsidRPr="0015462B">
        <w:rPr>
          <w:rFonts w:ascii="Arial" w:hAnsi="Arial" w:cs="Arial"/>
        </w:rPr>
        <w:t xml:space="preserve">Possess a high standard of administrative experience. </w:t>
      </w:r>
    </w:p>
    <w:bookmarkEnd w:id="16"/>
    <w:p w14:paraId="30755619" w14:textId="77777777" w:rsidR="00911186" w:rsidRPr="000A51A6" w:rsidRDefault="00911186" w:rsidP="000A51A6">
      <w:pPr>
        <w:spacing w:line="360" w:lineRule="auto"/>
        <w:rPr>
          <w:rFonts w:ascii="Arial" w:hAnsi="Arial" w:cs="Arial"/>
          <w:lang w:val="en-US"/>
        </w:rPr>
      </w:pPr>
    </w:p>
    <w:p w14:paraId="2117D5BC" w14:textId="77777777" w:rsidR="00B7397D" w:rsidRPr="000A51A6" w:rsidRDefault="00B7397D" w:rsidP="000A51A6">
      <w:pPr>
        <w:spacing w:line="360" w:lineRule="auto"/>
        <w:rPr>
          <w:rFonts w:ascii="Arial" w:hAnsi="Arial" w:cs="Arial"/>
          <w:b/>
          <w:bCs/>
        </w:rPr>
      </w:pPr>
      <w:bookmarkStart w:id="17" w:name="_Hlk137111302"/>
      <w:r w:rsidRPr="000A51A6">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0A51A6" w:rsidRDefault="00B0100F" w:rsidP="000A51A6">
      <w:pPr>
        <w:spacing w:line="360" w:lineRule="auto"/>
        <w:rPr>
          <w:rFonts w:ascii="Arial" w:hAnsi="Arial" w:cs="Arial"/>
          <w:b/>
          <w:bCs/>
        </w:rPr>
      </w:pPr>
    </w:p>
    <w:p w14:paraId="02963D5C" w14:textId="77777777" w:rsidR="00911186" w:rsidRPr="000A51A6" w:rsidRDefault="00911186" w:rsidP="000A51A6">
      <w:pPr>
        <w:spacing w:line="360" w:lineRule="auto"/>
        <w:rPr>
          <w:rFonts w:ascii="Arial" w:hAnsi="Arial" w:cs="Arial"/>
          <w:b/>
        </w:rPr>
      </w:pPr>
      <w:r w:rsidRPr="000A51A6">
        <w:rPr>
          <w:rFonts w:ascii="Arial" w:hAnsi="Arial" w:cs="Arial"/>
          <w:b/>
        </w:rPr>
        <w:t>Desirable:</w:t>
      </w:r>
    </w:p>
    <w:p w14:paraId="58BCA5BF" w14:textId="77777777" w:rsidR="00911186" w:rsidRPr="000A51A6" w:rsidRDefault="00911186" w:rsidP="000A51A6">
      <w:pPr>
        <w:spacing w:line="360" w:lineRule="auto"/>
        <w:rPr>
          <w:rFonts w:ascii="Arial" w:hAnsi="Arial" w:cs="Arial"/>
          <w:b/>
          <w:bCs/>
        </w:rPr>
      </w:pPr>
    </w:p>
    <w:p w14:paraId="582F7A7D" w14:textId="77777777" w:rsidR="00911186" w:rsidRPr="0015462B" w:rsidRDefault="00911186" w:rsidP="000A51A6">
      <w:pPr>
        <w:spacing w:line="360" w:lineRule="auto"/>
        <w:rPr>
          <w:rFonts w:ascii="Arial" w:eastAsia="Times New Roman" w:hAnsi="Arial" w:cs="Arial"/>
          <w:b/>
          <w:bCs/>
          <w:kern w:val="0"/>
          <w:lang w:eastAsia="en-GB" w:bidi="ar-SA"/>
        </w:rPr>
      </w:pPr>
      <w:bookmarkStart w:id="18" w:name="_Hlk173233824"/>
      <w:r w:rsidRPr="0015462B">
        <w:rPr>
          <w:rFonts w:ascii="Arial" w:eastAsia="Times New Roman" w:hAnsi="Arial" w:cs="Arial"/>
          <w:b/>
          <w:bCs/>
          <w:color w:val="0A0A0A"/>
          <w:kern w:val="0"/>
          <w:shd w:val="clear" w:color="auto" w:fill="FFFFFF"/>
          <w:lang w:eastAsia="en-GB" w:bidi="ar-SA"/>
        </w:rPr>
        <w:t>It is desirable that candidates should have the following:</w:t>
      </w:r>
    </w:p>
    <w:p w14:paraId="2A65162C" w14:textId="77777777" w:rsidR="00911186" w:rsidRPr="0015462B" w:rsidRDefault="00911186" w:rsidP="000A51A6">
      <w:pPr>
        <w:spacing w:line="360" w:lineRule="auto"/>
        <w:rPr>
          <w:rFonts w:ascii="Arial" w:hAnsi="Arial" w:cs="Arial"/>
          <w:b/>
          <w:bCs/>
        </w:rPr>
      </w:pPr>
    </w:p>
    <w:bookmarkEnd w:id="17"/>
    <w:p w14:paraId="7830BB32" w14:textId="77777777" w:rsidR="000A51A6" w:rsidRPr="0015462B" w:rsidRDefault="000A51A6" w:rsidP="000A51A6">
      <w:pPr>
        <w:spacing w:line="360" w:lineRule="auto"/>
        <w:rPr>
          <w:rFonts w:ascii="Arial" w:hAnsi="Arial" w:cs="Arial"/>
        </w:rPr>
      </w:pPr>
      <w:r w:rsidRPr="0015462B">
        <w:rPr>
          <w:rFonts w:ascii="Arial" w:hAnsi="Arial" w:cs="Arial"/>
        </w:rPr>
        <w:t xml:space="preserve">In addition to the primary degree, the applicant may wish to demonstrate training and experience by way of one or more of the following </w:t>
      </w:r>
      <w:proofErr w:type="gramStart"/>
      <w:r w:rsidRPr="0015462B">
        <w:rPr>
          <w:rFonts w:ascii="Arial" w:hAnsi="Arial" w:cs="Arial"/>
        </w:rPr>
        <w:t>areas:-</w:t>
      </w:r>
      <w:proofErr w:type="gramEnd"/>
      <w:r w:rsidRPr="0015462B">
        <w:rPr>
          <w:rFonts w:ascii="Arial" w:hAnsi="Arial" w:cs="Arial"/>
        </w:rPr>
        <w:t xml:space="preserve"> </w:t>
      </w:r>
    </w:p>
    <w:p w14:paraId="008A7157" w14:textId="6BC91D63" w:rsidR="000A51A6" w:rsidRPr="0015462B" w:rsidRDefault="000A51A6" w:rsidP="000A51A6">
      <w:pPr>
        <w:spacing w:line="360" w:lineRule="auto"/>
        <w:rPr>
          <w:rFonts w:ascii="Arial" w:hAnsi="Arial" w:cs="Arial"/>
          <w:b/>
          <w:bCs/>
        </w:rPr>
      </w:pPr>
      <w:r w:rsidRPr="0015462B">
        <w:rPr>
          <w:rFonts w:ascii="Arial" w:hAnsi="Arial" w:cs="Arial"/>
          <w:b/>
          <w:bCs/>
        </w:rPr>
        <w:t>Energy Management</w:t>
      </w:r>
    </w:p>
    <w:p w14:paraId="5A2AD9F7" w14:textId="209BB250" w:rsidR="000A51A6" w:rsidRPr="0015462B" w:rsidRDefault="000A51A6" w:rsidP="000A51A6">
      <w:pPr>
        <w:pStyle w:val="ListParagraph"/>
        <w:numPr>
          <w:ilvl w:val="1"/>
          <w:numId w:val="23"/>
        </w:numPr>
        <w:spacing w:line="360" w:lineRule="auto"/>
        <w:rPr>
          <w:rFonts w:ascii="Arial" w:hAnsi="Arial" w:cs="Arial"/>
        </w:rPr>
      </w:pPr>
      <w:r w:rsidRPr="0015462B">
        <w:rPr>
          <w:rFonts w:ascii="Arial" w:hAnsi="Arial" w:cs="Arial"/>
        </w:rPr>
        <w:t xml:space="preserve">Honours degree in Energy Services or Energy Management. </w:t>
      </w:r>
    </w:p>
    <w:p w14:paraId="38F8BDE3" w14:textId="00F359D4" w:rsidR="000A51A6" w:rsidRPr="0015462B" w:rsidRDefault="000A51A6" w:rsidP="000A51A6">
      <w:pPr>
        <w:pStyle w:val="ListParagraph"/>
        <w:numPr>
          <w:ilvl w:val="1"/>
          <w:numId w:val="23"/>
        </w:numPr>
        <w:spacing w:line="360" w:lineRule="auto"/>
        <w:rPr>
          <w:rFonts w:ascii="Arial" w:hAnsi="Arial" w:cs="Arial"/>
        </w:rPr>
      </w:pPr>
      <w:r w:rsidRPr="0015462B">
        <w:rPr>
          <w:rFonts w:ascii="Arial" w:hAnsi="Arial" w:cs="Arial"/>
        </w:rPr>
        <w:t xml:space="preserve">Experience in energy data management, energy consumption Monitoring and Reporting (M&amp;R) and other reporting methods to SEAI. </w:t>
      </w:r>
    </w:p>
    <w:p w14:paraId="399974A6" w14:textId="23A9DEBE" w:rsidR="000A51A6" w:rsidRPr="0015462B" w:rsidRDefault="000A51A6" w:rsidP="000A51A6">
      <w:pPr>
        <w:pStyle w:val="ListParagraph"/>
        <w:numPr>
          <w:ilvl w:val="1"/>
          <w:numId w:val="23"/>
        </w:numPr>
        <w:spacing w:line="360" w:lineRule="auto"/>
        <w:rPr>
          <w:rFonts w:ascii="Arial" w:hAnsi="Arial" w:cs="Arial"/>
        </w:rPr>
      </w:pPr>
      <w:r w:rsidRPr="0015462B">
        <w:rPr>
          <w:rFonts w:ascii="Arial" w:hAnsi="Arial" w:cs="Arial"/>
        </w:rPr>
        <w:t xml:space="preserve">Demonstration of knowledge and experience in implementation and maintaining ISO50001 energy management system. </w:t>
      </w:r>
    </w:p>
    <w:p w14:paraId="4F1CCD36" w14:textId="447992D4" w:rsidR="000A51A6" w:rsidRPr="0015462B" w:rsidRDefault="000A51A6" w:rsidP="000A51A6">
      <w:pPr>
        <w:pStyle w:val="ListParagraph"/>
        <w:numPr>
          <w:ilvl w:val="1"/>
          <w:numId w:val="23"/>
        </w:numPr>
        <w:spacing w:line="360" w:lineRule="auto"/>
        <w:rPr>
          <w:rFonts w:ascii="Arial" w:hAnsi="Arial" w:cs="Arial"/>
        </w:rPr>
      </w:pPr>
      <w:r w:rsidRPr="0015462B">
        <w:rPr>
          <w:rFonts w:ascii="Arial" w:hAnsi="Arial" w:cs="Arial"/>
        </w:rPr>
        <w:t xml:space="preserve">Certification as an energy manager Certified Energy Manager (CEM) accreditation. </w:t>
      </w:r>
    </w:p>
    <w:p w14:paraId="1EF96058" w14:textId="25300EA8" w:rsidR="000A51A6" w:rsidRPr="0015462B" w:rsidRDefault="000A51A6" w:rsidP="000A51A6">
      <w:pPr>
        <w:pStyle w:val="ListParagraph"/>
        <w:numPr>
          <w:ilvl w:val="1"/>
          <w:numId w:val="23"/>
        </w:numPr>
        <w:spacing w:line="360" w:lineRule="auto"/>
        <w:rPr>
          <w:rFonts w:ascii="Arial" w:hAnsi="Arial" w:cs="Arial"/>
        </w:rPr>
      </w:pPr>
      <w:r w:rsidRPr="0015462B">
        <w:rPr>
          <w:rFonts w:ascii="Arial" w:hAnsi="Arial" w:cs="Arial"/>
        </w:rPr>
        <w:t xml:space="preserve">Certification as a measurement and verification professional applying IPMVP, CMVP accreditation. </w:t>
      </w:r>
    </w:p>
    <w:p w14:paraId="5FF1CDA2" w14:textId="36CFE340" w:rsidR="000A51A6" w:rsidRPr="0015462B" w:rsidRDefault="000A51A6" w:rsidP="000A51A6">
      <w:pPr>
        <w:pStyle w:val="ListParagraph"/>
        <w:numPr>
          <w:ilvl w:val="1"/>
          <w:numId w:val="23"/>
        </w:numPr>
        <w:spacing w:line="360" w:lineRule="auto"/>
        <w:rPr>
          <w:rFonts w:ascii="Arial" w:hAnsi="Arial" w:cs="Arial"/>
        </w:rPr>
      </w:pPr>
      <w:r w:rsidRPr="0015462B">
        <w:rPr>
          <w:rFonts w:ascii="Arial" w:hAnsi="Arial" w:cs="Arial"/>
        </w:rPr>
        <w:t xml:space="preserve">Experience in the design, project management, and energy efficiency projects. </w:t>
      </w:r>
    </w:p>
    <w:p w14:paraId="5A6AAC7F" w14:textId="605599B0" w:rsidR="000A51A6" w:rsidRPr="0015462B" w:rsidRDefault="000A51A6" w:rsidP="000A51A6">
      <w:pPr>
        <w:pStyle w:val="ListParagraph"/>
        <w:numPr>
          <w:ilvl w:val="1"/>
          <w:numId w:val="23"/>
        </w:numPr>
        <w:spacing w:line="360" w:lineRule="auto"/>
        <w:rPr>
          <w:rFonts w:ascii="Arial" w:hAnsi="Arial" w:cs="Arial"/>
        </w:rPr>
      </w:pPr>
      <w:r w:rsidRPr="0015462B">
        <w:rPr>
          <w:rFonts w:ascii="Arial" w:hAnsi="Arial" w:cs="Arial"/>
        </w:rPr>
        <w:t xml:space="preserve">Knowledge or experience of Energy Performance Contracting (EPC) </w:t>
      </w:r>
    </w:p>
    <w:p w14:paraId="49686C83" w14:textId="6031EB88" w:rsidR="000A51A6" w:rsidRPr="0015462B" w:rsidRDefault="000A51A6" w:rsidP="000A51A6">
      <w:pPr>
        <w:pStyle w:val="ListParagraph"/>
        <w:numPr>
          <w:ilvl w:val="1"/>
          <w:numId w:val="23"/>
        </w:numPr>
        <w:spacing w:line="360" w:lineRule="auto"/>
        <w:rPr>
          <w:rFonts w:ascii="Arial" w:hAnsi="Arial" w:cs="Arial"/>
        </w:rPr>
      </w:pPr>
      <w:r w:rsidRPr="0015462B">
        <w:rPr>
          <w:rFonts w:ascii="Arial" w:hAnsi="Arial" w:cs="Arial"/>
        </w:rPr>
        <w:t xml:space="preserve">Knowledge or experience of Energy Services Companies (ESCo’s) </w:t>
      </w:r>
    </w:p>
    <w:p w14:paraId="4BB8A670" w14:textId="77777777" w:rsidR="000A51A6" w:rsidRPr="009C2E60" w:rsidRDefault="000A51A6" w:rsidP="000A51A6">
      <w:pPr>
        <w:pStyle w:val="ListParagraph"/>
        <w:spacing w:line="360" w:lineRule="auto"/>
        <w:rPr>
          <w:rFonts w:ascii="Arial" w:hAnsi="Arial" w:cs="Arial"/>
          <w:highlight w:val="cyan"/>
        </w:rPr>
      </w:pPr>
    </w:p>
    <w:p w14:paraId="4617B867" w14:textId="77777777" w:rsidR="000A51A6" w:rsidRPr="0015462B" w:rsidRDefault="000A51A6" w:rsidP="000A51A6">
      <w:pPr>
        <w:spacing w:line="360" w:lineRule="auto"/>
        <w:rPr>
          <w:rFonts w:ascii="Arial" w:hAnsi="Arial" w:cs="Arial"/>
          <w:b/>
          <w:bCs/>
        </w:rPr>
      </w:pPr>
      <w:r w:rsidRPr="0015462B">
        <w:rPr>
          <w:rFonts w:ascii="Arial" w:hAnsi="Arial" w:cs="Arial"/>
          <w:b/>
          <w:bCs/>
        </w:rPr>
        <w:t xml:space="preserve">Energy Auditing </w:t>
      </w:r>
    </w:p>
    <w:p w14:paraId="170A26F4" w14:textId="409586A2" w:rsidR="000A51A6" w:rsidRPr="0015462B" w:rsidRDefault="000A51A6" w:rsidP="000A51A6">
      <w:pPr>
        <w:pStyle w:val="ListParagraph"/>
        <w:numPr>
          <w:ilvl w:val="0"/>
          <w:numId w:val="24"/>
        </w:numPr>
        <w:spacing w:line="360" w:lineRule="auto"/>
        <w:rPr>
          <w:rFonts w:ascii="Arial" w:hAnsi="Arial" w:cs="Arial"/>
        </w:rPr>
      </w:pPr>
      <w:r w:rsidRPr="0015462B">
        <w:rPr>
          <w:rFonts w:ascii="Arial" w:hAnsi="Arial" w:cs="Arial"/>
        </w:rPr>
        <w:t xml:space="preserve">Knowledge and experience of energy auditing practices and reporting. </w:t>
      </w:r>
    </w:p>
    <w:p w14:paraId="7B8528D1" w14:textId="17EE7E73" w:rsidR="000A51A6" w:rsidRPr="0015462B" w:rsidRDefault="000A51A6" w:rsidP="000A51A6">
      <w:pPr>
        <w:pStyle w:val="ListParagraph"/>
        <w:numPr>
          <w:ilvl w:val="0"/>
          <w:numId w:val="24"/>
        </w:numPr>
        <w:spacing w:line="360" w:lineRule="auto"/>
        <w:rPr>
          <w:rFonts w:ascii="Arial" w:hAnsi="Arial" w:cs="Arial"/>
        </w:rPr>
      </w:pPr>
      <w:r w:rsidRPr="0015462B">
        <w:rPr>
          <w:rFonts w:ascii="Arial" w:hAnsi="Arial" w:cs="Arial"/>
        </w:rPr>
        <w:t xml:space="preserve">Knowledge of non-domestic Building Energy Rating (BER) assessment and modelling. </w:t>
      </w:r>
    </w:p>
    <w:p w14:paraId="3E7BD363" w14:textId="3452A030" w:rsidR="000A51A6" w:rsidRPr="0015462B" w:rsidRDefault="000A51A6" w:rsidP="000A51A6">
      <w:pPr>
        <w:pStyle w:val="ListParagraph"/>
        <w:numPr>
          <w:ilvl w:val="0"/>
          <w:numId w:val="24"/>
        </w:numPr>
        <w:spacing w:line="360" w:lineRule="auto"/>
        <w:rPr>
          <w:rFonts w:ascii="Arial" w:hAnsi="Arial" w:cs="Arial"/>
        </w:rPr>
      </w:pPr>
      <w:r w:rsidRPr="0015462B">
        <w:rPr>
          <w:rFonts w:ascii="Arial" w:hAnsi="Arial" w:cs="Arial"/>
        </w:rPr>
        <w:t xml:space="preserve">Display Energy Certificates (DECs) and (BERs) for public buildings. </w:t>
      </w:r>
    </w:p>
    <w:p w14:paraId="2F694160" w14:textId="77777777" w:rsidR="000A51A6" w:rsidRPr="0015462B" w:rsidRDefault="000A51A6" w:rsidP="000A51A6">
      <w:pPr>
        <w:spacing w:line="360" w:lineRule="auto"/>
        <w:rPr>
          <w:rFonts w:ascii="Arial" w:hAnsi="Arial" w:cs="Arial"/>
          <w:b/>
          <w:bCs/>
        </w:rPr>
      </w:pPr>
      <w:r w:rsidRPr="0015462B">
        <w:rPr>
          <w:rFonts w:ascii="Arial" w:hAnsi="Arial" w:cs="Arial"/>
          <w:b/>
          <w:bCs/>
        </w:rPr>
        <w:t xml:space="preserve">Renewable Energy: </w:t>
      </w:r>
    </w:p>
    <w:p w14:paraId="73FDD37E" w14:textId="52F43313" w:rsidR="000A51A6" w:rsidRPr="0015462B" w:rsidRDefault="000A51A6" w:rsidP="000A51A6">
      <w:pPr>
        <w:pStyle w:val="ListParagraph"/>
        <w:numPr>
          <w:ilvl w:val="0"/>
          <w:numId w:val="26"/>
        </w:numPr>
        <w:spacing w:line="360" w:lineRule="auto"/>
        <w:rPr>
          <w:rFonts w:ascii="Arial" w:hAnsi="Arial" w:cs="Arial"/>
        </w:rPr>
      </w:pPr>
      <w:r w:rsidRPr="0015462B">
        <w:rPr>
          <w:rFonts w:ascii="Arial" w:hAnsi="Arial" w:cs="Arial"/>
        </w:rPr>
        <w:t xml:space="preserve">Experience in the design, funding and project management, of renewable energy projects, electrical or thermal (&lt;=3 MW) </w:t>
      </w:r>
    </w:p>
    <w:p w14:paraId="6BA77DE2" w14:textId="03D0D5FA" w:rsidR="000A51A6" w:rsidRPr="0015462B" w:rsidRDefault="000A51A6" w:rsidP="0015462B">
      <w:pPr>
        <w:pStyle w:val="ListParagraph"/>
        <w:numPr>
          <w:ilvl w:val="0"/>
          <w:numId w:val="26"/>
        </w:numPr>
        <w:spacing w:line="360" w:lineRule="auto"/>
        <w:rPr>
          <w:rFonts w:ascii="Arial" w:hAnsi="Arial" w:cs="Arial"/>
        </w:rPr>
      </w:pPr>
      <w:r w:rsidRPr="0015462B">
        <w:rPr>
          <w:rFonts w:ascii="Arial" w:hAnsi="Arial" w:cs="Arial"/>
        </w:rPr>
        <w:t xml:space="preserve">Experience in the design, funding &amp; project management, of renewable energy projects in buildings. </w:t>
      </w:r>
    </w:p>
    <w:p w14:paraId="139543B6" w14:textId="1417383A" w:rsidR="000A51A6" w:rsidRPr="0015462B" w:rsidRDefault="000A51A6" w:rsidP="0015462B">
      <w:pPr>
        <w:pStyle w:val="ListParagraph"/>
        <w:numPr>
          <w:ilvl w:val="0"/>
          <w:numId w:val="26"/>
        </w:numPr>
        <w:spacing w:line="360" w:lineRule="auto"/>
        <w:rPr>
          <w:rFonts w:ascii="Arial" w:hAnsi="Arial" w:cs="Arial"/>
        </w:rPr>
      </w:pPr>
      <w:r w:rsidRPr="0015462B">
        <w:rPr>
          <w:rFonts w:ascii="Arial" w:hAnsi="Arial" w:cs="Arial"/>
        </w:rPr>
        <w:t xml:space="preserve">Experience in the design, funding and project management, of renewable energy projects in transport </w:t>
      </w:r>
    </w:p>
    <w:p w14:paraId="6053534A" w14:textId="77777777" w:rsidR="000A51A6" w:rsidRPr="0015462B" w:rsidRDefault="000A51A6" w:rsidP="000A51A6">
      <w:pPr>
        <w:spacing w:line="360" w:lineRule="auto"/>
        <w:rPr>
          <w:rFonts w:ascii="Arial" w:hAnsi="Arial" w:cs="Arial"/>
          <w:b/>
          <w:bCs/>
        </w:rPr>
      </w:pPr>
      <w:r w:rsidRPr="0015462B">
        <w:rPr>
          <w:rFonts w:ascii="Arial" w:hAnsi="Arial" w:cs="Arial"/>
          <w:b/>
          <w:bCs/>
        </w:rPr>
        <w:t xml:space="preserve">Local Government – Climate Action </w:t>
      </w:r>
    </w:p>
    <w:p w14:paraId="77AF243B" w14:textId="42A72FF8" w:rsidR="000A51A6" w:rsidRPr="0015462B" w:rsidRDefault="000A51A6" w:rsidP="000A51A6">
      <w:pPr>
        <w:pStyle w:val="ListParagraph"/>
        <w:numPr>
          <w:ilvl w:val="0"/>
          <w:numId w:val="27"/>
        </w:numPr>
        <w:spacing w:line="360" w:lineRule="auto"/>
        <w:rPr>
          <w:rFonts w:ascii="Arial" w:hAnsi="Arial" w:cs="Arial"/>
        </w:rPr>
      </w:pPr>
      <w:r w:rsidRPr="0015462B">
        <w:rPr>
          <w:rFonts w:ascii="Arial" w:hAnsi="Arial" w:cs="Arial"/>
        </w:rPr>
        <w:t xml:space="preserve">Understanding of public sector obligations in relation to energy efficiency and carbon reduction targets, climate change and how energy use impacts it. </w:t>
      </w:r>
    </w:p>
    <w:p w14:paraId="150DF049" w14:textId="69D67704" w:rsidR="000A51A6" w:rsidRPr="0015462B" w:rsidRDefault="000A51A6" w:rsidP="000A51A6">
      <w:pPr>
        <w:pStyle w:val="ListParagraph"/>
        <w:numPr>
          <w:ilvl w:val="0"/>
          <w:numId w:val="27"/>
        </w:numPr>
        <w:spacing w:line="360" w:lineRule="auto"/>
        <w:rPr>
          <w:rFonts w:ascii="Arial" w:hAnsi="Arial" w:cs="Arial"/>
        </w:rPr>
      </w:pPr>
      <w:r w:rsidRPr="0015462B">
        <w:rPr>
          <w:rFonts w:ascii="Arial" w:hAnsi="Arial" w:cs="Arial"/>
        </w:rPr>
        <w:t xml:space="preserve">Have a high level of technical competence and experience in formulating, implementing and managing strategies, plans, studies or processes including stakeholder engagement. </w:t>
      </w:r>
    </w:p>
    <w:p w14:paraId="52C7D5F1" w14:textId="18D42B24" w:rsidR="000A51A6" w:rsidRPr="0015462B" w:rsidRDefault="000A51A6" w:rsidP="000A51A6">
      <w:pPr>
        <w:pStyle w:val="ListParagraph"/>
        <w:numPr>
          <w:ilvl w:val="0"/>
          <w:numId w:val="27"/>
        </w:numPr>
        <w:spacing w:line="360" w:lineRule="auto"/>
        <w:rPr>
          <w:rFonts w:ascii="Arial" w:hAnsi="Arial" w:cs="Arial"/>
        </w:rPr>
      </w:pPr>
      <w:r w:rsidRPr="0015462B">
        <w:rPr>
          <w:rFonts w:ascii="Arial" w:hAnsi="Arial" w:cs="Arial"/>
        </w:rPr>
        <w:t xml:space="preserve">Demonstrate an understanding of an understanding of the aims and objectives of the Climate Change Action Plan and the All of Government Climate Disruption Plan together with knowledge and understanding of fostering and maintaining productive working relationships with Government Departments and EU agencies and an understanding of climate change policies and legislation. </w:t>
      </w:r>
    </w:p>
    <w:p w14:paraId="57676BF2" w14:textId="7E3D6434" w:rsidR="000A51A6" w:rsidRPr="0015462B" w:rsidRDefault="000A51A6" w:rsidP="000A51A6">
      <w:pPr>
        <w:pStyle w:val="ListParagraph"/>
        <w:numPr>
          <w:ilvl w:val="0"/>
          <w:numId w:val="27"/>
        </w:numPr>
        <w:spacing w:line="360" w:lineRule="auto"/>
        <w:rPr>
          <w:rFonts w:ascii="Arial" w:hAnsi="Arial" w:cs="Arial"/>
        </w:rPr>
      </w:pPr>
      <w:r w:rsidRPr="0015462B">
        <w:rPr>
          <w:rFonts w:ascii="Arial" w:hAnsi="Arial" w:cs="Arial"/>
        </w:rPr>
        <w:t xml:space="preserve">Demonstrate knowledge and understanding of public sector climate action mitigation projects and requirements under the National Energy Efficiency Action Plan (NEEAP) and the EU Covenant of Mayors. </w:t>
      </w:r>
    </w:p>
    <w:p w14:paraId="35A5043F" w14:textId="362C87AC" w:rsidR="000A51A6" w:rsidRPr="0015462B" w:rsidRDefault="000A51A6" w:rsidP="000A51A6">
      <w:pPr>
        <w:pStyle w:val="ListParagraph"/>
        <w:numPr>
          <w:ilvl w:val="0"/>
          <w:numId w:val="27"/>
        </w:numPr>
        <w:spacing w:line="360" w:lineRule="auto"/>
        <w:rPr>
          <w:rFonts w:ascii="Arial" w:hAnsi="Arial" w:cs="Arial"/>
        </w:rPr>
      </w:pPr>
      <w:r w:rsidRPr="0015462B">
        <w:rPr>
          <w:rFonts w:ascii="Arial" w:hAnsi="Arial" w:cs="Arial"/>
        </w:rPr>
        <w:t xml:space="preserve">Demonstrate a record of excellent project management skills resulting in successful outcomes including collaboration with internal and external </w:t>
      </w:r>
      <w:proofErr w:type="gramStart"/>
      <w:r w:rsidRPr="0015462B">
        <w:rPr>
          <w:rFonts w:ascii="Arial" w:hAnsi="Arial" w:cs="Arial"/>
        </w:rPr>
        <w:t>stakeholders;</w:t>
      </w:r>
      <w:proofErr w:type="gramEnd"/>
      <w:r w:rsidRPr="0015462B">
        <w:rPr>
          <w:rFonts w:ascii="Arial" w:hAnsi="Arial" w:cs="Arial"/>
        </w:rPr>
        <w:t xml:space="preserve"> </w:t>
      </w:r>
    </w:p>
    <w:p w14:paraId="16A0BCDB" w14:textId="4CAFB07B" w:rsidR="000A51A6" w:rsidRPr="0015462B" w:rsidRDefault="000A51A6" w:rsidP="000A51A6">
      <w:pPr>
        <w:pStyle w:val="ListParagraph"/>
        <w:numPr>
          <w:ilvl w:val="0"/>
          <w:numId w:val="27"/>
        </w:numPr>
        <w:spacing w:line="360" w:lineRule="auto"/>
        <w:rPr>
          <w:rFonts w:ascii="Arial" w:hAnsi="Arial" w:cs="Arial"/>
        </w:rPr>
      </w:pPr>
      <w:r w:rsidRPr="0015462B">
        <w:rPr>
          <w:rFonts w:ascii="Arial" w:hAnsi="Arial" w:cs="Arial"/>
        </w:rPr>
        <w:t xml:space="preserve">Demonstrate the ability to simultaneously manage and co-ordinate multiple projects of differing scale, nature and </w:t>
      </w:r>
      <w:proofErr w:type="gramStart"/>
      <w:r w:rsidRPr="0015462B">
        <w:rPr>
          <w:rFonts w:ascii="Arial" w:hAnsi="Arial" w:cs="Arial"/>
        </w:rPr>
        <w:t>complexity;</w:t>
      </w:r>
      <w:proofErr w:type="gramEnd"/>
      <w:r w:rsidRPr="0015462B">
        <w:rPr>
          <w:rFonts w:ascii="Arial" w:hAnsi="Arial" w:cs="Arial"/>
        </w:rPr>
        <w:t xml:space="preserve"> </w:t>
      </w:r>
    </w:p>
    <w:p w14:paraId="2F79DA7A" w14:textId="62B57938" w:rsidR="000A51A6" w:rsidRPr="0015462B" w:rsidRDefault="000A51A6" w:rsidP="000A51A6">
      <w:pPr>
        <w:pStyle w:val="ListParagraph"/>
        <w:numPr>
          <w:ilvl w:val="0"/>
          <w:numId w:val="27"/>
        </w:numPr>
        <w:spacing w:line="360" w:lineRule="auto"/>
        <w:rPr>
          <w:rFonts w:ascii="Arial" w:hAnsi="Arial" w:cs="Arial"/>
        </w:rPr>
      </w:pPr>
      <w:r w:rsidRPr="0015462B">
        <w:rPr>
          <w:rFonts w:ascii="Arial" w:hAnsi="Arial" w:cs="Arial"/>
        </w:rPr>
        <w:t xml:space="preserve">Demonstrate a track record of excellent communication skills including building relationships with other agencies and engagement with community led organisations. </w:t>
      </w:r>
    </w:p>
    <w:p w14:paraId="70BF47A5" w14:textId="71E8F46E" w:rsidR="000A51A6" w:rsidRPr="0015462B" w:rsidRDefault="000A51A6" w:rsidP="000A51A6">
      <w:pPr>
        <w:pStyle w:val="ListParagraph"/>
        <w:numPr>
          <w:ilvl w:val="0"/>
          <w:numId w:val="27"/>
        </w:numPr>
        <w:spacing w:line="360" w:lineRule="auto"/>
        <w:rPr>
          <w:rFonts w:ascii="Arial" w:hAnsi="Arial" w:cs="Arial"/>
        </w:rPr>
      </w:pPr>
      <w:r w:rsidRPr="0015462B">
        <w:rPr>
          <w:rFonts w:ascii="Arial" w:hAnsi="Arial" w:cs="Arial"/>
        </w:rPr>
        <w:lastRenderedPageBreak/>
        <w:t xml:space="preserve">Demonstrate a high level of IT competence, including database compilation, maintenance and analysis and demonstrate proven competence in statistical methods and data analysis and experience of data analysis software. </w:t>
      </w:r>
    </w:p>
    <w:p w14:paraId="752C7029" w14:textId="7D4C09D1" w:rsidR="000A51A6" w:rsidRPr="0015462B" w:rsidRDefault="000A51A6" w:rsidP="000A51A6">
      <w:pPr>
        <w:pStyle w:val="ListParagraph"/>
        <w:numPr>
          <w:ilvl w:val="0"/>
          <w:numId w:val="27"/>
        </w:numPr>
        <w:spacing w:line="360" w:lineRule="auto"/>
        <w:rPr>
          <w:rFonts w:ascii="Arial" w:hAnsi="Arial" w:cs="Arial"/>
        </w:rPr>
      </w:pPr>
      <w:r w:rsidRPr="0015462B">
        <w:rPr>
          <w:rFonts w:ascii="Arial" w:hAnsi="Arial" w:cs="Arial"/>
        </w:rPr>
        <w:t xml:space="preserve">experience in participation in EU projects including seeking funding, developing international partners, project application and management </w:t>
      </w:r>
    </w:p>
    <w:p w14:paraId="44D7D266" w14:textId="12C0C8CF" w:rsidR="000A51A6" w:rsidRPr="0015462B" w:rsidRDefault="000A51A6" w:rsidP="000A51A6">
      <w:pPr>
        <w:pStyle w:val="ListParagraph"/>
        <w:numPr>
          <w:ilvl w:val="0"/>
          <w:numId w:val="27"/>
        </w:numPr>
        <w:spacing w:line="360" w:lineRule="auto"/>
        <w:rPr>
          <w:rFonts w:ascii="Arial" w:hAnsi="Arial" w:cs="Arial"/>
        </w:rPr>
      </w:pPr>
      <w:r w:rsidRPr="0015462B">
        <w:rPr>
          <w:rFonts w:ascii="Arial" w:hAnsi="Arial" w:cs="Arial"/>
        </w:rPr>
        <w:t xml:space="preserve">competence and experience of financial and budget management </w:t>
      </w:r>
    </w:p>
    <w:p w14:paraId="49AECC8E" w14:textId="77777777" w:rsidR="000A51A6" w:rsidRPr="0015462B" w:rsidRDefault="000A51A6" w:rsidP="000A51A6">
      <w:pPr>
        <w:pStyle w:val="ListParagraph"/>
        <w:spacing w:line="360" w:lineRule="auto"/>
        <w:rPr>
          <w:rFonts w:ascii="Arial" w:hAnsi="Arial" w:cs="Arial"/>
        </w:rPr>
      </w:pPr>
    </w:p>
    <w:p w14:paraId="26AF767D" w14:textId="0BF96294" w:rsidR="000A51A6" w:rsidRPr="0015462B" w:rsidRDefault="000A51A6" w:rsidP="000A51A6">
      <w:pPr>
        <w:pStyle w:val="ListParagraph"/>
        <w:numPr>
          <w:ilvl w:val="0"/>
          <w:numId w:val="27"/>
        </w:numPr>
        <w:spacing w:line="360" w:lineRule="auto"/>
        <w:rPr>
          <w:rFonts w:ascii="Arial" w:hAnsi="Arial" w:cs="Arial"/>
        </w:rPr>
      </w:pPr>
      <w:r w:rsidRPr="0015462B">
        <w:rPr>
          <w:rFonts w:ascii="Arial" w:hAnsi="Arial" w:cs="Arial"/>
        </w:rPr>
        <w:t xml:space="preserve">Hold a full driving licence, Category “B”, free from endorsement and provide their own motor vehicle for use in carrying out their duties and their motor insurance policy must indemnify the Council. </w:t>
      </w:r>
    </w:p>
    <w:bookmarkEnd w:id="18"/>
    <w:p w14:paraId="30D715F3" w14:textId="77777777" w:rsidR="00A90BC6" w:rsidRPr="000A51A6" w:rsidRDefault="00A90BC6" w:rsidP="000A51A6">
      <w:pPr>
        <w:spacing w:line="360" w:lineRule="auto"/>
        <w:rPr>
          <w:rFonts w:ascii="Arial" w:hAnsi="Arial" w:cs="Arial"/>
          <w:b/>
          <w:color w:val="000000"/>
          <w:sz w:val="16"/>
          <w:szCs w:val="16"/>
        </w:rPr>
      </w:pPr>
    </w:p>
    <w:p w14:paraId="2D1924EF" w14:textId="0A386714" w:rsidR="008F6306" w:rsidRPr="000A51A6" w:rsidRDefault="008F6306" w:rsidP="000A51A6">
      <w:pPr>
        <w:spacing w:line="360" w:lineRule="auto"/>
        <w:rPr>
          <w:rFonts w:ascii="Arial" w:hAnsi="Arial" w:cs="Arial"/>
          <w:b/>
        </w:rPr>
      </w:pPr>
      <w:r w:rsidRPr="000A51A6">
        <w:rPr>
          <w:rFonts w:ascii="Arial" w:hAnsi="Arial" w:cs="Arial"/>
          <w:b/>
          <w:color w:val="000000"/>
        </w:rPr>
        <w:t xml:space="preserve">Each candidate must include on the application form details of all qualifications obtained by them.  </w:t>
      </w:r>
      <w:r w:rsidRPr="000A51A6">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0A51A6">
        <w:rPr>
          <w:rFonts w:ascii="Arial" w:hAnsi="Arial" w:cs="Arial"/>
          <w:b/>
        </w:rPr>
        <w:t>particular qualification</w:t>
      </w:r>
      <w:proofErr w:type="gramEnd"/>
      <w:r w:rsidRPr="000A51A6">
        <w:rPr>
          <w:rFonts w:ascii="Arial" w:hAnsi="Arial" w:cs="Arial"/>
          <w:b/>
        </w:rPr>
        <w:t>,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7ED8B006" w14:textId="77777777" w:rsidR="00BA2A51" w:rsidRDefault="00BA2A51" w:rsidP="00F33676">
      <w:pPr>
        <w:spacing w:line="360" w:lineRule="auto"/>
        <w:rPr>
          <w:rFonts w:ascii="Arial" w:hAnsi="Arial" w:cs="Arial"/>
          <w:b/>
        </w:rPr>
      </w:pPr>
    </w:p>
    <w:p w14:paraId="620D9762" w14:textId="77777777" w:rsidR="00BA2A51" w:rsidRDefault="00BA2A51" w:rsidP="00F33676">
      <w:pPr>
        <w:spacing w:line="360" w:lineRule="auto"/>
        <w:rPr>
          <w:rFonts w:ascii="Arial" w:hAnsi="Arial" w:cs="Arial"/>
          <w:b/>
        </w:rPr>
      </w:pPr>
    </w:p>
    <w:p w14:paraId="3B1C17E2" w14:textId="77777777" w:rsidR="00BA2A51" w:rsidRDefault="00BA2A51" w:rsidP="00F33676">
      <w:pPr>
        <w:spacing w:line="360" w:lineRule="auto"/>
        <w:rPr>
          <w:rFonts w:ascii="Arial" w:hAnsi="Arial" w:cs="Arial"/>
          <w:b/>
        </w:rPr>
      </w:pPr>
    </w:p>
    <w:p w14:paraId="398D5706" w14:textId="77777777" w:rsidR="00BA2A51" w:rsidRDefault="00BA2A51" w:rsidP="00F33676">
      <w:pPr>
        <w:spacing w:line="360" w:lineRule="auto"/>
        <w:rPr>
          <w:rFonts w:ascii="Arial" w:hAnsi="Arial" w:cs="Arial"/>
          <w:b/>
        </w:rPr>
      </w:pPr>
    </w:p>
    <w:p w14:paraId="6CAF35C0" w14:textId="77777777" w:rsidR="00BA2A51" w:rsidRDefault="00BA2A51" w:rsidP="00F33676">
      <w:pPr>
        <w:spacing w:line="360" w:lineRule="auto"/>
        <w:rPr>
          <w:rFonts w:ascii="Arial" w:hAnsi="Arial" w:cs="Arial"/>
          <w:b/>
        </w:rPr>
      </w:pPr>
    </w:p>
    <w:p w14:paraId="67BACB79" w14:textId="77777777" w:rsidR="00BA2A51" w:rsidRDefault="00BA2A51" w:rsidP="00F33676">
      <w:pPr>
        <w:spacing w:line="360" w:lineRule="auto"/>
        <w:rPr>
          <w:rFonts w:ascii="Arial" w:hAnsi="Arial" w:cs="Arial"/>
          <w:b/>
        </w:rPr>
      </w:pPr>
    </w:p>
    <w:p w14:paraId="5DB84FF6" w14:textId="77777777" w:rsidR="00BA2A51" w:rsidRDefault="00BA2A51" w:rsidP="00F33676">
      <w:pPr>
        <w:spacing w:line="360" w:lineRule="auto"/>
        <w:rPr>
          <w:rFonts w:ascii="Arial" w:hAnsi="Arial" w:cs="Arial"/>
          <w:b/>
        </w:rPr>
      </w:pPr>
    </w:p>
    <w:p w14:paraId="773A5AB5" w14:textId="77777777" w:rsidR="00BA2A51" w:rsidRDefault="00BA2A51" w:rsidP="00F33676">
      <w:pPr>
        <w:spacing w:line="360" w:lineRule="auto"/>
        <w:rPr>
          <w:rFonts w:ascii="Arial" w:hAnsi="Arial" w:cs="Arial"/>
          <w:b/>
        </w:rPr>
      </w:pPr>
    </w:p>
    <w:p w14:paraId="1A5A19EF" w14:textId="77777777" w:rsidR="00F01FCA" w:rsidRDefault="00F01FCA" w:rsidP="00F33676">
      <w:pPr>
        <w:spacing w:line="360" w:lineRule="auto"/>
        <w:rPr>
          <w:rFonts w:ascii="Arial" w:hAnsi="Arial" w:cs="Arial"/>
          <w:b/>
        </w:rPr>
      </w:pPr>
    </w:p>
    <w:p w14:paraId="0B6BF1AF" w14:textId="77777777" w:rsidR="00F01FCA" w:rsidRDefault="00F01FCA" w:rsidP="00F33676">
      <w:pPr>
        <w:spacing w:line="360" w:lineRule="auto"/>
        <w:rPr>
          <w:rFonts w:ascii="Arial" w:hAnsi="Arial" w:cs="Arial"/>
          <w:b/>
        </w:rPr>
      </w:pPr>
    </w:p>
    <w:p w14:paraId="362DE07C" w14:textId="77777777" w:rsidR="00F01FCA" w:rsidRDefault="00F01FCA" w:rsidP="00F33676">
      <w:pPr>
        <w:spacing w:line="360" w:lineRule="auto"/>
        <w:rPr>
          <w:rFonts w:ascii="Arial" w:hAnsi="Arial" w:cs="Arial"/>
          <w:b/>
        </w:rPr>
      </w:pPr>
    </w:p>
    <w:p w14:paraId="41C48DBB" w14:textId="77777777" w:rsidR="00BA2A51" w:rsidRDefault="00BA2A51" w:rsidP="00F33676">
      <w:pPr>
        <w:spacing w:line="360" w:lineRule="auto"/>
        <w:rPr>
          <w:rFonts w:ascii="Arial" w:hAnsi="Arial" w:cs="Arial"/>
          <w:b/>
        </w:rPr>
      </w:pPr>
    </w:p>
    <w:p w14:paraId="7E694000" w14:textId="77777777" w:rsidR="00BA2A51" w:rsidRDefault="00BA2A51"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78CEC992" w14:textId="77777777" w:rsidR="00F33676" w:rsidRDefault="00F33676" w:rsidP="00F33676">
      <w:pPr>
        <w:spacing w:line="360" w:lineRule="auto"/>
        <w:rPr>
          <w:rFonts w:ascii="Arial" w:hAnsi="Arial" w:cs="Arial"/>
          <w:b/>
        </w:rPr>
      </w:pPr>
    </w:p>
    <w:p w14:paraId="1BF7B797" w14:textId="77777777" w:rsid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F33676" w:rsidRDefault="003B299E" w:rsidP="003B299E">
                            <w:pPr>
                              <w:jc w:val="center"/>
                              <w:rPr>
                                <w:color w:val="FFFFFF" w:themeColor="background1"/>
                                <w:sz w:val="32"/>
                                <w:szCs w:val="32"/>
                              </w:rPr>
                            </w:pPr>
                            <w:r w:rsidRPr="00F33676">
                              <w:rPr>
                                <w:rFonts w:asciiTheme="minorHAnsi" w:hAnsiTheme="minorHAnsi" w:cstheme="minorHAnsi"/>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F33676" w:rsidRDefault="003B299E" w:rsidP="003B299E">
                      <w:pPr>
                        <w:jc w:val="center"/>
                        <w:rPr>
                          <w:color w:val="FFFFFF" w:themeColor="background1"/>
                          <w:sz w:val="32"/>
                          <w:szCs w:val="32"/>
                        </w:rPr>
                      </w:pPr>
                      <w:r w:rsidRPr="00F33676">
                        <w:rPr>
                          <w:rFonts w:asciiTheme="minorHAnsi" w:hAnsiTheme="minorHAnsi" w:cstheme="minorHAnsi"/>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BA2A51" w:rsidRDefault="008F6306" w:rsidP="00F33676">
      <w:pPr>
        <w:pStyle w:val="BodyText"/>
        <w:spacing w:line="360" w:lineRule="auto"/>
        <w:rPr>
          <w:rFonts w:ascii="Arial" w:hAnsi="Arial" w:cs="Arial"/>
          <w:szCs w:val="24"/>
        </w:rPr>
      </w:pPr>
      <w:r w:rsidRPr="00BA2A51">
        <w:rPr>
          <w:rFonts w:ascii="Arial" w:hAnsi="Arial" w:cs="Arial"/>
          <w:szCs w:val="24"/>
        </w:rPr>
        <w:t>Key Competencies for the post</w:t>
      </w:r>
      <w:r w:rsidR="00401540" w:rsidRPr="00BA2A51">
        <w:rPr>
          <w:rFonts w:ascii="Arial" w:hAnsi="Arial" w:cs="Arial"/>
          <w:szCs w:val="24"/>
        </w:rPr>
        <w:t xml:space="preserve"> are given in the table below. C</w:t>
      </w:r>
      <w:r w:rsidRPr="00BA2A51">
        <w:rPr>
          <w:rFonts w:ascii="Arial" w:hAnsi="Arial" w:cs="Arial"/>
          <w:szCs w:val="24"/>
        </w:rPr>
        <w:t>andidates will be expected to demonstrate sufficient evidence within their application form</w:t>
      </w:r>
      <w:r w:rsidR="008E62E4" w:rsidRPr="00BA2A51">
        <w:rPr>
          <w:rFonts w:ascii="Arial" w:hAnsi="Arial" w:cs="Arial"/>
          <w:szCs w:val="24"/>
        </w:rPr>
        <w:t xml:space="preserve"> and at interview</w:t>
      </w:r>
      <w:r w:rsidRPr="00BA2A51">
        <w:rPr>
          <w:rFonts w:ascii="Arial" w:hAnsi="Arial" w:cs="Arial"/>
          <w:szCs w:val="24"/>
        </w:rPr>
        <w:t xml:space="preserve"> of competence under each of these</w:t>
      </w:r>
      <w:r w:rsidR="008E62E4" w:rsidRPr="00BA2A51">
        <w:rPr>
          <w:rFonts w:ascii="Arial" w:hAnsi="Arial" w:cs="Arial"/>
          <w:szCs w:val="24"/>
        </w:rPr>
        <w:t xml:space="preserve"> headings</w:t>
      </w:r>
      <w:r w:rsidRPr="00BA2A51">
        <w:rPr>
          <w:rFonts w:ascii="Arial" w:hAnsi="Arial" w:cs="Arial"/>
          <w:szCs w:val="24"/>
        </w:rPr>
        <w:t xml:space="preserve">. </w:t>
      </w:r>
    </w:p>
    <w:tbl>
      <w:tblPr>
        <w:tblStyle w:val="TableGrid"/>
        <w:tblW w:w="9923" w:type="dxa"/>
        <w:tblInd w:w="-147" w:type="dxa"/>
        <w:tblLook w:val="04A0" w:firstRow="1" w:lastRow="0" w:firstColumn="1" w:lastColumn="0" w:noHBand="0" w:noVBand="1"/>
      </w:tblPr>
      <w:tblGrid>
        <w:gridCol w:w="9923"/>
      </w:tblGrid>
      <w:tr w:rsidR="00241E2D" w:rsidRPr="00E832F0" w14:paraId="02148435" w14:textId="77777777" w:rsidTr="00D37A58">
        <w:tc>
          <w:tcPr>
            <w:tcW w:w="9923" w:type="dxa"/>
            <w:shd w:val="clear" w:color="auto" w:fill="D9D9D9" w:themeFill="background1" w:themeFillShade="D9"/>
          </w:tcPr>
          <w:p w14:paraId="40EDE91B" w14:textId="77777777" w:rsidR="00241E2D" w:rsidRPr="00E832F0" w:rsidRDefault="00241E2D" w:rsidP="00D37A58">
            <w:pPr>
              <w:tabs>
                <w:tab w:val="left" w:pos="2205"/>
              </w:tabs>
              <w:jc w:val="both"/>
              <w:rPr>
                <w:rFonts w:ascii="Arial" w:hAnsi="Arial" w:cs="Arial"/>
                <w:b/>
                <w:bCs/>
                <w:sz w:val="28"/>
                <w:szCs w:val="28"/>
              </w:rPr>
            </w:pPr>
            <w:bookmarkStart w:id="19" w:name="_Hlk172898486"/>
            <w:r w:rsidRPr="00E832F0">
              <w:rPr>
                <w:rFonts w:ascii="Arial" w:hAnsi="Arial" w:cs="Arial"/>
                <w:b/>
                <w:bCs/>
                <w:sz w:val="28"/>
                <w:szCs w:val="28"/>
              </w:rPr>
              <w:t xml:space="preserve">Delivering Quality Outcomes &amp; Ensuring Compliance </w:t>
            </w:r>
          </w:p>
        </w:tc>
      </w:tr>
      <w:tr w:rsidR="00241E2D" w:rsidRPr="00E832F0" w14:paraId="03151091" w14:textId="77777777" w:rsidTr="00D37A58">
        <w:tc>
          <w:tcPr>
            <w:tcW w:w="9923" w:type="dxa"/>
            <w:shd w:val="clear" w:color="auto" w:fill="auto"/>
          </w:tcPr>
          <w:p w14:paraId="68209F19" w14:textId="77777777" w:rsidR="00241E2D" w:rsidRPr="00E832F0" w:rsidRDefault="00241E2D" w:rsidP="00241E2D">
            <w:pPr>
              <w:pStyle w:val="Default"/>
              <w:numPr>
                <w:ilvl w:val="0"/>
                <w:numId w:val="28"/>
              </w:numPr>
              <w:spacing w:line="360" w:lineRule="auto"/>
              <w:ind w:left="458"/>
            </w:pPr>
            <w:r w:rsidRPr="00E832F0">
              <w:t xml:space="preserve">Promotes the achievement of quality outcomes in delivering services, with a focus on continuous improvement. Abides by the laws, regulations, policies and procedures affecting the discharge of duties. </w:t>
            </w:r>
          </w:p>
          <w:p w14:paraId="4684649D" w14:textId="77777777" w:rsidR="00241E2D" w:rsidRPr="00E832F0" w:rsidRDefault="00241E2D" w:rsidP="00241E2D">
            <w:pPr>
              <w:pStyle w:val="Default"/>
              <w:numPr>
                <w:ilvl w:val="0"/>
                <w:numId w:val="28"/>
              </w:numPr>
              <w:spacing w:line="360" w:lineRule="auto"/>
              <w:ind w:left="458"/>
            </w:pPr>
            <w:r w:rsidRPr="00E832F0">
              <w:t xml:space="preserve">Organises the delivery of services to meet or exceed the required standard through collaborating with, instructing and motivating stakeholders and by managing resources effectively. </w:t>
            </w:r>
          </w:p>
          <w:p w14:paraId="6014C668" w14:textId="77777777" w:rsidR="00241E2D" w:rsidRPr="00E832F0" w:rsidRDefault="00241E2D" w:rsidP="00241E2D">
            <w:pPr>
              <w:pStyle w:val="Default"/>
              <w:numPr>
                <w:ilvl w:val="0"/>
                <w:numId w:val="28"/>
              </w:numPr>
              <w:spacing w:line="360" w:lineRule="auto"/>
              <w:ind w:left="458"/>
            </w:pPr>
            <w:r w:rsidRPr="00E832F0">
              <w:t xml:space="preserve">Develops and implements quality assurance measures to achieve compliance with performance standards or benchmarks. </w:t>
            </w:r>
          </w:p>
          <w:p w14:paraId="180C68CA" w14:textId="77777777" w:rsidR="00241E2D" w:rsidRPr="00E832F0" w:rsidRDefault="00241E2D" w:rsidP="00241E2D">
            <w:pPr>
              <w:pStyle w:val="Default"/>
              <w:numPr>
                <w:ilvl w:val="0"/>
                <w:numId w:val="28"/>
              </w:numPr>
              <w:spacing w:line="360" w:lineRule="auto"/>
              <w:ind w:left="458"/>
            </w:pPr>
            <w:r w:rsidRPr="00E832F0">
              <w:t xml:space="preserve">Critically evaluates outcomes and processes used to achieve them. </w:t>
            </w:r>
          </w:p>
          <w:p w14:paraId="2F1CBB2A" w14:textId="77777777" w:rsidR="00241E2D" w:rsidRPr="00E832F0" w:rsidRDefault="00241E2D" w:rsidP="00241E2D">
            <w:pPr>
              <w:pStyle w:val="Default"/>
              <w:numPr>
                <w:ilvl w:val="0"/>
                <w:numId w:val="28"/>
              </w:numPr>
              <w:spacing w:line="360" w:lineRule="auto"/>
              <w:ind w:left="458"/>
            </w:pPr>
            <w:r w:rsidRPr="00E832F0">
              <w:t xml:space="preserve">Is aware of and understands relevant legislation, regulations and policies. </w:t>
            </w:r>
          </w:p>
          <w:p w14:paraId="7C45136B" w14:textId="77777777" w:rsidR="00241E2D" w:rsidRPr="00E832F0" w:rsidRDefault="00241E2D" w:rsidP="00241E2D">
            <w:pPr>
              <w:pStyle w:val="Default"/>
              <w:numPr>
                <w:ilvl w:val="0"/>
                <w:numId w:val="28"/>
              </w:numPr>
              <w:spacing w:line="360" w:lineRule="auto"/>
              <w:ind w:left="458"/>
            </w:pPr>
            <w:r w:rsidRPr="00E832F0">
              <w:t xml:space="preserve">Refers to relevant professional documents as required. </w:t>
            </w:r>
          </w:p>
          <w:p w14:paraId="0106F5EC" w14:textId="77777777" w:rsidR="00241E2D" w:rsidRPr="00E832F0" w:rsidRDefault="00241E2D" w:rsidP="00D37A58">
            <w:pPr>
              <w:pStyle w:val="NoSpacing"/>
              <w:jc w:val="both"/>
              <w:rPr>
                <w:rFonts w:ascii="Arial" w:hAnsi="Arial" w:cs="Arial"/>
                <w:sz w:val="22"/>
                <w:szCs w:val="22"/>
              </w:rPr>
            </w:pPr>
          </w:p>
        </w:tc>
      </w:tr>
      <w:tr w:rsidR="00241E2D" w:rsidRPr="00E832F0" w14:paraId="7A0EA92C" w14:textId="77777777" w:rsidTr="00D37A58">
        <w:tc>
          <w:tcPr>
            <w:tcW w:w="9923" w:type="dxa"/>
            <w:shd w:val="clear" w:color="auto" w:fill="D9D9D9" w:themeFill="background1" w:themeFillShade="D9"/>
          </w:tcPr>
          <w:p w14:paraId="5A293622" w14:textId="77777777" w:rsidR="00241E2D" w:rsidRPr="00E832F0" w:rsidRDefault="00241E2D" w:rsidP="00D37A58">
            <w:pPr>
              <w:widowControl/>
              <w:suppressAutoHyphens w:val="0"/>
              <w:spacing w:line="276" w:lineRule="auto"/>
              <w:jc w:val="both"/>
              <w:rPr>
                <w:rFonts w:ascii="Arial" w:hAnsi="Arial" w:cs="Arial"/>
                <w:b/>
                <w:bCs/>
                <w:sz w:val="28"/>
                <w:szCs w:val="28"/>
              </w:rPr>
            </w:pPr>
            <w:r w:rsidRPr="00E832F0">
              <w:rPr>
                <w:rFonts w:ascii="Arial" w:hAnsi="Arial" w:cs="Arial"/>
                <w:b/>
                <w:bCs/>
                <w:sz w:val="28"/>
                <w:szCs w:val="28"/>
              </w:rPr>
              <w:t>Communicating Effectively</w:t>
            </w:r>
          </w:p>
        </w:tc>
      </w:tr>
      <w:tr w:rsidR="00241E2D" w:rsidRPr="00E832F0" w14:paraId="1195FD17" w14:textId="77777777" w:rsidTr="00D37A58">
        <w:tc>
          <w:tcPr>
            <w:tcW w:w="9923" w:type="dxa"/>
            <w:shd w:val="clear" w:color="auto" w:fill="auto"/>
          </w:tcPr>
          <w:p w14:paraId="1F7D0761" w14:textId="77777777" w:rsidR="00241E2D" w:rsidRPr="00E832F0" w:rsidRDefault="00241E2D" w:rsidP="00241E2D">
            <w:pPr>
              <w:pStyle w:val="Default"/>
              <w:numPr>
                <w:ilvl w:val="0"/>
                <w:numId w:val="29"/>
              </w:numPr>
              <w:spacing w:line="360" w:lineRule="auto"/>
              <w:ind w:left="458"/>
            </w:pPr>
            <w:r w:rsidRPr="00E832F0">
              <w:t xml:space="preserve">Recognises the value of and requirement to communicate effectively. Has effective verbal and written communication skills. Has good interpersonal skills. </w:t>
            </w:r>
          </w:p>
          <w:p w14:paraId="1A90DA99" w14:textId="77777777" w:rsidR="00241E2D" w:rsidRPr="00E832F0" w:rsidRDefault="00241E2D" w:rsidP="00241E2D">
            <w:pPr>
              <w:pStyle w:val="Default"/>
              <w:numPr>
                <w:ilvl w:val="0"/>
                <w:numId w:val="29"/>
              </w:numPr>
              <w:spacing w:line="360" w:lineRule="auto"/>
              <w:ind w:left="458"/>
            </w:pPr>
            <w:r w:rsidRPr="00E832F0">
              <w:t xml:space="preserve">Presents ideas effectively to individuals and groups and delivers presentations suited to the nature and needs of the audience. </w:t>
            </w:r>
          </w:p>
          <w:p w14:paraId="421EE890" w14:textId="77777777" w:rsidR="00241E2D" w:rsidRPr="00E832F0" w:rsidRDefault="00241E2D" w:rsidP="00241E2D">
            <w:pPr>
              <w:pStyle w:val="Default"/>
              <w:numPr>
                <w:ilvl w:val="0"/>
                <w:numId w:val="29"/>
              </w:numPr>
              <w:spacing w:line="360" w:lineRule="auto"/>
              <w:ind w:left="458"/>
            </w:pPr>
            <w:r w:rsidRPr="00E832F0">
              <w:t xml:space="preserve">Is clear in all communications, considering the audience in getting the message across. Writes fluently, clearly structuring written communication. </w:t>
            </w:r>
          </w:p>
          <w:p w14:paraId="36CCB301" w14:textId="77777777" w:rsidR="00241E2D" w:rsidRPr="00E832F0" w:rsidRDefault="00241E2D" w:rsidP="00241E2D">
            <w:pPr>
              <w:pStyle w:val="Default"/>
              <w:numPr>
                <w:ilvl w:val="0"/>
                <w:numId w:val="29"/>
              </w:numPr>
              <w:spacing w:line="360" w:lineRule="auto"/>
              <w:ind w:left="458"/>
            </w:pPr>
            <w:r w:rsidRPr="00E832F0">
              <w:t xml:space="preserve">Prepares for communication, carrying out the necessary research and speaking to the relevant people in advance. </w:t>
            </w:r>
          </w:p>
          <w:p w14:paraId="65FC0D45" w14:textId="77777777" w:rsidR="00241E2D" w:rsidRPr="00E832F0" w:rsidRDefault="00241E2D" w:rsidP="00241E2D">
            <w:pPr>
              <w:pStyle w:val="NoSpacing"/>
              <w:numPr>
                <w:ilvl w:val="0"/>
                <w:numId w:val="29"/>
              </w:numPr>
              <w:spacing w:line="360" w:lineRule="auto"/>
              <w:ind w:left="462" w:hanging="284"/>
              <w:jc w:val="both"/>
              <w:rPr>
                <w:rFonts w:ascii="Arial" w:hAnsi="Arial" w:cs="Arial"/>
              </w:rPr>
            </w:pPr>
            <w:r w:rsidRPr="00E832F0">
              <w:rPr>
                <w:rFonts w:ascii="Arial" w:hAnsi="Arial" w:cs="Arial"/>
              </w:rPr>
              <w:t xml:space="preserve">  Is effective in communicating a complex or technical message, using language      appropriate to the audience.</w:t>
            </w:r>
          </w:p>
        </w:tc>
      </w:tr>
      <w:tr w:rsidR="00241E2D" w:rsidRPr="00E832F0" w14:paraId="24BB600B" w14:textId="77777777" w:rsidTr="00D37A58">
        <w:tc>
          <w:tcPr>
            <w:tcW w:w="9923" w:type="dxa"/>
            <w:shd w:val="clear" w:color="auto" w:fill="D9D9D9" w:themeFill="background1" w:themeFillShade="D9"/>
          </w:tcPr>
          <w:p w14:paraId="421B19D9" w14:textId="77777777" w:rsidR="00241E2D" w:rsidRPr="00E832F0" w:rsidRDefault="00241E2D" w:rsidP="00D37A58">
            <w:pPr>
              <w:widowControl/>
              <w:suppressAutoHyphens w:val="0"/>
              <w:spacing w:line="276" w:lineRule="auto"/>
              <w:jc w:val="both"/>
              <w:rPr>
                <w:rFonts w:ascii="Arial" w:hAnsi="Arial" w:cs="Arial"/>
                <w:b/>
                <w:bCs/>
                <w:sz w:val="28"/>
                <w:szCs w:val="28"/>
              </w:rPr>
            </w:pPr>
            <w:r w:rsidRPr="00E832F0">
              <w:rPr>
                <w:rFonts w:ascii="Arial" w:hAnsi="Arial" w:cs="Arial"/>
                <w:b/>
                <w:bCs/>
                <w:sz w:val="28"/>
                <w:szCs w:val="28"/>
              </w:rPr>
              <w:t>Managing Resources</w:t>
            </w:r>
          </w:p>
        </w:tc>
      </w:tr>
      <w:tr w:rsidR="00241E2D" w:rsidRPr="00E832F0" w14:paraId="3CC4AB1A" w14:textId="77777777" w:rsidTr="00D37A58">
        <w:tc>
          <w:tcPr>
            <w:tcW w:w="9923" w:type="dxa"/>
            <w:shd w:val="clear" w:color="auto" w:fill="auto"/>
          </w:tcPr>
          <w:p w14:paraId="4360410A" w14:textId="77777777" w:rsidR="00241E2D" w:rsidRPr="00E832F0" w:rsidRDefault="00241E2D" w:rsidP="00241E2D">
            <w:pPr>
              <w:pStyle w:val="Default"/>
              <w:numPr>
                <w:ilvl w:val="0"/>
                <w:numId w:val="29"/>
              </w:numPr>
              <w:spacing w:line="360" w:lineRule="auto"/>
              <w:ind w:left="458"/>
              <w:rPr>
                <w:color w:val="auto"/>
              </w:rPr>
            </w:pPr>
            <w:r w:rsidRPr="00E832F0">
              <w:t xml:space="preserve">Manages the allocation, use and evaluation of resources to ensure they are used efficiently to deliver on operational plans. Drives and promotes reduction in costs and minimisation of waste. </w:t>
            </w:r>
          </w:p>
          <w:p w14:paraId="5EABFB91" w14:textId="77777777" w:rsidR="00241E2D" w:rsidRPr="00E832F0" w:rsidRDefault="00241E2D" w:rsidP="00241E2D">
            <w:pPr>
              <w:pStyle w:val="Default"/>
              <w:numPr>
                <w:ilvl w:val="0"/>
                <w:numId w:val="29"/>
              </w:numPr>
              <w:spacing w:line="360" w:lineRule="auto"/>
              <w:ind w:left="458"/>
            </w:pPr>
            <w:r w:rsidRPr="00E832F0">
              <w:lastRenderedPageBreak/>
              <w:t xml:space="preserve">Allocates and manages human, financial, physical, and technological and information resources in accordance with the operational objectives. </w:t>
            </w:r>
          </w:p>
          <w:p w14:paraId="06DEC8D7" w14:textId="77777777" w:rsidR="00241E2D" w:rsidRPr="00E832F0" w:rsidRDefault="00241E2D" w:rsidP="00241E2D">
            <w:pPr>
              <w:pStyle w:val="Default"/>
              <w:numPr>
                <w:ilvl w:val="0"/>
                <w:numId w:val="29"/>
              </w:numPr>
              <w:spacing w:line="360" w:lineRule="auto"/>
              <w:ind w:left="458"/>
            </w:pPr>
            <w:r w:rsidRPr="00E832F0">
              <w:t xml:space="preserve">Ensures best value and efficiency in service delivery. </w:t>
            </w:r>
          </w:p>
          <w:p w14:paraId="2BCB8772" w14:textId="77777777" w:rsidR="00241E2D" w:rsidRPr="00E832F0" w:rsidRDefault="00241E2D" w:rsidP="00241E2D">
            <w:pPr>
              <w:pStyle w:val="Default"/>
              <w:numPr>
                <w:ilvl w:val="0"/>
                <w:numId w:val="29"/>
              </w:numPr>
              <w:spacing w:line="360" w:lineRule="auto"/>
              <w:ind w:left="458"/>
            </w:pPr>
            <w:r w:rsidRPr="00E832F0">
              <w:t xml:space="preserve">Intervenes in a timely manner if work activities go over budget. </w:t>
            </w:r>
          </w:p>
          <w:p w14:paraId="3A17E1C1" w14:textId="77777777" w:rsidR="00241E2D" w:rsidRPr="00E832F0" w:rsidRDefault="00241E2D" w:rsidP="00241E2D">
            <w:pPr>
              <w:pStyle w:val="Default"/>
              <w:numPr>
                <w:ilvl w:val="0"/>
                <w:numId w:val="29"/>
              </w:numPr>
              <w:spacing w:line="360" w:lineRule="auto"/>
              <w:ind w:left="458"/>
            </w:pPr>
            <w:r w:rsidRPr="00E832F0">
              <w:t xml:space="preserve">Is vigilant in monitoring the work of contractors to ensure that costs are tightly </w:t>
            </w:r>
            <w:proofErr w:type="gramStart"/>
            <w:r w:rsidRPr="00E832F0">
              <w:t>controlled</w:t>
            </w:r>
            <w:proofErr w:type="gramEnd"/>
            <w:r w:rsidRPr="00E832F0">
              <w:t xml:space="preserve"> and that work is delivered effectively. </w:t>
            </w:r>
          </w:p>
          <w:p w14:paraId="413C6B93" w14:textId="77777777" w:rsidR="00241E2D" w:rsidRPr="00E832F0" w:rsidRDefault="00241E2D" w:rsidP="00241E2D">
            <w:pPr>
              <w:pStyle w:val="Default"/>
              <w:numPr>
                <w:ilvl w:val="0"/>
                <w:numId w:val="29"/>
              </w:numPr>
              <w:spacing w:line="360" w:lineRule="auto"/>
              <w:ind w:left="458"/>
            </w:pPr>
            <w:r w:rsidRPr="00E832F0">
              <w:t xml:space="preserve">Analyses and improves management and accountability structures in their operational area to ensure that they are fit for current purpose. </w:t>
            </w:r>
          </w:p>
          <w:p w14:paraId="45F7C4A9" w14:textId="77777777" w:rsidR="00241E2D" w:rsidRPr="00E832F0" w:rsidRDefault="00241E2D" w:rsidP="00241E2D">
            <w:pPr>
              <w:pStyle w:val="Default"/>
              <w:numPr>
                <w:ilvl w:val="0"/>
                <w:numId w:val="29"/>
              </w:numPr>
              <w:spacing w:line="360" w:lineRule="auto"/>
              <w:ind w:left="458"/>
            </w:pPr>
            <w:r w:rsidRPr="00E832F0">
              <w:t xml:space="preserve">Is logical and pragmatic in approach, delivering the best possible results with the resources available </w:t>
            </w:r>
          </w:p>
          <w:p w14:paraId="4D407491" w14:textId="77777777" w:rsidR="00241E2D" w:rsidRPr="00E832F0" w:rsidRDefault="00241E2D" w:rsidP="00D37A58">
            <w:pPr>
              <w:pStyle w:val="NoSpacing"/>
              <w:ind w:left="420"/>
              <w:jc w:val="both"/>
              <w:rPr>
                <w:rFonts w:ascii="Arial" w:hAnsi="Arial" w:cs="Arial"/>
              </w:rPr>
            </w:pPr>
          </w:p>
        </w:tc>
      </w:tr>
      <w:tr w:rsidR="00241E2D" w:rsidRPr="00E832F0" w14:paraId="6BC2D615" w14:textId="77777777" w:rsidTr="00D37A58">
        <w:tc>
          <w:tcPr>
            <w:tcW w:w="9923" w:type="dxa"/>
            <w:shd w:val="clear" w:color="auto" w:fill="D9D9D9" w:themeFill="background1" w:themeFillShade="D9"/>
          </w:tcPr>
          <w:p w14:paraId="5FE4E8C6" w14:textId="77777777" w:rsidR="00241E2D" w:rsidRPr="00E832F0" w:rsidRDefault="00241E2D" w:rsidP="00D37A58">
            <w:pPr>
              <w:widowControl/>
              <w:suppressAutoHyphens w:val="0"/>
              <w:spacing w:line="276" w:lineRule="auto"/>
              <w:jc w:val="both"/>
              <w:rPr>
                <w:rFonts w:ascii="Arial" w:hAnsi="Arial" w:cs="Arial"/>
                <w:b/>
                <w:bCs/>
              </w:rPr>
            </w:pPr>
            <w:r w:rsidRPr="00E832F0">
              <w:rPr>
                <w:rFonts w:ascii="Arial" w:hAnsi="Arial" w:cs="Arial"/>
                <w:b/>
                <w:bCs/>
              </w:rPr>
              <w:lastRenderedPageBreak/>
              <w:t>Relevant Knowledge &amp; Experience</w:t>
            </w:r>
          </w:p>
        </w:tc>
      </w:tr>
      <w:tr w:rsidR="00241E2D" w:rsidRPr="00F83E47" w14:paraId="0108A8E8" w14:textId="77777777" w:rsidTr="00D37A58">
        <w:tc>
          <w:tcPr>
            <w:tcW w:w="9923" w:type="dxa"/>
            <w:shd w:val="clear" w:color="auto" w:fill="auto"/>
          </w:tcPr>
          <w:p w14:paraId="2C9BE1E2" w14:textId="77777777" w:rsidR="00241E2D" w:rsidRPr="00E832F0" w:rsidRDefault="00241E2D" w:rsidP="00241E2D">
            <w:pPr>
              <w:pStyle w:val="Default"/>
              <w:numPr>
                <w:ilvl w:val="0"/>
                <w:numId w:val="30"/>
              </w:numPr>
              <w:spacing w:line="360" w:lineRule="auto"/>
              <w:ind w:left="458"/>
            </w:pPr>
            <w:r w:rsidRPr="00E832F0">
              <w:t xml:space="preserve">Demonstrate knowledge, understanding and experience in the management, servicing, design, project management, and energy efficiency projects. </w:t>
            </w:r>
          </w:p>
          <w:p w14:paraId="7335777C" w14:textId="77777777" w:rsidR="00241E2D" w:rsidRPr="00E832F0" w:rsidRDefault="00241E2D" w:rsidP="00241E2D">
            <w:pPr>
              <w:pStyle w:val="Default"/>
              <w:numPr>
                <w:ilvl w:val="0"/>
                <w:numId w:val="29"/>
              </w:numPr>
              <w:spacing w:line="360" w:lineRule="auto"/>
              <w:ind w:left="458"/>
            </w:pPr>
            <w:r w:rsidRPr="00E832F0">
              <w:t xml:space="preserve">Demonstrate knowledge, understanding and experience of energy auditing practices and reporting. </w:t>
            </w:r>
          </w:p>
          <w:p w14:paraId="6535CED3" w14:textId="77777777" w:rsidR="00241E2D" w:rsidRPr="00E832F0" w:rsidRDefault="00241E2D" w:rsidP="00241E2D">
            <w:pPr>
              <w:pStyle w:val="Default"/>
              <w:numPr>
                <w:ilvl w:val="0"/>
                <w:numId w:val="29"/>
              </w:numPr>
              <w:spacing w:line="360" w:lineRule="auto"/>
              <w:ind w:left="458"/>
            </w:pPr>
            <w:r w:rsidRPr="00E832F0">
              <w:t xml:space="preserve">Demonstrate knowledge, understanding and experience in the design, funding and project management, of renewable energy projects </w:t>
            </w:r>
          </w:p>
          <w:p w14:paraId="5C4C5B61" w14:textId="77777777" w:rsidR="00241E2D" w:rsidRPr="00E832F0" w:rsidRDefault="00241E2D" w:rsidP="00241E2D">
            <w:pPr>
              <w:pStyle w:val="Default"/>
              <w:numPr>
                <w:ilvl w:val="0"/>
                <w:numId w:val="29"/>
              </w:numPr>
              <w:spacing w:line="360" w:lineRule="auto"/>
              <w:ind w:left="458"/>
            </w:pPr>
            <w:r w:rsidRPr="00E832F0">
              <w:t xml:space="preserve">Demonstrate knowledge and understanding of public sector obligations in relation to energy efficiency and carbon reduction targets, climate change and how energy use impacts it. </w:t>
            </w:r>
          </w:p>
          <w:p w14:paraId="785A7333" w14:textId="77777777" w:rsidR="00241E2D" w:rsidRPr="00E832F0" w:rsidRDefault="00241E2D" w:rsidP="00241E2D">
            <w:pPr>
              <w:pStyle w:val="Default"/>
              <w:numPr>
                <w:ilvl w:val="0"/>
                <w:numId w:val="29"/>
              </w:numPr>
              <w:spacing w:line="360" w:lineRule="auto"/>
              <w:ind w:left="458"/>
            </w:pPr>
            <w:r w:rsidRPr="00E832F0">
              <w:t xml:space="preserve">Budget preparation and management skills. </w:t>
            </w:r>
          </w:p>
          <w:p w14:paraId="410258FF" w14:textId="77777777" w:rsidR="00241E2D" w:rsidRPr="00E832F0" w:rsidRDefault="00241E2D" w:rsidP="00241E2D">
            <w:pPr>
              <w:pStyle w:val="Default"/>
              <w:numPr>
                <w:ilvl w:val="0"/>
                <w:numId w:val="29"/>
              </w:numPr>
              <w:spacing w:line="360" w:lineRule="auto"/>
              <w:ind w:left="458"/>
            </w:pPr>
            <w:r w:rsidRPr="00E832F0">
              <w:t xml:space="preserve">Change and people management skills. </w:t>
            </w:r>
          </w:p>
          <w:p w14:paraId="121D1704" w14:textId="77777777" w:rsidR="00241E2D" w:rsidRPr="00F83E47" w:rsidRDefault="00241E2D" w:rsidP="00D37A58">
            <w:pPr>
              <w:pStyle w:val="NoSpacing"/>
              <w:ind w:left="420"/>
              <w:jc w:val="both"/>
              <w:rPr>
                <w:rFonts w:ascii="Arial" w:hAnsi="Arial" w:cs="Arial"/>
              </w:rPr>
            </w:pPr>
          </w:p>
        </w:tc>
      </w:tr>
      <w:bookmarkEnd w:id="19"/>
    </w:tbl>
    <w:p w14:paraId="25F4064B" w14:textId="77777777" w:rsidR="000B5DFA" w:rsidRPr="00F33676" w:rsidRDefault="000B5DFA" w:rsidP="008F6306">
      <w:pPr>
        <w:pStyle w:val="BodyText"/>
        <w:jc w:val="both"/>
        <w:rPr>
          <w:rFonts w:ascii="Arial" w:hAnsi="Arial" w:cs="Arial"/>
          <w:szCs w:val="24"/>
        </w:rPr>
      </w:pPr>
    </w:p>
    <w:p w14:paraId="701F89C3" w14:textId="77777777" w:rsidR="000B5DFA" w:rsidRDefault="000B5DFA" w:rsidP="008F6306">
      <w:pPr>
        <w:pStyle w:val="BodyText"/>
        <w:jc w:val="both"/>
        <w:rPr>
          <w:rFonts w:ascii="Arial" w:hAnsi="Arial" w:cs="Arial"/>
          <w:szCs w:val="24"/>
        </w:rPr>
      </w:pPr>
    </w:p>
    <w:p w14:paraId="595D9E5C" w14:textId="77777777" w:rsidR="00F33676" w:rsidRDefault="00F33676" w:rsidP="008F6306">
      <w:pPr>
        <w:pStyle w:val="BodyText"/>
        <w:jc w:val="both"/>
        <w:rPr>
          <w:rFonts w:ascii="Arial" w:hAnsi="Arial" w:cs="Arial"/>
          <w:szCs w:val="24"/>
        </w:rPr>
      </w:pPr>
    </w:p>
    <w:p w14:paraId="13FD2B6B" w14:textId="77777777" w:rsidR="00F33676" w:rsidRDefault="00F33676" w:rsidP="008F6306">
      <w:pPr>
        <w:pStyle w:val="BodyText"/>
        <w:jc w:val="both"/>
        <w:rPr>
          <w:rFonts w:ascii="Arial" w:hAnsi="Arial" w:cs="Arial"/>
          <w:szCs w:val="24"/>
        </w:rPr>
      </w:pPr>
    </w:p>
    <w:p w14:paraId="6842F3A4" w14:textId="77777777" w:rsidR="00F33676" w:rsidRDefault="00F33676" w:rsidP="008F6306">
      <w:pPr>
        <w:pStyle w:val="BodyText"/>
        <w:jc w:val="both"/>
        <w:rPr>
          <w:rFonts w:ascii="Arial" w:hAnsi="Arial" w:cs="Arial"/>
          <w:szCs w:val="24"/>
        </w:rPr>
      </w:pPr>
    </w:p>
    <w:p w14:paraId="1DFAB19D" w14:textId="77777777" w:rsidR="00F33676" w:rsidRDefault="00F33676" w:rsidP="008F6306">
      <w:pPr>
        <w:pStyle w:val="BodyText"/>
        <w:jc w:val="both"/>
        <w:rPr>
          <w:rFonts w:ascii="Arial" w:hAnsi="Arial" w:cs="Arial"/>
          <w:szCs w:val="24"/>
        </w:rPr>
      </w:pPr>
    </w:p>
    <w:p w14:paraId="06D76DB6" w14:textId="77777777" w:rsidR="00F33676" w:rsidRDefault="00F33676" w:rsidP="008F6306">
      <w:pPr>
        <w:pStyle w:val="BodyText"/>
        <w:jc w:val="both"/>
        <w:rPr>
          <w:rFonts w:ascii="Arial" w:hAnsi="Arial" w:cs="Arial"/>
          <w:szCs w:val="24"/>
        </w:rPr>
      </w:pPr>
    </w:p>
    <w:p w14:paraId="269B531D" w14:textId="77777777" w:rsidR="00F33676" w:rsidRDefault="00F33676" w:rsidP="008F6306">
      <w:pPr>
        <w:pStyle w:val="BodyText"/>
        <w:jc w:val="both"/>
        <w:rPr>
          <w:rFonts w:ascii="Arial" w:hAnsi="Arial" w:cs="Arial"/>
          <w:szCs w:val="24"/>
        </w:rPr>
      </w:pPr>
    </w:p>
    <w:p w14:paraId="6655114E" w14:textId="77777777" w:rsidR="00F33676" w:rsidRDefault="00F33676" w:rsidP="008F6306">
      <w:pPr>
        <w:pStyle w:val="BodyText"/>
        <w:jc w:val="both"/>
        <w:rPr>
          <w:rFonts w:ascii="Arial" w:hAnsi="Arial" w:cs="Arial"/>
          <w:szCs w:val="24"/>
        </w:rPr>
      </w:pPr>
    </w:p>
    <w:p w14:paraId="6F4F2E4E" w14:textId="77777777" w:rsidR="00F33676" w:rsidRDefault="00F33676" w:rsidP="008F6306">
      <w:pPr>
        <w:pStyle w:val="BodyText"/>
        <w:jc w:val="both"/>
        <w:rPr>
          <w:rFonts w:ascii="Arial" w:hAnsi="Arial" w:cs="Arial"/>
          <w:szCs w:val="24"/>
        </w:rPr>
      </w:pPr>
    </w:p>
    <w:p w14:paraId="136F8B8C" w14:textId="77777777" w:rsidR="00F33676" w:rsidRDefault="00F33676" w:rsidP="008F6306">
      <w:pPr>
        <w:pStyle w:val="BodyText"/>
        <w:jc w:val="both"/>
        <w:rPr>
          <w:rFonts w:ascii="Arial" w:hAnsi="Arial" w:cs="Arial"/>
          <w:szCs w:val="24"/>
        </w:rPr>
      </w:pPr>
    </w:p>
    <w:p w14:paraId="6C6262C7" w14:textId="77777777" w:rsidR="00F33676" w:rsidRPr="00F33676" w:rsidRDefault="00F33676"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5B00DF10" w14:textId="280CEB26" w:rsidR="005316EA" w:rsidRPr="00C21F86" w:rsidRDefault="005316EA" w:rsidP="005316EA">
      <w:pPr>
        <w:spacing w:line="360" w:lineRule="auto"/>
        <w:rPr>
          <w:rFonts w:ascii="Arial" w:hAnsi="Arial" w:cs="Arial"/>
        </w:rPr>
      </w:pPr>
      <w:bookmarkStart w:id="20" w:name="_Hlk173233886"/>
      <w:bookmarkStart w:id="21" w:name="_Hlk136508266"/>
      <w:r w:rsidRPr="007B67CA">
        <w:rPr>
          <w:rFonts w:ascii="Arial" w:hAnsi="Arial" w:cs="Arial"/>
        </w:rPr>
        <w:t>The annual salary which is analogous to the post of Executive Engineer</w:t>
      </w:r>
      <w:r w:rsidRPr="00C21F86">
        <w:rPr>
          <w:rFonts w:ascii="Arial" w:hAnsi="Arial" w:cs="Arial"/>
        </w:rPr>
        <w:t xml:space="preserve"> </w:t>
      </w:r>
      <w:bookmarkEnd w:id="20"/>
      <w:r w:rsidRPr="00C21F86">
        <w:rPr>
          <w:rFonts w:ascii="Arial" w:hAnsi="Arial" w:cs="Arial"/>
        </w:rPr>
        <w:t>(Circular Letter EL 0</w:t>
      </w:r>
      <w:r>
        <w:rPr>
          <w:rFonts w:ascii="Arial" w:hAnsi="Arial" w:cs="Arial"/>
        </w:rPr>
        <w:t>2</w:t>
      </w:r>
      <w:r w:rsidRPr="00C21F86">
        <w:rPr>
          <w:rFonts w:ascii="Arial" w:hAnsi="Arial" w:cs="Arial"/>
        </w:rPr>
        <w:t>/202</w:t>
      </w:r>
      <w:r>
        <w:rPr>
          <w:rFonts w:ascii="Arial" w:hAnsi="Arial" w:cs="Arial"/>
        </w:rPr>
        <w:t>4</w:t>
      </w:r>
      <w:r w:rsidRPr="00C21F86">
        <w:rPr>
          <w:rFonts w:ascii="Arial" w:hAnsi="Arial" w:cs="Arial"/>
        </w:rPr>
        <w:t>) is as follows:</w:t>
      </w:r>
    </w:p>
    <w:bookmarkEnd w:id="21"/>
    <w:p w14:paraId="76A8D979" w14:textId="77777777" w:rsidR="00E062FD" w:rsidRPr="00F33676" w:rsidRDefault="00E062FD" w:rsidP="00F33676">
      <w:pPr>
        <w:spacing w:line="360" w:lineRule="auto"/>
        <w:rPr>
          <w:rFonts w:ascii="Arial" w:hAnsi="Arial" w:cs="Arial"/>
          <w:b/>
          <w:bCs/>
        </w:rPr>
      </w:pPr>
    </w:p>
    <w:tbl>
      <w:tblPr>
        <w:tblW w:w="3580" w:type="dxa"/>
        <w:tblLook w:val="04A0" w:firstRow="1" w:lastRow="0" w:firstColumn="1" w:lastColumn="0" w:noHBand="0" w:noVBand="1"/>
      </w:tblPr>
      <w:tblGrid>
        <w:gridCol w:w="1300"/>
        <w:gridCol w:w="2280"/>
      </w:tblGrid>
      <w:tr w:rsidR="00FB0E7A" w:rsidRPr="00FB0E7A" w14:paraId="37E4AA1A" w14:textId="77777777" w:rsidTr="00FB0E7A">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387EF" w14:textId="77777777" w:rsidR="00FB0E7A" w:rsidRPr="00FB0E7A" w:rsidRDefault="00FB0E7A" w:rsidP="00FB0E7A">
            <w:pPr>
              <w:widowControl/>
              <w:suppressAutoHyphens w:val="0"/>
              <w:jc w:val="center"/>
              <w:rPr>
                <w:rFonts w:ascii="Arial" w:eastAsia="Times New Roman" w:hAnsi="Arial" w:cs="Arial"/>
                <w:color w:val="000000"/>
                <w:kern w:val="0"/>
                <w:lang w:eastAsia="en-GB" w:bidi="ar-SA"/>
              </w:rPr>
            </w:pPr>
            <w:r w:rsidRPr="00FB0E7A">
              <w:rPr>
                <w:rFonts w:ascii="Arial" w:eastAsia="Times New Roman" w:hAnsi="Arial" w:cs="Arial"/>
                <w:color w:val="000000"/>
                <w:kern w:val="0"/>
                <w:lang w:eastAsia="en-GB" w:bidi="ar-SA"/>
              </w:rPr>
              <w:t>Point</w:t>
            </w:r>
          </w:p>
        </w:tc>
        <w:tc>
          <w:tcPr>
            <w:tcW w:w="2280" w:type="dxa"/>
            <w:tcBorders>
              <w:top w:val="single" w:sz="4" w:space="0" w:color="auto"/>
              <w:left w:val="nil"/>
              <w:bottom w:val="single" w:sz="4" w:space="0" w:color="auto"/>
              <w:right w:val="single" w:sz="4" w:space="0" w:color="auto"/>
            </w:tcBorders>
            <w:shd w:val="clear" w:color="auto" w:fill="auto"/>
            <w:noWrap/>
            <w:vAlign w:val="center"/>
            <w:hideMark/>
          </w:tcPr>
          <w:p w14:paraId="15429F44" w14:textId="77777777" w:rsidR="00FB0E7A" w:rsidRPr="00FB0E7A" w:rsidRDefault="00FB0E7A" w:rsidP="00FB0E7A">
            <w:pPr>
              <w:widowControl/>
              <w:suppressAutoHyphens w:val="0"/>
              <w:jc w:val="center"/>
              <w:rPr>
                <w:rFonts w:ascii="Arial" w:eastAsia="Times New Roman" w:hAnsi="Arial" w:cs="Arial"/>
                <w:b/>
                <w:bCs/>
                <w:color w:val="000000"/>
                <w:kern w:val="0"/>
                <w:lang w:eastAsia="en-GB" w:bidi="ar-SA"/>
              </w:rPr>
            </w:pPr>
            <w:r w:rsidRPr="00FB0E7A">
              <w:rPr>
                <w:rFonts w:ascii="Arial" w:eastAsia="Times New Roman" w:hAnsi="Arial" w:cs="Arial"/>
                <w:b/>
                <w:bCs/>
                <w:color w:val="000000"/>
                <w:kern w:val="0"/>
                <w:lang w:eastAsia="en-GB" w:bidi="ar-SA"/>
              </w:rPr>
              <w:t>01/06/2024</w:t>
            </w:r>
          </w:p>
        </w:tc>
      </w:tr>
      <w:tr w:rsidR="00FB0E7A" w:rsidRPr="00FB0E7A" w14:paraId="03CAA769" w14:textId="77777777" w:rsidTr="00FB0E7A">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A5E7C56" w14:textId="77777777" w:rsidR="00FB0E7A" w:rsidRPr="00FB0E7A" w:rsidRDefault="00FB0E7A" w:rsidP="00FB0E7A">
            <w:pPr>
              <w:widowControl/>
              <w:suppressAutoHyphens w:val="0"/>
              <w:jc w:val="center"/>
              <w:rPr>
                <w:rFonts w:ascii="Arial" w:eastAsia="Times New Roman" w:hAnsi="Arial" w:cs="Arial"/>
                <w:color w:val="000000"/>
                <w:kern w:val="0"/>
                <w:lang w:eastAsia="en-GB" w:bidi="ar-SA"/>
              </w:rPr>
            </w:pPr>
            <w:r w:rsidRPr="00FB0E7A">
              <w:rPr>
                <w:rFonts w:ascii="Arial" w:eastAsia="Times New Roman" w:hAnsi="Arial" w:cs="Arial"/>
                <w:color w:val="000000"/>
                <w:kern w:val="0"/>
                <w:lang w:eastAsia="en-GB" w:bidi="ar-SA"/>
              </w:rPr>
              <w:t>1</w:t>
            </w:r>
          </w:p>
        </w:tc>
        <w:tc>
          <w:tcPr>
            <w:tcW w:w="2280" w:type="dxa"/>
            <w:tcBorders>
              <w:top w:val="nil"/>
              <w:left w:val="nil"/>
              <w:bottom w:val="single" w:sz="4" w:space="0" w:color="auto"/>
              <w:right w:val="single" w:sz="4" w:space="0" w:color="auto"/>
            </w:tcBorders>
            <w:shd w:val="clear" w:color="auto" w:fill="auto"/>
            <w:noWrap/>
            <w:vAlign w:val="center"/>
            <w:hideMark/>
          </w:tcPr>
          <w:p w14:paraId="75D4E7B9" w14:textId="77777777" w:rsidR="00FB0E7A" w:rsidRPr="00FB0E7A" w:rsidRDefault="00FB0E7A" w:rsidP="00FB0E7A">
            <w:pPr>
              <w:widowControl/>
              <w:suppressAutoHyphens w:val="0"/>
              <w:jc w:val="center"/>
              <w:rPr>
                <w:rFonts w:ascii="Arial" w:eastAsia="Times New Roman" w:hAnsi="Arial" w:cs="Arial"/>
                <w:b/>
                <w:bCs/>
                <w:color w:val="000000"/>
                <w:kern w:val="0"/>
                <w:lang w:eastAsia="en-GB" w:bidi="ar-SA"/>
              </w:rPr>
            </w:pPr>
            <w:r w:rsidRPr="00FB0E7A">
              <w:rPr>
                <w:rFonts w:ascii="Arial" w:eastAsia="Times New Roman" w:hAnsi="Arial" w:cs="Arial"/>
                <w:b/>
                <w:bCs/>
                <w:color w:val="000000"/>
                <w:kern w:val="0"/>
                <w:lang w:eastAsia="en-GB" w:bidi="ar-SA"/>
              </w:rPr>
              <w:t>€57,336</w:t>
            </w:r>
          </w:p>
        </w:tc>
      </w:tr>
      <w:tr w:rsidR="00FB0E7A" w:rsidRPr="00FB0E7A" w14:paraId="1A526BA8" w14:textId="77777777" w:rsidTr="00FB0E7A">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0851CB9" w14:textId="77777777" w:rsidR="00FB0E7A" w:rsidRPr="00FB0E7A" w:rsidRDefault="00FB0E7A" w:rsidP="00FB0E7A">
            <w:pPr>
              <w:widowControl/>
              <w:suppressAutoHyphens w:val="0"/>
              <w:jc w:val="center"/>
              <w:rPr>
                <w:rFonts w:ascii="Arial" w:eastAsia="Times New Roman" w:hAnsi="Arial" w:cs="Arial"/>
                <w:color w:val="000000"/>
                <w:kern w:val="0"/>
                <w:lang w:eastAsia="en-GB" w:bidi="ar-SA"/>
              </w:rPr>
            </w:pPr>
            <w:r w:rsidRPr="00FB0E7A">
              <w:rPr>
                <w:rFonts w:ascii="Arial" w:eastAsia="Times New Roman" w:hAnsi="Arial" w:cs="Arial"/>
                <w:color w:val="000000"/>
                <w:kern w:val="0"/>
                <w:lang w:eastAsia="en-GB" w:bidi="ar-SA"/>
              </w:rPr>
              <w:t>2</w:t>
            </w:r>
          </w:p>
        </w:tc>
        <w:tc>
          <w:tcPr>
            <w:tcW w:w="2280" w:type="dxa"/>
            <w:tcBorders>
              <w:top w:val="nil"/>
              <w:left w:val="nil"/>
              <w:bottom w:val="single" w:sz="4" w:space="0" w:color="auto"/>
              <w:right w:val="single" w:sz="4" w:space="0" w:color="auto"/>
            </w:tcBorders>
            <w:shd w:val="clear" w:color="auto" w:fill="auto"/>
            <w:noWrap/>
            <w:vAlign w:val="center"/>
            <w:hideMark/>
          </w:tcPr>
          <w:p w14:paraId="5DAB93D0" w14:textId="77777777" w:rsidR="00FB0E7A" w:rsidRPr="00FB0E7A" w:rsidRDefault="00FB0E7A" w:rsidP="00FB0E7A">
            <w:pPr>
              <w:widowControl/>
              <w:suppressAutoHyphens w:val="0"/>
              <w:jc w:val="center"/>
              <w:rPr>
                <w:rFonts w:ascii="Arial" w:eastAsia="Times New Roman" w:hAnsi="Arial" w:cs="Arial"/>
                <w:b/>
                <w:bCs/>
                <w:color w:val="000000"/>
                <w:kern w:val="0"/>
                <w:lang w:eastAsia="en-GB" w:bidi="ar-SA"/>
              </w:rPr>
            </w:pPr>
            <w:r w:rsidRPr="00FB0E7A">
              <w:rPr>
                <w:rFonts w:ascii="Arial" w:eastAsia="Times New Roman" w:hAnsi="Arial" w:cs="Arial"/>
                <w:b/>
                <w:bCs/>
                <w:color w:val="000000"/>
                <w:kern w:val="0"/>
                <w:lang w:eastAsia="en-GB" w:bidi="ar-SA"/>
              </w:rPr>
              <w:t>€59,423</w:t>
            </w:r>
          </w:p>
        </w:tc>
      </w:tr>
      <w:tr w:rsidR="00FB0E7A" w:rsidRPr="00FB0E7A" w14:paraId="4A63AF95" w14:textId="77777777" w:rsidTr="00FB0E7A">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6F8BE62" w14:textId="77777777" w:rsidR="00FB0E7A" w:rsidRPr="00FB0E7A" w:rsidRDefault="00FB0E7A" w:rsidP="00FB0E7A">
            <w:pPr>
              <w:widowControl/>
              <w:suppressAutoHyphens w:val="0"/>
              <w:jc w:val="center"/>
              <w:rPr>
                <w:rFonts w:ascii="Arial" w:eastAsia="Times New Roman" w:hAnsi="Arial" w:cs="Arial"/>
                <w:color w:val="000000"/>
                <w:kern w:val="0"/>
                <w:lang w:eastAsia="en-GB" w:bidi="ar-SA"/>
              </w:rPr>
            </w:pPr>
            <w:r w:rsidRPr="00FB0E7A">
              <w:rPr>
                <w:rFonts w:ascii="Arial" w:eastAsia="Times New Roman" w:hAnsi="Arial" w:cs="Arial"/>
                <w:color w:val="000000"/>
                <w:kern w:val="0"/>
                <w:lang w:eastAsia="en-GB" w:bidi="ar-SA"/>
              </w:rPr>
              <w:t>3</w:t>
            </w:r>
          </w:p>
        </w:tc>
        <w:tc>
          <w:tcPr>
            <w:tcW w:w="2280" w:type="dxa"/>
            <w:tcBorders>
              <w:top w:val="nil"/>
              <w:left w:val="nil"/>
              <w:bottom w:val="single" w:sz="4" w:space="0" w:color="auto"/>
              <w:right w:val="single" w:sz="4" w:space="0" w:color="auto"/>
            </w:tcBorders>
            <w:shd w:val="clear" w:color="auto" w:fill="auto"/>
            <w:noWrap/>
            <w:vAlign w:val="center"/>
            <w:hideMark/>
          </w:tcPr>
          <w:p w14:paraId="6FAC91D6" w14:textId="77777777" w:rsidR="00FB0E7A" w:rsidRPr="00FB0E7A" w:rsidRDefault="00FB0E7A" w:rsidP="00FB0E7A">
            <w:pPr>
              <w:widowControl/>
              <w:suppressAutoHyphens w:val="0"/>
              <w:jc w:val="center"/>
              <w:rPr>
                <w:rFonts w:ascii="Arial" w:eastAsia="Times New Roman" w:hAnsi="Arial" w:cs="Arial"/>
                <w:b/>
                <w:bCs/>
                <w:color w:val="000000"/>
                <w:kern w:val="0"/>
                <w:lang w:eastAsia="en-GB" w:bidi="ar-SA"/>
              </w:rPr>
            </w:pPr>
            <w:r w:rsidRPr="00FB0E7A">
              <w:rPr>
                <w:rFonts w:ascii="Arial" w:eastAsia="Times New Roman" w:hAnsi="Arial" w:cs="Arial"/>
                <w:b/>
                <w:bCs/>
                <w:color w:val="000000"/>
                <w:kern w:val="0"/>
                <w:lang w:eastAsia="en-GB" w:bidi="ar-SA"/>
              </w:rPr>
              <w:t>€61,509</w:t>
            </w:r>
          </w:p>
        </w:tc>
      </w:tr>
      <w:tr w:rsidR="00FB0E7A" w:rsidRPr="00FB0E7A" w14:paraId="2933A0B1" w14:textId="77777777" w:rsidTr="00FB0E7A">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D53D63F" w14:textId="77777777" w:rsidR="00FB0E7A" w:rsidRPr="00FB0E7A" w:rsidRDefault="00FB0E7A" w:rsidP="00FB0E7A">
            <w:pPr>
              <w:widowControl/>
              <w:suppressAutoHyphens w:val="0"/>
              <w:jc w:val="center"/>
              <w:rPr>
                <w:rFonts w:ascii="Arial" w:eastAsia="Times New Roman" w:hAnsi="Arial" w:cs="Arial"/>
                <w:color w:val="000000"/>
                <w:kern w:val="0"/>
                <w:lang w:eastAsia="en-GB" w:bidi="ar-SA"/>
              </w:rPr>
            </w:pPr>
            <w:r w:rsidRPr="00FB0E7A">
              <w:rPr>
                <w:rFonts w:ascii="Arial" w:eastAsia="Times New Roman" w:hAnsi="Arial" w:cs="Arial"/>
                <w:color w:val="000000"/>
                <w:kern w:val="0"/>
                <w:lang w:eastAsia="en-GB" w:bidi="ar-SA"/>
              </w:rPr>
              <w:t>4</w:t>
            </w:r>
          </w:p>
        </w:tc>
        <w:tc>
          <w:tcPr>
            <w:tcW w:w="2280" w:type="dxa"/>
            <w:tcBorders>
              <w:top w:val="nil"/>
              <w:left w:val="nil"/>
              <w:bottom w:val="single" w:sz="4" w:space="0" w:color="auto"/>
              <w:right w:val="single" w:sz="4" w:space="0" w:color="auto"/>
            </w:tcBorders>
            <w:shd w:val="clear" w:color="auto" w:fill="auto"/>
            <w:noWrap/>
            <w:vAlign w:val="center"/>
            <w:hideMark/>
          </w:tcPr>
          <w:p w14:paraId="444F170A" w14:textId="77777777" w:rsidR="00FB0E7A" w:rsidRPr="00FB0E7A" w:rsidRDefault="00FB0E7A" w:rsidP="00FB0E7A">
            <w:pPr>
              <w:widowControl/>
              <w:suppressAutoHyphens w:val="0"/>
              <w:jc w:val="center"/>
              <w:rPr>
                <w:rFonts w:ascii="Arial" w:eastAsia="Times New Roman" w:hAnsi="Arial" w:cs="Arial"/>
                <w:b/>
                <w:bCs/>
                <w:color w:val="000000"/>
                <w:kern w:val="0"/>
                <w:lang w:eastAsia="en-GB" w:bidi="ar-SA"/>
              </w:rPr>
            </w:pPr>
            <w:r w:rsidRPr="00FB0E7A">
              <w:rPr>
                <w:rFonts w:ascii="Arial" w:eastAsia="Times New Roman" w:hAnsi="Arial" w:cs="Arial"/>
                <w:b/>
                <w:bCs/>
                <w:color w:val="000000"/>
                <w:kern w:val="0"/>
                <w:lang w:eastAsia="en-GB" w:bidi="ar-SA"/>
              </w:rPr>
              <w:t>€63,599</w:t>
            </w:r>
          </w:p>
        </w:tc>
      </w:tr>
      <w:tr w:rsidR="00FB0E7A" w:rsidRPr="00FB0E7A" w14:paraId="0E369470" w14:textId="77777777" w:rsidTr="00FB0E7A">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CA879C5" w14:textId="77777777" w:rsidR="00FB0E7A" w:rsidRPr="00FB0E7A" w:rsidRDefault="00FB0E7A" w:rsidP="00FB0E7A">
            <w:pPr>
              <w:widowControl/>
              <w:suppressAutoHyphens w:val="0"/>
              <w:jc w:val="center"/>
              <w:rPr>
                <w:rFonts w:ascii="Arial" w:eastAsia="Times New Roman" w:hAnsi="Arial" w:cs="Arial"/>
                <w:color w:val="000000"/>
                <w:kern w:val="0"/>
                <w:lang w:eastAsia="en-GB" w:bidi="ar-SA"/>
              </w:rPr>
            </w:pPr>
            <w:r w:rsidRPr="00FB0E7A">
              <w:rPr>
                <w:rFonts w:ascii="Arial" w:eastAsia="Times New Roman" w:hAnsi="Arial" w:cs="Arial"/>
                <w:color w:val="000000"/>
                <w:kern w:val="0"/>
                <w:lang w:eastAsia="en-GB" w:bidi="ar-SA"/>
              </w:rPr>
              <w:t>5</w:t>
            </w:r>
          </w:p>
        </w:tc>
        <w:tc>
          <w:tcPr>
            <w:tcW w:w="2280" w:type="dxa"/>
            <w:tcBorders>
              <w:top w:val="nil"/>
              <w:left w:val="nil"/>
              <w:bottom w:val="single" w:sz="4" w:space="0" w:color="auto"/>
              <w:right w:val="single" w:sz="4" w:space="0" w:color="auto"/>
            </w:tcBorders>
            <w:shd w:val="clear" w:color="auto" w:fill="auto"/>
            <w:noWrap/>
            <w:vAlign w:val="center"/>
            <w:hideMark/>
          </w:tcPr>
          <w:p w14:paraId="265461BF" w14:textId="77777777" w:rsidR="00FB0E7A" w:rsidRPr="00FB0E7A" w:rsidRDefault="00FB0E7A" w:rsidP="00FB0E7A">
            <w:pPr>
              <w:widowControl/>
              <w:suppressAutoHyphens w:val="0"/>
              <w:jc w:val="center"/>
              <w:rPr>
                <w:rFonts w:ascii="Arial" w:eastAsia="Times New Roman" w:hAnsi="Arial" w:cs="Arial"/>
                <w:b/>
                <w:bCs/>
                <w:color w:val="000000"/>
                <w:kern w:val="0"/>
                <w:lang w:eastAsia="en-GB" w:bidi="ar-SA"/>
              </w:rPr>
            </w:pPr>
            <w:r w:rsidRPr="00FB0E7A">
              <w:rPr>
                <w:rFonts w:ascii="Arial" w:eastAsia="Times New Roman" w:hAnsi="Arial" w:cs="Arial"/>
                <w:b/>
                <w:bCs/>
                <w:color w:val="000000"/>
                <w:kern w:val="0"/>
                <w:lang w:eastAsia="en-GB" w:bidi="ar-SA"/>
              </w:rPr>
              <w:t>€65,688</w:t>
            </w:r>
          </w:p>
        </w:tc>
      </w:tr>
      <w:tr w:rsidR="00FB0E7A" w:rsidRPr="00FB0E7A" w14:paraId="75F8CF48" w14:textId="77777777" w:rsidTr="00FB0E7A">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EE93B11" w14:textId="77777777" w:rsidR="00FB0E7A" w:rsidRPr="00FB0E7A" w:rsidRDefault="00FB0E7A" w:rsidP="00FB0E7A">
            <w:pPr>
              <w:widowControl/>
              <w:suppressAutoHyphens w:val="0"/>
              <w:jc w:val="center"/>
              <w:rPr>
                <w:rFonts w:ascii="Arial" w:eastAsia="Times New Roman" w:hAnsi="Arial" w:cs="Arial"/>
                <w:color w:val="000000"/>
                <w:kern w:val="0"/>
                <w:lang w:eastAsia="en-GB" w:bidi="ar-SA"/>
              </w:rPr>
            </w:pPr>
            <w:r w:rsidRPr="00FB0E7A">
              <w:rPr>
                <w:rFonts w:ascii="Arial" w:eastAsia="Times New Roman" w:hAnsi="Arial" w:cs="Arial"/>
                <w:color w:val="000000"/>
                <w:kern w:val="0"/>
                <w:lang w:eastAsia="en-GB" w:bidi="ar-SA"/>
              </w:rPr>
              <w:t>6</w:t>
            </w:r>
          </w:p>
        </w:tc>
        <w:tc>
          <w:tcPr>
            <w:tcW w:w="2280" w:type="dxa"/>
            <w:tcBorders>
              <w:top w:val="nil"/>
              <w:left w:val="nil"/>
              <w:bottom w:val="single" w:sz="4" w:space="0" w:color="auto"/>
              <w:right w:val="single" w:sz="4" w:space="0" w:color="auto"/>
            </w:tcBorders>
            <w:shd w:val="clear" w:color="auto" w:fill="auto"/>
            <w:noWrap/>
            <w:vAlign w:val="center"/>
            <w:hideMark/>
          </w:tcPr>
          <w:p w14:paraId="348BE5BA" w14:textId="77777777" w:rsidR="00FB0E7A" w:rsidRPr="00FB0E7A" w:rsidRDefault="00FB0E7A" w:rsidP="00FB0E7A">
            <w:pPr>
              <w:widowControl/>
              <w:suppressAutoHyphens w:val="0"/>
              <w:jc w:val="center"/>
              <w:rPr>
                <w:rFonts w:ascii="Arial" w:eastAsia="Times New Roman" w:hAnsi="Arial" w:cs="Arial"/>
                <w:b/>
                <w:bCs/>
                <w:color w:val="000000"/>
                <w:kern w:val="0"/>
                <w:lang w:eastAsia="en-GB" w:bidi="ar-SA"/>
              </w:rPr>
            </w:pPr>
            <w:r w:rsidRPr="00FB0E7A">
              <w:rPr>
                <w:rFonts w:ascii="Arial" w:eastAsia="Times New Roman" w:hAnsi="Arial" w:cs="Arial"/>
                <w:b/>
                <w:bCs/>
                <w:color w:val="000000"/>
                <w:kern w:val="0"/>
                <w:lang w:eastAsia="en-GB" w:bidi="ar-SA"/>
              </w:rPr>
              <w:t>€67,776</w:t>
            </w:r>
          </w:p>
        </w:tc>
      </w:tr>
      <w:tr w:rsidR="00FB0E7A" w:rsidRPr="00FB0E7A" w14:paraId="11CD6E41" w14:textId="77777777" w:rsidTr="00FB0E7A">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534FEA1" w14:textId="77777777" w:rsidR="00FB0E7A" w:rsidRPr="00FB0E7A" w:rsidRDefault="00FB0E7A" w:rsidP="00FB0E7A">
            <w:pPr>
              <w:widowControl/>
              <w:suppressAutoHyphens w:val="0"/>
              <w:jc w:val="center"/>
              <w:rPr>
                <w:rFonts w:ascii="Arial" w:eastAsia="Times New Roman" w:hAnsi="Arial" w:cs="Arial"/>
                <w:color w:val="000000"/>
                <w:kern w:val="0"/>
                <w:lang w:eastAsia="en-GB" w:bidi="ar-SA"/>
              </w:rPr>
            </w:pPr>
            <w:r w:rsidRPr="00FB0E7A">
              <w:rPr>
                <w:rFonts w:ascii="Arial" w:eastAsia="Times New Roman" w:hAnsi="Arial" w:cs="Arial"/>
                <w:color w:val="000000"/>
                <w:kern w:val="0"/>
                <w:lang w:eastAsia="en-GB" w:bidi="ar-SA"/>
              </w:rPr>
              <w:t>7</w:t>
            </w:r>
          </w:p>
        </w:tc>
        <w:tc>
          <w:tcPr>
            <w:tcW w:w="2280" w:type="dxa"/>
            <w:tcBorders>
              <w:top w:val="nil"/>
              <w:left w:val="nil"/>
              <w:bottom w:val="single" w:sz="4" w:space="0" w:color="auto"/>
              <w:right w:val="single" w:sz="4" w:space="0" w:color="auto"/>
            </w:tcBorders>
            <w:shd w:val="clear" w:color="auto" w:fill="auto"/>
            <w:noWrap/>
            <w:vAlign w:val="center"/>
            <w:hideMark/>
          </w:tcPr>
          <w:p w14:paraId="3D1961E5" w14:textId="77777777" w:rsidR="00FB0E7A" w:rsidRPr="00FB0E7A" w:rsidRDefault="00FB0E7A" w:rsidP="00FB0E7A">
            <w:pPr>
              <w:widowControl/>
              <w:suppressAutoHyphens w:val="0"/>
              <w:jc w:val="center"/>
              <w:rPr>
                <w:rFonts w:ascii="Arial" w:eastAsia="Times New Roman" w:hAnsi="Arial" w:cs="Arial"/>
                <w:b/>
                <w:bCs/>
                <w:color w:val="000000"/>
                <w:kern w:val="0"/>
                <w:lang w:eastAsia="en-GB" w:bidi="ar-SA"/>
              </w:rPr>
            </w:pPr>
            <w:r w:rsidRPr="00FB0E7A">
              <w:rPr>
                <w:rFonts w:ascii="Arial" w:eastAsia="Times New Roman" w:hAnsi="Arial" w:cs="Arial"/>
                <w:b/>
                <w:bCs/>
                <w:color w:val="000000"/>
                <w:kern w:val="0"/>
                <w:lang w:eastAsia="en-GB" w:bidi="ar-SA"/>
              </w:rPr>
              <w:t>€69,866</w:t>
            </w:r>
          </w:p>
        </w:tc>
      </w:tr>
      <w:tr w:rsidR="00FB0E7A" w:rsidRPr="00FB0E7A" w14:paraId="58CC8496" w14:textId="77777777" w:rsidTr="00FB0E7A">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10B61D9" w14:textId="77777777" w:rsidR="00FB0E7A" w:rsidRPr="00FB0E7A" w:rsidRDefault="00FB0E7A" w:rsidP="00FB0E7A">
            <w:pPr>
              <w:widowControl/>
              <w:suppressAutoHyphens w:val="0"/>
              <w:jc w:val="center"/>
              <w:rPr>
                <w:rFonts w:ascii="Arial" w:eastAsia="Times New Roman" w:hAnsi="Arial" w:cs="Arial"/>
                <w:color w:val="000000"/>
                <w:kern w:val="0"/>
                <w:lang w:eastAsia="en-GB" w:bidi="ar-SA"/>
              </w:rPr>
            </w:pPr>
            <w:r w:rsidRPr="00FB0E7A">
              <w:rPr>
                <w:rFonts w:ascii="Arial" w:eastAsia="Times New Roman" w:hAnsi="Arial" w:cs="Arial"/>
                <w:color w:val="000000"/>
                <w:kern w:val="0"/>
                <w:lang w:eastAsia="en-GB" w:bidi="ar-SA"/>
              </w:rPr>
              <w:t>8</w:t>
            </w:r>
          </w:p>
        </w:tc>
        <w:tc>
          <w:tcPr>
            <w:tcW w:w="2280" w:type="dxa"/>
            <w:tcBorders>
              <w:top w:val="nil"/>
              <w:left w:val="nil"/>
              <w:bottom w:val="single" w:sz="4" w:space="0" w:color="auto"/>
              <w:right w:val="single" w:sz="4" w:space="0" w:color="auto"/>
            </w:tcBorders>
            <w:shd w:val="clear" w:color="auto" w:fill="auto"/>
            <w:noWrap/>
            <w:vAlign w:val="center"/>
            <w:hideMark/>
          </w:tcPr>
          <w:p w14:paraId="7CB57814" w14:textId="77777777" w:rsidR="00FB0E7A" w:rsidRPr="00FB0E7A" w:rsidRDefault="00FB0E7A" w:rsidP="00FB0E7A">
            <w:pPr>
              <w:widowControl/>
              <w:suppressAutoHyphens w:val="0"/>
              <w:jc w:val="center"/>
              <w:rPr>
                <w:rFonts w:ascii="Arial" w:eastAsia="Times New Roman" w:hAnsi="Arial" w:cs="Arial"/>
                <w:b/>
                <w:bCs/>
                <w:color w:val="000000"/>
                <w:kern w:val="0"/>
                <w:lang w:eastAsia="en-GB" w:bidi="ar-SA"/>
              </w:rPr>
            </w:pPr>
            <w:r w:rsidRPr="00FB0E7A">
              <w:rPr>
                <w:rFonts w:ascii="Arial" w:eastAsia="Times New Roman" w:hAnsi="Arial" w:cs="Arial"/>
                <w:b/>
                <w:bCs/>
                <w:color w:val="000000"/>
                <w:kern w:val="0"/>
                <w:lang w:eastAsia="en-GB" w:bidi="ar-SA"/>
              </w:rPr>
              <w:t>€71,944</w:t>
            </w:r>
          </w:p>
        </w:tc>
      </w:tr>
      <w:tr w:rsidR="00FB0E7A" w:rsidRPr="00FB0E7A" w14:paraId="0F9167BE" w14:textId="77777777" w:rsidTr="00FB0E7A">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90748EE" w14:textId="77777777" w:rsidR="00FB0E7A" w:rsidRPr="00FB0E7A" w:rsidRDefault="00FB0E7A" w:rsidP="00FB0E7A">
            <w:pPr>
              <w:widowControl/>
              <w:suppressAutoHyphens w:val="0"/>
              <w:jc w:val="center"/>
              <w:rPr>
                <w:rFonts w:ascii="Arial" w:eastAsia="Times New Roman" w:hAnsi="Arial" w:cs="Arial"/>
                <w:color w:val="000000"/>
                <w:kern w:val="0"/>
                <w:lang w:eastAsia="en-GB" w:bidi="ar-SA"/>
              </w:rPr>
            </w:pPr>
            <w:r w:rsidRPr="00FB0E7A">
              <w:rPr>
                <w:rFonts w:ascii="Arial" w:eastAsia="Times New Roman" w:hAnsi="Arial" w:cs="Arial"/>
                <w:color w:val="000000"/>
                <w:kern w:val="0"/>
                <w:lang w:eastAsia="en-GB" w:bidi="ar-SA"/>
              </w:rPr>
              <w:t>9</w:t>
            </w:r>
          </w:p>
        </w:tc>
        <w:tc>
          <w:tcPr>
            <w:tcW w:w="2280" w:type="dxa"/>
            <w:tcBorders>
              <w:top w:val="nil"/>
              <w:left w:val="nil"/>
              <w:bottom w:val="single" w:sz="4" w:space="0" w:color="auto"/>
              <w:right w:val="single" w:sz="4" w:space="0" w:color="auto"/>
            </w:tcBorders>
            <w:shd w:val="clear" w:color="auto" w:fill="auto"/>
            <w:noWrap/>
            <w:vAlign w:val="center"/>
            <w:hideMark/>
          </w:tcPr>
          <w:p w14:paraId="6785B584" w14:textId="77777777" w:rsidR="00FB0E7A" w:rsidRPr="00FB0E7A" w:rsidRDefault="00FB0E7A" w:rsidP="00FB0E7A">
            <w:pPr>
              <w:widowControl/>
              <w:suppressAutoHyphens w:val="0"/>
              <w:jc w:val="center"/>
              <w:rPr>
                <w:rFonts w:ascii="Arial" w:eastAsia="Times New Roman" w:hAnsi="Arial" w:cs="Arial"/>
                <w:b/>
                <w:bCs/>
                <w:color w:val="000000"/>
                <w:kern w:val="0"/>
                <w:lang w:eastAsia="en-GB" w:bidi="ar-SA"/>
              </w:rPr>
            </w:pPr>
            <w:r w:rsidRPr="00FB0E7A">
              <w:rPr>
                <w:rFonts w:ascii="Arial" w:eastAsia="Times New Roman" w:hAnsi="Arial" w:cs="Arial"/>
                <w:b/>
                <w:bCs/>
                <w:color w:val="000000"/>
                <w:kern w:val="0"/>
                <w:lang w:eastAsia="en-GB" w:bidi="ar-SA"/>
              </w:rPr>
              <w:t>€74,044</w:t>
            </w:r>
          </w:p>
        </w:tc>
      </w:tr>
      <w:tr w:rsidR="00FB0E7A" w:rsidRPr="00FB0E7A" w14:paraId="04306EF4" w14:textId="77777777" w:rsidTr="00FB0E7A">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8458EE2" w14:textId="77777777" w:rsidR="00FB0E7A" w:rsidRPr="00FB0E7A" w:rsidRDefault="00FB0E7A" w:rsidP="00FB0E7A">
            <w:pPr>
              <w:widowControl/>
              <w:suppressAutoHyphens w:val="0"/>
              <w:jc w:val="center"/>
              <w:rPr>
                <w:rFonts w:ascii="Arial" w:eastAsia="Times New Roman" w:hAnsi="Arial" w:cs="Arial"/>
                <w:color w:val="000000"/>
                <w:kern w:val="0"/>
                <w:lang w:eastAsia="en-GB" w:bidi="ar-SA"/>
              </w:rPr>
            </w:pPr>
            <w:r w:rsidRPr="00FB0E7A">
              <w:rPr>
                <w:rFonts w:ascii="Arial" w:eastAsia="Times New Roman" w:hAnsi="Arial" w:cs="Arial"/>
                <w:color w:val="000000"/>
                <w:kern w:val="0"/>
                <w:lang w:eastAsia="en-GB" w:bidi="ar-SA"/>
              </w:rPr>
              <w:t>10</w:t>
            </w:r>
          </w:p>
        </w:tc>
        <w:tc>
          <w:tcPr>
            <w:tcW w:w="2280" w:type="dxa"/>
            <w:tcBorders>
              <w:top w:val="nil"/>
              <w:left w:val="nil"/>
              <w:bottom w:val="single" w:sz="4" w:space="0" w:color="auto"/>
              <w:right w:val="single" w:sz="4" w:space="0" w:color="auto"/>
            </w:tcBorders>
            <w:shd w:val="clear" w:color="auto" w:fill="auto"/>
            <w:noWrap/>
            <w:vAlign w:val="center"/>
            <w:hideMark/>
          </w:tcPr>
          <w:p w14:paraId="7F874A0A" w14:textId="77777777" w:rsidR="00FB0E7A" w:rsidRPr="00FB0E7A" w:rsidRDefault="00FB0E7A" w:rsidP="00FB0E7A">
            <w:pPr>
              <w:widowControl/>
              <w:suppressAutoHyphens w:val="0"/>
              <w:jc w:val="center"/>
              <w:rPr>
                <w:rFonts w:ascii="Arial" w:eastAsia="Times New Roman" w:hAnsi="Arial" w:cs="Arial"/>
                <w:b/>
                <w:bCs/>
                <w:color w:val="000000"/>
                <w:kern w:val="0"/>
                <w:lang w:eastAsia="en-GB" w:bidi="ar-SA"/>
              </w:rPr>
            </w:pPr>
            <w:r w:rsidRPr="00FB0E7A">
              <w:rPr>
                <w:rFonts w:ascii="Arial" w:eastAsia="Times New Roman" w:hAnsi="Arial" w:cs="Arial"/>
                <w:b/>
                <w:bCs/>
                <w:color w:val="000000"/>
                <w:kern w:val="0"/>
                <w:lang w:eastAsia="en-GB" w:bidi="ar-SA"/>
              </w:rPr>
              <w:t>€76,126</w:t>
            </w:r>
          </w:p>
        </w:tc>
      </w:tr>
      <w:tr w:rsidR="00FB0E7A" w:rsidRPr="00FB0E7A" w14:paraId="00A7FC0D" w14:textId="77777777" w:rsidTr="00FB0E7A">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11D29EE" w14:textId="77777777" w:rsidR="00FB0E7A" w:rsidRPr="00FB0E7A" w:rsidRDefault="00FB0E7A" w:rsidP="00FB0E7A">
            <w:pPr>
              <w:widowControl/>
              <w:suppressAutoHyphens w:val="0"/>
              <w:jc w:val="center"/>
              <w:rPr>
                <w:rFonts w:ascii="Arial" w:eastAsia="Times New Roman" w:hAnsi="Arial" w:cs="Arial"/>
                <w:color w:val="000000"/>
                <w:kern w:val="0"/>
                <w:lang w:eastAsia="en-GB" w:bidi="ar-SA"/>
              </w:rPr>
            </w:pPr>
            <w:r w:rsidRPr="00FB0E7A">
              <w:rPr>
                <w:rFonts w:ascii="Arial" w:eastAsia="Times New Roman" w:hAnsi="Arial" w:cs="Arial"/>
                <w:color w:val="000000"/>
                <w:kern w:val="0"/>
                <w:lang w:eastAsia="en-GB" w:bidi="ar-SA"/>
              </w:rPr>
              <w:t>LSI 1</w:t>
            </w:r>
          </w:p>
        </w:tc>
        <w:tc>
          <w:tcPr>
            <w:tcW w:w="2280" w:type="dxa"/>
            <w:tcBorders>
              <w:top w:val="nil"/>
              <w:left w:val="nil"/>
              <w:bottom w:val="single" w:sz="4" w:space="0" w:color="auto"/>
              <w:right w:val="single" w:sz="4" w:space="0" w:color="auto"/>
            </w:tcBorders>
            <w:shd w:val="clear" w:color="auto" w:fill="auto"/>
            <w:noWrap/>
            <w:vAlign w:val="center"/>
            <w:hideMark/>
          </w:tcPr>
          <w:p w14:paraId="66DE7E81" w14:textId="77777777" w:rsidR="00FB0E7A" w:rsidRPr="00FB0E7A" w:rsidRDefault="00FB0E7A" w:rsidP="00FB0E7A">
            <w:pPr>
              <w:widowControl/>
              <w:suppressAutoHyphens w:val="0"/>
              <w:jc w:val="center"/>
              <w:rPr>
                <w:rFonts w:ascii="Arial" w:eastAsia="Times New Roman" w:hAnsi="Arial" w:cs="Arial"/>
                <w:b/>
                <w:bCs/>
                <w:color w:val="000000"/>
                <w:kern w:val="0"/>
                <w:lang w:eastAsia="en-GB" w:bidi="ar-SA"/>
              </w:rPr>
            </w:pPr>
            <w:r w:rsidRPr="00FB0E7A">
              <w:rPr>
                <w:rFonts w:ascii="Arial" w:eastAsia="Times New Roman" w:hAnsi="Arial" w:cs="Arial"/>
                <w:b/>
                <w:bCs/>
                <w:color w:val="000000"/>
                <w:kern w:val="0"/>
                <w:lang w:eastAsia="en-GB" w:bidi="ar-SA"/>
              </w:rPr>
              <w:t>€78,526</w:t>
            </w:r>
          </w:p>
        </w:tc>
      </w:tr>
      <w:tr w:rsidR="00FB0E7A" w:rsidRPr="00FB0E7A" w14:paraId="74346273" w14:textId="77777777" w:rsidTr="00FB0E7A">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77D2263" w14:textId="77777777" w:rsidR="00FB0E7A" w:rsidRPr="00FB0E7A" w:rsidRDefault="00FB0E7A" w:rsidP="00FB0E7A">
            <w:pPr>
              <w:widowControl/>
              <w:suppressAutoHyphens w:val="0"/>
              <w:jc w:val="center"/>
              <w:rPr>
                <w:rFonts w:ascii="Arial" w:eastAsia="Times New Roman" w:hAnsi="Arial" w:cs="Arial"/>
                <w:color w:val="000000"/>
                <w:kern w:val="0"/>
                <w:lang w:eastAsia="en-GB" w:bidi="ar-SA"/>
              </w:rPr>
            </w:pPr>
            <w:r w:rsidRPr="00FB0E7A">
              <w:rPr>
                <w:rFonts w:ascii="Arial" w:eastAsia="Times New Roman" w:hAnsi="Arial" w:cs="Arial"/>
                <w:color w:val="000000"/>
                <w:kern w:val="0"/>
                <w:lang w:eastAsia="en-GB" w:bidi="ar-SA"/>
              </w:rPr>
              <w:t>LSI 2</w:t>
            </w:r>
          </w:p>
        </w:tc>
        <w:tc>
          <w:tcPr>
            <w:tcW w:w="2280" w:type="dxa"/>
            <w:tcBorders>
              <w:top w:val="nil"/>
              <w:left w:val="nil"/>
              <w:bottom w:val="single" w:sz="4" w:space="0" w:color="auto"/>
              <w:right w:val="single" w:sz="4" w:space="0" w:color="auto"/>
            </w:tcBorders>
            <w:shd w:val="clear" w:color="auto" w:fill="auto"/>
            <w:noWrap/>
            <w:vAlign w:val="center"/>
            <w:hideMark/>
          </w:tcPr>
          <w:p w14:paraId="269D1B7D" w14:textId="77777777" w:rsidR="00FB0E7A" w:rsidRPr="00FB0E7A" w:rsidRDefault="00FB0E7A" w:rsidP="00FB0E7A">
            <w:pPr>
              <w:widowControl/>
              <w:suppressAutoHyphens w:val="0"/>
              <w:jc w:val="center"/>
              <w:rPr>
                <w:rFonts w:ascii="Arial" w:eastAsia="Times New Roman" w:hAnsi="Arial" w:cs="Arial"/>
                <w:b/>
                <w:bCs/>
                <w:color w:val="000000"/>
                <w:kern w:val="0"/>
                <w:lang w:eastAsia="en-GB" w:bidi="ar-SA"/>
              </w:rPr>
            </w:pPr>
            <w:r w:rsidRPr="00FB0E7A">
              <w:rPr>
                <w:rFonts w:ascii="Arial" w:eastAsia="Times New Roman" w:hAnsi="Arial" w:cs="Arial"/>
                <w:b/>
                <w:bCs/>
                <w:color w:val="000000"/>
                <w:kern w:val="0"/>
                <w:lang w:eastAsia="en-GB" w:bidi="ar-SA"/>
              </w:rPr>
              <w:t>€79,701</w:t>
            </w:r>
          </w:p>
        </w:tc>
      </w:tr>
    </w:tbl>
    <w:p w14:paraId="4C138A36" w14:textId="77777777" w:rsidR="00E062FD" w:rsidRDefault="00E062FD" w:rsidP="00F33676">
      <w:pPr>
        <w:spacing w:line="360" w:lineRule="auto"/>
        <w:rPr>
          <w:rFonts w:ascii="Arial" w:hAnsi="Arial" w:cs="Arial"/>
          <w:b/>
          <w:bCs/>
        </w:rPr>
      </w:pPr>
    </w:p>
    <w:p w14:paraId="4531B4EE" w14:textId="77777777" w:rsidR="00FB0E7A" w:rsidRDefault="00FB0E7A" w:rsidP="00F33676">
      <w:pPr>
        <w:spacing w:line="360" w:lineRule="auto"/>
        <w:rPr>
          <w:rFonts w:ascii="Arial" w:hAnsi="Arial" w:cs="Arial"/>
          <w:b/>
          <w:bCs/>
        </w:rPr>
      </w:pPr>
    </w:p>
    <w:p w14:paraId="74248CBD" w14:textId="77777777" w:rsidR="00FB0E7A" w:rsidRPr="00F33676" w:rsidRDefault="00FB0E7A" w:rsidP="00F33676">
      <w:pPr>
        <w:spacing w:line="360" w:lineRule="auto"/>
        <w:rPr>
          <w:rFonts w:ascii="Arial" w:hAnsi="Arial" w:cs="Arial"/>
          <w:b/>
          <w:bCs/>
        </w:rPr>
      </w:pPr>
    </w:p>
    <w:p w14:paraId="62511A98" w14:textId="18456719"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spellStart"/>
      <w:proofErr w:type="gramStart"/>
      <w:r w:rsidRPr="00F33676">
        <w:rPr>
          <w:rFonts w:ascii="Arial" w:hAnsi="Arial" w:cs="Arial"/>
          <w:bCs/>
        </w:rPr>
        <w:t>i.e</w:t>
      </w:r>
      <w:proofErr w:type="spellEnd"/>
      <w:r w:rsidR="00EB4CEF">
        <w:rPr>
          <w:rFonts w:ascii="Arial" w:hAnsi="Arial" w:cs="Arial"/>
          <w:bCs/>
        </w:rPr>
        <w:t xml:space="preserve"> </w:t>
      </w:r>
      <w:r w:rsidR="00FB0E7A">
        <w:rPr>
          <w:rFonts w:ascii="Arial" w:hAnsi="Arial" w:cs="Arial"/>
          <w:bCs/>
        </w:rPr>
        <w:t xml:space="preserve"> </w:t>
      </w:r>
      <w:r w:rsidR="00EB4CEF">
        <w:rPr>
          <w:rFonts w:ascii="Arial" w:hAnsi="Arial" w:cs="Arial"/>
          <w:bCs/>
        </w:rPr>
        <w:t>€</w:t>
      </w:r>
      <w:proofErr w:type="gramEnd"/>
      <w:r w:rsidR="00FB0E7A">
        <w:rPr>
          <w:rFonts w:ascii="Arial" w:hAnsi="Arial" w:cs="Arial"/>
          <w:bCs/>
        </w:rPr>
        <w:t>57,336</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 xml:space="preserve">The holder of the office shall pay to the local authority any fees or other monies (other than their inclusive salary) payable to and received by them by virtue of their office or in respect </w:t>
      </w:r>
      <w:r w:rsidRPr="00F33676">
        <w:rPr>
          <w:rFonts w:ascii="Arial" w:hAnsi="Arial" w:cs="Arial"/>
        </w:rPr>
        <w:lastRenderedPageBreak/>
        <w:t>of services which they are required by or under any enactment to perform.</w:t>
      </w:r>
    </w:p>
    <w:p w14:paraId="4BCE408F" w14:textId="77777777" w:rsidR="00DC3615" w:rsidRPr="00F33676" w:rsidRDefault="00DC3615"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period shall be 12 months but, the Chief Executive may at his or her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EB4CEF" w:rsidRDefault="008F6306" w:rsidP="00F33676">
      <w:pPr>
        <w:pStyle w:val="BodyTextIndent"/>
        <w:numPr>
          <w:ilvl w:val="0"/>
          <w:numId w:val="2"/>
        </w:numPr>
        <w:spacing w:after="0" w:line="360" w:lineRule="auto"/>
        <w:ind w:left="709" w:hanging="709"/>
        <w:rPr>
          <w:rFonts w:ascii="Arial" w:hAnsi="Arial" w:cs="Arial"/>
          <w:b/>
          <w:szCs w:val="24"/>
          <w:u w:val="single"/>
        </w:rPr>
      </w:pPr>
      <w:r w:rsidRPr="00EB4CEF">
        <w:rPr>
          <w:rFonts w:ascii="Arial" w:hAnsi="Arial" w:cs="Arial"/>
          <w:b/>
          <w:szCs w:val="24"/>
          <w:u w:val="single"/>
        </w:rPr>
        <w:t xml:space="preserve">Hours of Duty </w:t>
      </w:r>
    </w:p>
    <w:p w14:paraId="2E615666" w14:textId="77777777" w:rsidR="00F65AA1" w:rsidRPr="00EB4CEF" w:rsidRDefault="00F65AA1" w:rsidP="00F33676">
      <w:pPr>
        <w:tabs>
          <w:tab w:val="left" w:pos="540"/>
        </w:tabs>
        <w:spacing w:line="360" w:lineRule="auto"/>
        <w:rPr>
          <w:rFonts w:ascii="Arial" w:hAnsi="Arial" w:cs="Arial"/>
        </w:rPr>
      </w:pPr>
      <w:bookmarkStart w:id="22" w:name="_Hlk138179671"/>
      <w:r w:rsidRPr="00EB4CEF">
        <w:rPr>
          <w:rFonts w:ascii="Arial" w:hAnsi="Arial" w:cs="Arial"/>
        </w:rPr>
        <w:t xml:space="preserve">The person appointed will be required to work a </w:t>
      </w:r>
      <w:proofErr w:type="gramStart"/>
      <w:r w:rsidRPr="00EB4CEF">
        <w:rPr>
          <w:rFonts w:ascii="Arial" w:hAnsi="Arial" w:cs="Arial"/>
        </w:rPr>
        <w:t>35 hour</w:t>
      </w:r>
      <w:proofErr w:type="gramEnd"/>
      <w:r w:rsidRPr="00EB4CEF">
        <w:rPr>
          <w:rFonts w:ascii="Arial" w:hAnsi="Arial" w:cs="Arial"/>
        </w:rPr>
        <w:t xml:space="preserve"> week. The successful candidate will be required to log their hours of work in accordance with the requirements of the Organisation of Working Time Act, 1997 and will be required to co-operate with the use of technologies to record such hours.</w:t>
      </w:r>
    </w:p>
    <w:bookmarkEnd w:id="22"/>
    <w:p w14:paraId="5A13628F" w14:textId="77777777" w:rsidR="008F6306" w:rsidRPr="00EB4CEF" w:rsidRDefault="008F6306" w:rsidP="00F33676">
      <w:pPr>
        <w:tabs>
          <w:tab w:val="left" w:pos="540"/>
        </w:tabs>
        <w:spacing w:line="360" w:lineRule="auto"/>
        <w:rPr>
          <w:rFonts w:ascii="Arial" w:hAnsi="Arial" w:cs="Arial"/>
        </w:rPr>
      </w:pPr>
    </w:p>
    <w:p w14:paraId="34B8E3F6" w14:textId="77777777" w:rsidR="008F6306" w:rsidRPr="00EB4CEF" w:rsidRDefault="008F6306" w:rsidP="00F33676">
      <w:pPr>
        <w:pStyle w:val="BodyTextIndent"/>
        <w:numPr>
          <w:ilvl w:val="0"/>
          <w:numId w:val="2"/>
        </w:numPr>
        <w:spacing w:after="0" w:line="360" w:lineRule="auto"/>
        <w:ind w:left="709" w:hanging="709"/>
        <w:rPr>
          <w:rFonts w:ascii="Arial" w:hAnsi="Arial" w:cs="Arial"/>
          <w:b/>
          <w:szCs w:val="24"/>
          <w:u w:val="single"/>
        </w:rPr>
      </w:pPr>
      <w:r w:rsidRPr="00EB4CEF">
        <w:rPr>
          <w:rFonts w:ascii="Arial" w:hAnsi="Arial" w:cs="Arial"/>
          <w:b/>
          <w:szCs w:val="24"/>
          <w:u w:val="single"/>
        </w:rPr>
        <w:t>Annual Leave:</w:t>
      </w:r>
    </w:p>
    <w:p w14:paraId="340E304E" w14:textId="77777777" w:rsidR="008F6306" w:rsidRPr="00F33676" w:rsidRDefault="008F6306" w:rsidP="00F33676">
      <w:pPr>
        <w:pStyle w:val="BodyTextIndent"/>
        <w:spacing w:after="0" w:line="360" w:lineRule="auto"/>
        <w:ind w:left="0"/>
        <w:rPr>
          <w:rFonts w:ascii="Arial" w:hAnsi="Arial" w:cs="Arial"/>
          <w:szCs w:val="24"/>
        </w:rPr>
      </w:pPr>
      <w:r w:rsidRPr="00EB4CEF">
        <w:rPr>
          <w:rFonts w:ascii="Arial" w:hAnsi="Arial" w:cs="Arial"/>
          <w:szCs w:val="24"/>
        </w:rPr>
        <w:t>The annual leave entitlement will be 30 days per annum.</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t>
      </w:r>
      <w:proofErr w:type="gramStart"/>
      <w:r w:rsidRPr="00F33676">
        <w:rPr>
          <w:rFonts w:ascii="Arial" w:hAnsi="Arial" w:cs="Arial"/>
        </w:rPr>
        <w:t>whole-time</w:t>
      </w:r>
      <w:proofErr w:type="gramEnd"/>
      <w:r w:rsidRPr="00F33676">
        <w:rPr>
          <w:rFonts w:ascii="Arial" w:hAnsi="Arial" w:cs="Arial"/>
        </w:rPr>
        <w:t xml:space="preserve"> and the employee may not engage in private practice or be connected with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F33676" w:rsidRDefault="008F6306" w:rsidP="00F33676">
      <w:pPr>
        <w:pStyle w:val="BodyTextIndent"/>
        <w:spacing w:after="0" w:line="360" w:lineRule="auto"/>
        <w:ind w:left="0"/>
        <w:rPr>
          <w:rFonts w:ascii="Arial" w:hAnsi="Arial" w:cs="Arial"/>
          <w:b/>
          <w:szCs w:val="24"/>
          <w:u w:val="single"/>
        </w:rPr>
      </w:pPr>
      <w:r w:rsidRPr="00F33676">
        <w:rPr>
          <w:rFonts w:ascii="Arial" w:hAnsi="Arial" w:cs="Arial"/>
          <w:b/>
          <w:szCs w:val="24"/>
          <w:u w:val="single"/>
        </w:rPr>
        <w:t>Driving Licence:</w:t>
      </w:r>
    </w:p>
    <w:p w14:paraId="5C955050"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szCs w:val="24"/>
        </w:rPr>
        <w:t xml:space="preserve">A full clean driving licence is required. The successful candidate will be required to provide their own transport. </w:t>
      </w:r>
      <w:r w:rsidRPr="00F33676">
        <w:rPr>
          <w:rFonts w:ascii="Arial" w:hAnsi="Arial" w:cs="Arial"/>
          <w:b/>
          <w:bCs/>
          <w:szCs w:val="24"/>
        </w:rPr>
        <w:t xml:space="preserve">Expenses incurred in work related travel will be recompensed in line with departmental circulars.  </w:t>
      </w:r>
    </w:p>
    <w:p w14:paraId="6736E94C" w14:textId="1922F511" w:rsidR="008F6306" w:rsidRDefault="008F6306" w:rsidP="00F33676">
      <w:pPr>
        <w:pStyle w:val="BodyTextIndent"/>
        <w:spacing w:after="0" w:line="360" w:lineRule="auto"/>
        <w:ind w:left="0"/>
        <w:rPr>
          <w:rFonts w:ascii="Arial" w:hAnsi="Arial" w:cs="Arial"/>
          <w:b/>
          <w:bCs/>
          <w:szCs w:val="24"/>
        </w:rPr>
      </w:pPr>
    </w:p>
    <w:p w14:paraId="0CE96F7A" w14:textId="77777777" w:rsidR="00FD170D" w:rsidRPr="00F33676" w:rsidRDefault="00FD170D"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6FE864ED" w14:textId="77777777" w:rsidR="008F6306" w:rsidRPr="00F33676" w:rsidRDefault="008F6306" w:rsidP="00F33676">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174D1A2" w14:textId="77777777" w:rsidR="008F6306" w:rsidRPr="00F33676" w:rsidRDefault="008F6306" w:rsidP="00F33676">
      <w:pPr>
        <w:spacing w:line="360" w:lineRule="auto"/>
        <w:ind w:left="720"/>
        <w:rPr>
          <w:rFonts w:ascii="Arial" w:hAnsi="Arial" w:cs="Arial"/>
        </w:rPr>
      </w:pP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proofErr w:type="gramStart"/>
      <w:r w:rsidRPr="00F33676">
        <w:rPr>
          <w:rFonts w:ascii="Arial" w:hAnsi="Arial" w:cs="Arial"/>
          <w:b/>
        </w:rPr>
        <w:t>January,</w:t>
      </w:r>
      <w:proofErr w:type="gramEnd"/>
      <w:r w:rsidRPr="00F33676">
        <w:rPr>
          <w:rFonts w:ascii="Arial" w:hAnsi="Arial" w:cs="Arial"/>
          <w:b/>
        </w:rPr>
        <w:t xml:space="preserve">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Pr="00F33676" w:rsidRDefault="002D0AB1"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w:t>
      </w:r>
      <w:proofErr w:type="gramStart"/>
      <w:r w:rsidRPr="00F33676">
        <w:t>list</w:t>
      </w:r>
      <w:proofErr w:type="gramEnd"/>
      <w:r w:rsidRPr="00F33676">
        <w:t xml:space="preserve">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Pr="00F33676" w:rsidRDefault="008F6306" w:rsidP="00F33676">
      <w:pPr>
        <w:spacing w:line="360" w:lineRule="auto"/>
        <w:rPr>
          <w:rFonts w:ascii="Arial" w:hAnsi="Arial" w:cs="Arial"/>
        </w:rPr>
      </w:pPr>
    </w:p>
    <w:p w14:paraId="03F2BB42" w14:textId="77777777" w:rsidR="00EC2820" w:rsidRPr="00F33676" w:rsidRDefault="00EC2820"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23" w:name="_Hlk137111928"/>
      <w:r w:rsidRPr="00F33676">
        <w:rPr>
          <w:rFonts w:ascii="Arial" w:hAnsi="Arial" w:cs="Arial"/>
          <w:b/>
          <w:color w:val="FFFFFF" w:themeColor="background1"/>
          <w:sz w:val="32"/>
          <w:szCs w:val="32"/>
        </w:rPr>
        <w:t>FORMAT OF THE COMPETITION</w:t>
      </w:r>
      <w:bookmarkEnd w:id="23"/>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F33676">
        <w:rPr>
          <w:rFonts w:ascii="Arial" w:hAnsi="Arial" w:cs="Arial"/>
        </w:rPr>
        <w:t>short listing</w:t>
      </w:r>
      <w:proofErr w:type="gramEnd"/>
      <w:r w:rsidRPr="00F33676">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lastRenderedPageBreak/>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F33676">
        <w:rPr>
          <w:rFonts w:ascii="Arial" w:hAnsi="Arial" w:cs="Arial"/>
        </w:rPr>
        <w:t>or,</w:t>
      </w:r>
      <w:proofErr w:type="gramEnd"/>
      <w:r w:rsidRPr="00F33676">
        <w:rPr>
          <w:rFonts w:ascii="Arial" w:hAnsi="Arial" w:cs="Arial"/>
        </w:rPr>
        <w:t xml:space="preserve">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24"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5B6D5385"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w:t>
      </w:r>
      <w:proofErr w:type="gramStart"/>
      <w:r w:rsidRPr="00F33676">
        <w:rPr>
          <w:rFonts w:ascii="Arial" w:hAnsi="Arial" w:cs="Arial"/>
        </w:rPr>
        <w:t>so as to</w:t>
      </w:r>
      <w:proofErr w:type="gramEnd"/>
      <w:r w:rsidRPr="00F33676">
        <w:rPr>
          <w:rFonts w:ascii="Arial" w:hAnsi="Arial" w:cs="Arial"/>
        </w:rPr>
        <w:t xml:space="preserve">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than </w:t>
      </w:r>
      <w:r w:rsidR="00FD170D" w:rsidRPr="00FD170D">
        <w:rPr>
          <w:rFonts w:ascii="Arial" w:hAnsi="Arial" w:cs="Arial"/>
          <w:b/>
          <w:bCs/>
          <w:u w:val="single"/>
        </w:rPr>
        <w:t xml:space="preserve">4.00pm </w:t>
      </w:r>
      <w:r w:rsidR="00AE6F89">
        <w:rPr>
          <w:rFonts w:ascii="Arial" w:hAnsi="Arial" w:cs="Arial"/>
          <w:b/>
          <w:bCs/>
          <w:u w:val="single"/>
        </w:rPr>
        <w:t>Friday 27</w:t>
      </w:r>
      <w:r w:rsidR="00FD170D" w:rsidRPr="00FD170D">
        <w:rPr>
          <w:rFonts w:ascii="Arial" w:hAnsi="Arial" w:cs="Arial"/>
          <w:b/>
          <w:bCs/>
          <w:u w:val="single"/>
        </w:rPr>
        <w:t xml:space="preserve"> S</w:t>
      </w:r>
      <w:r w:rsidR="00FD170D">
        <w:rPr>
          <w:rFonts w:ascii="Arial" w:hAnsi="Arial" w:cs="Arial"/>
          <w:b/>
          <w:bCs/>
          <w:u w:val="single"/>
        </w:rPr>
        <w:t>ep</w:t>
      </w:r>
      <w:r w:rsidR="00FD170D" w:rsidRPr="00FD170D">
        <w:rPr>
          <w:rFonts w:ascii="Arial" w:hAnsi="Arial" w:cs="Arial"/>
          <w:b/>
          <w:bCs/>
          <w:u w:val="single"/>
        </w:rPr>
        <w:t>temb</w:t>
      </w:r>
      <w:r w:rsidR="00FD170D">
        <w:rPr>
          <w:rFonts w:ascii="Arial" w:hAnsi="Arial" w:cs="Arial"/>
          <w:b/>
          <w:bCs/>
          <w:u w:val="single"/>
        </w:rPr>
        <w:t>e</w:t>
      </w:r>
      <w:r w:rsidR="00FD170D" w:rsidRPr="00FD170D">
        <w:rPr>
          <w:rFonts w:ascii="Arial" w:hAnsi="Arial" w:cs="Arial"/>
          <w:b/>
          <w:bCs/>
          <w:u w:val="single"/>
        </w:rPr>
        <w:t>r 2024.</w:t>
      </w:r>
      <w:r w:rsidR="00FD170D" w:rsidRPr="00F33676">
        <w:rPr>
          <w:rFonts w:ascii="Arial" w:hAnsi="Arial" w:cs="Arial"/>
        </w:rPr>
        <w:t xml:space="preserve"> </w:t>
      </w:r>
      <w:r w:rsidRPr="00F33676">
        <w:rPr>
          <w:rFonts w:ascii="Arial" w:hAnsi="Arial" w:cs="Arial"/>
          <w:b/>
        </w:rPr>
        <w:t xml:space="preserve"> </w:t>
      </w: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F33676">
        <w:rPr>
          <w:rFonts w:ascii="Arial" w:hAnsi="Arial" w:cs="Arial"/>
        </w:rPr>
        <w:t>An</w:t>
      </w:r>
      <w:proofErr w:type="gramEnd"/>
      <w:r w:rsidRPr="00F33676">
        <w:rPr>
          <w:rFonts w:ascii="Arial" w:hAnsi="Arial" w:cs="Arial"/>
        </w:rPr>
        <w:t xml:space="preserve"> Post regarding any delays rests with the applicant.</w:t>
      </w:r>
    </w:p>
    <w:bookmarkEnd w:id="24"/>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 xml:space="preserve">Candidates who do not attend for interview or other test when and where required by Galway City Council, or who do not, when requested, furnish such evidence as Galway City Council require </w:t>
      </w:r>
      <w:proofErr w:type="gramStart"/>
      <w:r w:rsidRPr="00F33676">
        <w:rPr>
          <w:rFonts w:ascii="Arial" w:hAnsi="Arial" w:cs="Arial"/>
          <w:sz w:val="24"/>
          <w:szCs w:val="24"/>
          <w:lang w:val="en-US"/>
        </w:rPr>
        <w:t>in regard to</w:t>
      </w:r>
      <w:proofErr w:type="gramEnd"/>
      <w:r w:rsidRPr="00F33676">
        <w:rPr>
          <w:rFonts w:ascii="Arial" w:hAnsi="Arial" w:cs="Arial"/>
          <w:sz w:val="24"/>
          <w:szCs w:val="24"/>
          <w:lang w:val="en-US"/>
        </w:rPr>
        <w:t xml:space="preserve"> any matter relevant to their candidature, will have no further claim to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w:t>
      </w:r>
      <w:proofErr w:type="gramStart"/>
      <w:r w:rsidRPr="00F33676">
        <w:rPr>
          <w:rFonts w:ascii="Arial" w:hAnsi="Arial" w:cs="Arial"/>
        </w:rPr>
        <w:t>visited</w:t>
      </w:r>
      <w:proofErr w:type="gramEnd"/>
      <w:r w:rsidRPr="00F33676">
        <w:rPr>
          <w:rFonts w:ascii="Arial" w:hAnsi="Arial" w:cs="Arial"/>
        </w:rPr>
        <w:t xml:space="preserve">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25"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25"/>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426265720"/>
      <w:docPartObj>
        <w:docPartGallery w:val="Page Numbers (Bottom of Page)"/>
        <w:docPartUnique/>
      </w:docPartObj>
    </w:sdtPr>
    <w:sdtEndPr>
      <w:rPr>
        <w:noProof/>
      </w:rPr>
    </w:sdtEndPr>
    <w:sdtContent>
      <w:p w14:paraId="2373D471" w14:textId="4C956E31" w:rsidR="001F69E0" w:rsidRPr="00F33676" w:rsidRDefault="00D04D32">
        <w:pPr>
          <w:pStyle w:val="Footer"/>
          <w:jc w:val="right"/>
          <w:rPr>
            <w:rFonts w:ascii="Arial" w:hAnsi="Arial" w:cs="Arial"/>
          </w:rPr>
        </w:pPr>
        <w:r w:rsidRPr="00F33676">
          <w:rPr>
            <w:rFonts w:ascii="Arial" w:hAnsi="Arial" w:cs="Arial"/>
          </w:rPr>
          <w:fldChar w:fldCharType="begin"/>
        </w:r>
        <w:r w:rsidRPr="00F33676">
          <w:rPr>
            <w:rFonts w:ascii="Arial" w:hAnsi="Arial" w:cs="Arial"/>
          </w:rPr>
          <w:instrText xml:space="preserve"> PAGE   \* MERGEFORMAT </w:instrText>
        </w:r>
        <w:r w:rsidRPr="00F33676">
          <w:rPr>
            <w:rFonts w:ascii="Arial" w:hAnsi="Arial" w:cs="Arial"/>
          </w:rPr>
          <w:fldChar w:fldCharType="separate"/>
        </w:r>
        <w:r w:rsidRPr="00F33676">
          <w:rPr>
            <w:rFonts w:ascii="Arial" w:hAnsi="Arial" w:cs="Arial"/>
            <w:noProof/>
          </w:rPr>
          <w:t>2</w:t>
        </w:r>
        <w:r w:rsidRPr="00F33676">
          <w:rPr>
            <w:rFonts w:ascii="Arial" w:hAnsi="Arial" w:cs="Arial"/>
            <w:noProof/>
          </w:rPr>
          <w:fldChar w:fldCharType="end"/>
        </w:r>
      </w:p>
    </w:sdtContent>
  </w:sdt>
  <w:p w14:paraId="605766F2" w14:textId="33E2BC7E" w:rsidR="00B7397D" w:rsidRPr="00F33676" w:rsidRDefault="00A52888" w:rsidP="00A52888">
    <w:pPr>
      <w:pStyle w:val="BlockText"/>
      <w:spacing w:line="360" w:lineRule="auto"/>
      <w:ind w:left="0" w:right="-765"/>
      <w:rPr>
        <w:rFonts w:ascii="Arial" w:hAnsi="Arial" w:cs="Arial"/>
      </w:rPr>
    </w:pPr>
    <w:r>
      <w:rPr>
        <w:rFonts w:cs="Arial"/>
        <w:b/>
        <w:bCs/>
        <w:noProof/>
        <w14:ligatures w14:val="standardContextual"/>
      </w:rPr>
      <w:drawing>
        <wp:inline distT="0" distB="0" distL="0" distR="0" wp14:anchorId="5E0CE4B3" wp14:editId="2FAE8BE2">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Pr>
        <w:rFonts w:ascii="Arial" w:hAnsi="Arial" w:cs="Arial"/>
        <w:b/>
        <w:bCs/>
      </w:rPr>
      <w:t xml:space="preserve">                                              </w:t>
    </w:r>
    <w:r w:rsidR="000A51A6">
      <w:rPr>
        <w:rFonts w:ascii="Arial" w:hAnsi="Arial" w:cs="Arial"/>
        <w:b/>
        <w:bCs/>
      </w:rPr>
      <w:t xml:space="preserve">Energy </w:t>
    </w:r>
    <w:r w:rsidR="00D224A5">
      <w:rPr>
        <w:rFonts w:ascii="Arial" w:hAnsi="Arial" w:cs="Arial"/>
        <w:b/>
        <w:bCs/>
      </w:rPr>
      <w:t>Manager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699AA0F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28259E"/>
    <w:multiLevelType w:val="hybridMultilevel"/>
    <w:tmpl w:val="BC361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E0701F"/>
    <w:multiLevelType w:val="hybridMultilevel"/>
    <w:tmpl w:val="6FD0E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9F3824"/>
    <w:multiLevelType w:val="hybridMultilevel"/>
    <w:tmpl w:val="EAECFE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AB02D8A"/>
    <w:multiLevelType w:val="hybridMultilevel"/>
    <w:tmpl w:val="99CC9FD2"/>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11E5EB6"/>
    <w:multiLevelType w:val="hybridMultilevel"/>
    <w:tmpl w:val="69462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1" w15:restartNumberingAfterBreak="0">
    <w:nsid w:val="188A0DC4"/>
    <w:multiLevelType w:val="multilevel"/>
    <w:tmpl w:val="11487386"/>
    <w:lvl w:ilvl="0">
      <w:start w:val="1"/>
      <w:numFmt w:val="bullet"/>
      <w:lvlText w:val=""/>
      <w:lvlJc w:val="left"/>
      <w:pPr>
        <w:tabs>
          <w:tab w:val="num" w:pos="1636"/>
        </w:tabs>
        <w:ind w:left="1636" w:hanging="360"/>
      </w:pPr>
      <w:rPr>
        <w:rFonts w:ascii="Symbol" w:hAnsi="Symbol" w:hint="default"/>
      </w:rPr>
    </w:lvl>
    <w:lvl w:ilvl="1">
      <w:start w:val="1"/>
      <w:numFmt w:val="bullet"/>
      <w:lvlText w:val="o"/>
      <w:lvlJc w:val="left"/>
      <w:pPr>
        <w:tabs>
          <w:tab w:val="num" w:pos="2356"/>
        </w:tabs>
        <w:ind w:left="2356" w:hanging="360"/>
      </w:pPr>
      <w:rPr>
        <w:rFonts w:ascii="Courier New" w:hAnsi="Courier New"/>
      </w:rPr>
    </w:lvl>
    <w:lvl w:ilvl="2">
      <w:start w:val="1"/>
      <w:numFmt w:val="bullet"/>
      <w:lvlText w:val=""/>
      <w:lvlJc w:val="left"/>
      <w:pPr>
        <w:tabs>
          <w:tab w:val="num" w:pos="3076"/>
        </w:tabs>
        <w:ind w:left="3076" w:hanging="360"/>
      </w:pPr>
      <w:rPr>
        <w:rFonts w:ascii="Wingdings" w:hAnsi="Wingdings"/>
      </w:rPr>
    </w:lvl>
    <w:lvl w:ilvl="3">
      <w:start w:val="1"/>
      <w:numFmt w:val="bullet"/>
      <w:lvlText w:val=""/>
      <w:lvlJc w:val="left"/>
      <w:pPr>
        <w:tabs>
          <w:tab w:val="num" w:pos="3796"/>
        </w:tabs>
        <w:ind w:left="3796" w:hanging="360"/>
      </w:pPr>
      <w:rPr>
        <w:rFonts w:ascii="Symbol" w:hAnsi="Symbol"/>
      </w:rPr>
    </w:lvl>
    <w:lvl w:ilvl="4">
      <w:start w:val="1"/>
      <w:numFmt w:val="bullet"/>
      <w:lvlText w:val="o"/>
      <w:lvlJc w:val="left"/>
      <w:pPr>
        <w:tabs>
          <w:tab w:val="num" w:pos="4516"/>
        </w:tabs>
        <w:ind w:left="4516" w:hanging="360"/>
      </w:pPr>
      <w:rPr>
        <w:rFonts w:ascii="Courier New" w:hAnsi="Courier New"/>
      </w:rPr>
    </w:lvl>
    <w:lvl w:ilvl="5">
      <w:start w:val="1"/>
      <w:numFmt w:val="bullet"/>
      <w:lvlText w:val=""/>
      <w:lvlJc w:val="left"/>
      <w:pPr>
        <w:tabs>
          <w:tab w:val="num" w:pos="5236"/>
        </w:tabs>
        <w:ind w:left="5236" w:hanging="360"/>
      </w:pPr>
      <w:rPr>
        <w:rFonts w:ascii="Wingdings" w:hAnsi="Wingdings"/>
      </w:rPr>
    </w:lvl>
    <w:lvl w:ilvl="6">
      <w:start w:val="1"/>
      <w:numFmt w:val="bullet"/>
      <w:lvlText w:val=""/>
      <w:lvlJc w:val="left"/>
      <w:pPr>
        <w:tabs>
          <w:tab w:val="num" w:pos="5956"/>
        </w:tabs>
        <w:ind w:left="5956" w:hanging="360"/>
      </w:pPr>
      <w:rPr>
        <w:rFonts w:ascii="Symbol" w:hAnsi="Symbol"/>
      </w:rPr>
    </w:lvl>
    <w:lvl w:ilvl="7">
      <w:start w:val="1"/>
      <w:numFmt w:val="bullet"/>
      <w:lvlText w:val="o"/>
      <w:lvlJc w:val="left"/>
      <w:pPr>
        <w:tabs>
          <w:tab w:val="num" w:pos="6676"/>
        </w:tabs>
        <w:ind w:left="6676" w:hanging="360"/>
      </w:pPr>
      <w:rPr>
        <w:rFonts w:ascii="Courier New" w:hAnsi="Courier New"/>
      </w:rPr>
    </w:lvl>
    <w:lvl w:ilvl="8">
      <w:start w:val="1"/>
      <w:numFmt w:val="bullet"/>
      <w:lvlText w:val=""/>
      <w:lvlJc w:val="left"/>
      <w:pPr>
        <w:tabs>
          <w:tab w:val="num" w:pos="7396"/>
        </w:tabs>
        <w:ind w:left="7396" w:hanging="360"/>
      </w:pPr>
      <w:rPr>
        <w:rFonts w:ascii="Wingdings" w:hAnsi="Wingdings"/>
      </w:rPr>
    </w:lvl>
  </w:abstractNum>
  <w:abstractNum w:abstractNumId="12" w15:restartNumberingAfterBreak="0">
    <w:nsid w:val="18E95A97"/>
    <w:multiLevelType w:val="hybridMultilevel"/>
    <w:tmpl w:val="1848ED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0F3870"/>
    <w:multiLevelType w:val="hybridMultilevel"/>
    <w:tmpl w:val="C50CF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581CE0"/>
    <w:multiLevelType w:val="multilevel"/>
    <w:tmpl w:val="0000000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FF0F45"/>
    <w:multiLevelType w:val="hybridMultilevel"/>
    <w:tmpl w:val="18A28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C37374"/>
    <w:multiLevelType w:val="hybridMultilevel"/>
    <w:tmpl w:val="CE507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C07F10"/>
    <w:multiLevelType w:val="hybridMultilevel"/>
    <w:tmpl w:val="B03C8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3D4A0D"/>
    <w:multiLevelType w:val="hybridMultilevel"/>
    <w:tmpl w:val="EC42496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5491171"/>
    <w:multiLevelType w:val="hybridMultilevel"/>
    <w:tmpl w:val="7B88B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2B65D8"/>
    <w:multiLevelType w:val="hybridMultilevel"/>
    <w:tmpl w:val="333E3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3041A1"/>
    <w:multiLevelType w:val="hybridMultilevel"/>
    <w:tmpl w:val="EDEE6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6" w15:restartNumberingAfterBreak="0">
    <w:nsid w:val="5EBE605C"/>
    <w:multiLevelType w:val="hybridMultilevel"/>
    <w:tmpl w:val="D2EC4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0122BF"/>
    <w:multiLevelType w:val="hybridMultilevel"/>
    <w:tmpl w:val="77FEB1A0"/>
    <w:lvl w:ilvl="0" w:tplc="0809000F">
      <w:start w:val="1"/>
      <w:numFmt w:val="decimal"/>
      <w:lvlText w:val="%1."/>
      <w:lvlJc w:val="left"/>
      <w:pPr>
        <w:ind w:left="720" w:hanging="360"/>
      </w:pPr>
      <w:rPr>
        <w:rFonts w:hint="default"/>
      </w:rPr>
    </w:lvl>
    <w:lvl w:ilvl="1" w:tplc="D7F0CAB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6907D5"/>
    <w:multiLevelType w:val="hybridMultilevel"/>
    <w:tmpl w:val="42A2A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152AB3"/>
    <w:multiLevelType w:val="hybridMultilevel"/>
    <w:tmpl w:val="B50E79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2"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3"/>
  </w:num>
  <w:num w:numId="4" w16cid:durableId="1968781563">
    <w:abstractNumId w:val="31"/>
  </w:num>
  <w:num w:numId="5" w16cid:durableId="614674314">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27"/>
  </w:num>
  <w:num w:numId="7" w16cid:durableId="126510486">
    <w:abstractNumId w:val="32"/>
  </w:num>
  <w:num w:numId="8" w16cid:durableId="1925525153">
    <w:abstractNumId w:val="16"/>
  </w:num>
  <w:num w:numId="9" w16cid:durableId="1080297841">
    <w:abstractNumId w:val="30"/>
  </w:num>
  <w:num w:numId="10" w16cid:durableId="1566647710">
    <w:abstractNumId w:val="4"/>
  </w:num>
  <w:num w:numId="11" w16cid:durableId="647325082">
    <w:abstractNumId w:val="13"/>
  </w:num>
  <w:num w:numId="12" w16cid:durableId="1327175023">
    <w:abstractNumId w:val="7"/>
  </w:num>
  <w:num w:numId="13" w16cid:durableId="1263030459">
    <w:abstractNumId w:val="10"/>
  </w:num>
  <w:num w:numId="14" w16cid:durableId="308635776">
    <w:abstractNumId w:val="18"/>
  </w:num>
  <w:num w:numId="15" w16cid:durableId="1622571379">
    <w:abstractNumId w:val="5"/>
  </w:num>
  <w:num w:numId="16" w16cid:durableId="1263683579">
    <w:abstractNumId w:val="14"/>
  </w:num>
  <w:num w:numId="17" w16cid:durableId="1231959659">
    <w:abstractNumId w:val="24"/>
  </w:num>
  <w:num w:numId="18" w16cid:durableId="1088968870">
    <w:abstractNumId w:val="9"/>
  </w:num>
  <w:num w:numId="19" w16cid:durableId="2052732072">
    <w:abstractNumId w:val="20"/>
  </w:num>
  <w:num w:numId="20" w16cid:durableId="687826569">
    <w:abstractNumId w:val="26"/>
  </w:num>
  <w:num w:numId="21" w16cid:durableId="58065111">
    <w:abstractNumId w:val="6"/>
  </w:num>
  <w:num w:numId="22" w16cid:durableId="537086085">
    <w:abstractNumId w:val="29"/>
  </w:num>
  <w:num w:numId="23" w16cid:durableId="605191489">
    <w:abstractNumId w:val="21"/>
  </w:num>
  <w:num w:numId="24" w16cid:durableId="982926228">
    <w:abstractNumId w:val="17"/>
  </w:num>
  <w:num w:numId="25" w16cid:durableId="649603459">
    <w:abstractNumId w:val="8"/>
  </w:num>
  <w:num w:numId="26" w16cid:durableId="1610577340">
    <w:abstractNumId w:val="2"/>
  </w:num>
  <w:num w:numId="27" w16cid:durableId="841316282">
    <w:abstractNumId w:val="28"/>
  </w:num>
  <w:num w:numId="28" w16cid:durableId="1667782249">
    <w:abstractNumId w:val="22"/>
  </w:num>
  <w:num w:numId="29" w16cid:durableId="1578244289">
    <w:abstractNumId w:val="23"/>
  </w:num>
  <w:num w:numId="30" w16cid:durableId="66728340">
    <w:abstractNumId w:val="19"/>
  </w:num>
  <w:num w:numId="31" w16cid:durableId="1793404627">
    <w:abstractNumId w:val="12"/>
  </w:num>
  <w:num w:numId="32" w16cid:durableId="643778211">
    <w:abstractNumId w:val="15"/>
  </w:num>
  <w:num w:numId="33" w16cid:durableId="1060445859">
    <w:abstractNumId w:val="11"/>
  </w:num>
  <w:num w:numId="34" w16cid:durableId="1260602192">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A51A6"/>
    <w:rsid w:val="000B5DFA"/>
    <w:rsid w:val="000D74CF"/>
    <w:rsid w:val="001106AD"/>
    <w:rsid w:val="001310A3"/>
    <w:rsid w:val="00131EE2"/>
    <w:rsid w:val="0015462B"/>
    <w:rsid w:val="00183853"/>
    <w:rsid w:val="001B01B6"/>
    <w:rsid w:val="001C62B5"/>
    <w:rsid w:val="001F269D"/>
    <w:rsid w:val="001F3E2A"/>
    <w:rsid w:val="001F69E0"/>
    <w:rsid w:val="0020490F"/>
    <w:rsid w:val="00221107"/>
    <w:rsid w:val="00241E2D"/>
    <w:rsid w:val="0026387E"/>
    <w:rsid w:val="00270F48"/>
    <w:rsid w:val="002B0B46"/>
    <w:rsid w:val="002D0AB1"/>
    <w:rsid w:val="002E75AF"/>
    <w:rsid w:val="00307848"/>
    <w:rsid w:val="00316CF7"/>
    <w:rsid w:val="00317763"/>
    <w:rsid w:val="00347C5F"/>
    <w:rsid w:val="003A171F"/>
    <w:rsid w:val="003B299E"/>
    <w:rsid w:val="003B4C56"/>
    <w:rsid w:val="003C0AC8"/>
    <w:rsid w:val="003C13EA"/>
    <w:rsid w:val="003D4575"/>
    <w:rsid w:val="00401540"/>
    <w:rsid w:val="0040283A"/>
    <w:rsid w:val="00411C9F"/>
    <w:rsid w:val="00417442"/>
    <w:rsid w:val="004761A5"/>
    <w:rsid w:val="004D1D55"/>
    <w:rsid w:val="004F093A"/>
    <w:rsid w:val="0052173D"/>
    <w:rsid w:val="00523D20"/>
    <w:rsid w:val="005316EA"/>
    <w:rsid w:val="005332C2"/>
    <w:rsid w:val="005530C3"/>
    <w:rsid w:val="00553316"/>
    <w:rsid w:val="00563D91"/>
    <w:rsid w:val="005C3D54"/>
    <w:rsid w:val="006200D2"/>
    <w:rsid w:val="00623AFE"/>
    <w:rsid w:val="00675600"/>
    <w:rsid w:val="00693F8B"/>
    <w:rsid w:val="006B3227"/>
    <w:rsid w:val="006E06C2"/>
    <w:rsid w:val="00752BEA"/>
    <w:rsid w:val="007B1F68"/>
    <w:rsid w:val="007B67CA"/>
    <w:rsid w:val="007C5622"/>
    <w:rsid w:val="00884FDC"/>
    <w:rsid w:val="008C6A5D"/>
    <w:rsid w:val="008D58CE"/>
    <w:rsid w:val="008D797E"/>
    <w:rsid w:val="008E62E4"/>
    <w:rsid w:val="008F0146"/>
    <w:rsid w:val="008F6306"/>
    <w:rsid w:val="00911186"/>
    <w:rsid w:val="00932922"/>
    <w:rsid w:val="00964A9F"/>
    <w:rsid w:val="009679D1"/>
    <w:rsid w:val="009B375A"/>
    <w:rsid w:val="009C2E60"/>
    <w:rsid w:val="009C52B3"/>
    <w:rsid w:val="009D2721"/>
    <w:rsid w:val="009D69F7"/>
    <w:rsid w:val="009E30F6"/>
    <w:rsid w:val="00A22CBE"/>
    <w:rsid w:val="00A52482"/>
    <w:rsid w:val="00A52888"/>
    <w:rsid w:val="00A61C45"/>
    <w:rsid w:val="00A760E5"/>
    <w:rsid w:val="00A90BC6"/>
    <w:rsid w:val="00AB48E7"/>
    <w:rsid w:val="00AD3945"/>
    <w:rsid w:val="00AE6F89"/>
    <w:rsid w:val="00B0100F"/>
    <w:rsid w:val="00B620BB"/>
    <w:rsid w:val="00B70EE2"/>
    <w:rsid w:val="00B7397D"/>
    <w:rsid w:val="00B80EB3"/>
    <w:rsid w:val="00BA2A51"/>
    <w:rsid w:val="00BC78B1"/>
    <w:rsid w:val="00BF7DA1"/>
    <w:rsid w:val="00C243EC"/>
    <w:rsid w:val="00C3065C"/>
    <w:rsid w:val="00C32AFE"/>
    <w:rsid w:val="00C52F40"/>
    <w:rsid w:val="00C875FE"/>
    <w:rsid w:val="00CA7EC6"/>
    <w:rsid w:val="00D04D32"/>
    <w:rsid w:val="00D224A5"/>
    <w:rsid w:val="00D65858"/>
    <w:rsid w:val="00DC3615"/>
    <w:rsid w:val="00E062FD"/>
    <w:rsid w:val="00E07176"/>
    <w:rsid w:val="00E17BA4"/>
    <w:rsid w:val="00E326B3"/>
    <w:rsid w:val="00E61FD9"/>
    <w:rsid w:val="00E832F0"/>
    <w:rsid w:val="00E9489A"/>
    <w:rsid w:val="00EA26BC"/>
    <w:rsid w:val="00EB4CEF"/>
    <w:rsid w:val="00EC2820"/>
    <w:rsid w:val="00EE3375"/>
    <w:rsid w:val="00EF70E0"/>
    <w:rsid w:val="00F01FCA"/>
    <w:rsid w:val="00F23EF3"/>
    <w:rsid w:val="00F33676"/>
    <w:rsid w:val="00F644B5"/>
    <w:rsid w:val="00F65AA1"/>
    <w:rsid w:val="00F751DA"/>
    <w:rsid w:val="00F844F5"/>
    <w:rsid w:val="00FB0E7A"/>
    <w:rsid w:val="00FD170D"/>
    <w:rsid w:val="00FD73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1"/>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881556182">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 w:id="209991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466</TotalTime>
  <Pages>19</Pages>
  <Words>4431</Words>
  <Characters>25261</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55</cp:revision>
  <dcterms:created xsi:type="dcterms:W3CDTF">2023-06-12T13:30:00Z</dcterms:created>
  <dcterms:modified xsi:type="dcterms:W3CDTF">2024-09-02T10:09:00Z</dcterms:modified>
</cp:coreProperties>
</file>