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8A81" w14:textId="7705B2EE" w:rsidR="0038479D" w:rsidRDefault="00476221" w:rsidP="00F90F1C">
      <w:pPr>
        <w:pStyle w:val="NoSpacing"/>
        <w:jc w:val="center"/>
        <w:rPr>
          <w:rFonts w:ascii="Arial" w:hAnsi="Arial" w:cs="Arial"/>
          <w:b/>
          <w:sz w:val="48"/>
          <w:szCs w:val="48"/>
        </w:rPr>
      </w:pPr>
      <w:r>
        <w:rPr>
          <w:noProof/>
        </w:rPr>
        <w:drawing>
          <wp:inline distT="0" distB="0" distL="0" distR="0" wp14:anchorId="30AE4767" wp14:editId="28F60679">
            <wp:extent cx="4856480" cy="1724025"/>
            <wp:effectExtent l="0" t="0" r="1270" b="9525"/>
            <wp:docPr id="95135932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359323" name="Picture 951359323" descr="A logo with text on i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480" cy="1724025"/>
                    </a:xfrm>
                    <a:prstGeom prst="rect">
                      <a:avLst/>
                    </a:prstGeom>
                  </pic:spPr>
                </pic:pic>
              </a:graphicData>
            </a:graphic>
          </wp:inline>
        </w:drawing>
      </w:r>
    </w:p>
    <w:p w14:paraId="2CC5EA87" w14:textId="77777777" w:rsidR="0085109E" w:rsidRPr="00FF5E26" w:rsidRDefault="0085109E"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755E51D2">
                <wp:simplePos x="0" y="0"/>
                <wp:positionH relativeFrom="margin">
                  <wp:posOffset>28055</wp:posOffset>
                </wp:positionH>
                <wp:positionV relativeFrom="paragraph">
                  <wp:posOffset>244500</wp:posOffset>
                </wp:positionV>
                <wp:extent cx="6019800" cy="1282535"/>
                <wp:effectExtent l="0" t="0" r="19050" b="13335"/>
                <wp:wrapNone/>
                <wp:docPr id="167998049" name="Text Box 2"/>
                <wp:cNvGraphicFramePr/>
                <a:graphic xmlns:a="http://schemas.openxmlformats.org/drawingml/2006/main">
                  <a:graphicData uri="http://schemas.microsoft.com/office/word/2010/wordprocessingShape">
                    <wps:wsp>
                      <wps:cNvSpPr txBox="1"/>
                      <wps:spPr>
                        <a:xfrm>
                          <a:off x="0" y="0"/>
                          <a:ext cx="6019800" cy="1282535"/>
                        </a:xfrm>
                        <a:prstGeom prst="rect">
                          <a:avLst/>
                        </a:prstGeom>
                        <a:solidFill>
                          <a:sysClr val="window" lastClr="FFFFFF">
                            <a:lumMod val="85000"/>
                          </a:sysClr>
                        </a:solidFill>
                        <a:ln w="6350">
                          <a:solidFill>
                            <a:prstClr val="black"/>
                          </a:solidFill>
                        </a:ln>
                      </wps:spPr>
                      <wps:txbx>
                        <w:txbxContent>
                          <w:p w14:paraId="5B62971E" w14:textId="77777777" w:rsidR="002351E1" w:rsidRPr="002351E1" w:rsidRDefault="002351E1" w:rsidP="002351E1">
                            <w:pPr>
                              <w:spacing w:line="360" w:lineRule="auto"/>
                              <w:jc w:val="center"/>
                              <w:rPr>
                                <w:rFonts w:ascii="Arial" w:hAnsi="Arial" w:cs="Arial"/>
                                <w:b/>
                                <w:bCs/>
                                <w:sz w:val="52"/>
                                <w:szCs w:val="52"/>
                                <w:lang w:val="en-IE"/>
                              </w:rPr>
                            </w:pPr>
                            <w:r w:rsidRPr="002351E1">
                              <w:rPr>
                                <w:rFonts w:ascii="Arial" w:hAnsi="Arial" w:cs="Arial"/>
                                <w:b/>
                                <w:bCs/>
                                <w:sz w:val="52"/>
                                <w:szCs w:val="52"/>
                                <w:lang w:val="en-IE"/>
                              </w:rPr>
                              <w:t xml:space="preserve">Bainisteoir Oifig na dTicéad </w:t>
                            </w:r>
                          </w:p>
                          <w:p w14:paraId="1B692F60" w14:textId="64819CA0" w:rsidR="002351E1" w:rsidRPr="002351E1" w:rsidRDefault="002351E1" w:rsidP="002351E1">
                            <w:pPr>
                              <w:spacing w:line="360" w:lineRule="auto"/>
                              <w:jc w:val="center"/>
                              <w:rPr>
                                <w:rFonts w:ascii="Arial" w:hAnsi="Arial" w:cs="Arial"/>
                                <w:b/>
                                <w:bCs/>
                                <w:sz w:val="52"/>
                                <w:szCs w:val="52"/>
                              </w:rPr>
                            </w:pPr>
                            <w:r w:rsidRPr="002351E1">
                              <w:rPr>
                                <w:rFonts w:ascii="Arial" w:hAnsi="Arial" w:cs="Arial"/>
                                <w:b/>
                                <w:bCs/>
                                <w:sz w:val="52"/>
                                <w:szCs w:val="52"/>
                                <w:lang w:val="en-IE"/>
                              </w:rPr>
                              <w:t>Amharclann Halla an Bhaile</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2.2pt;margin-top:19.25pt;width:474pt;height:10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" fillcolor="#d9d9d9" strokeweight=".5pt">
                <v:textbox>
                  <w:txbxContent>
                    <w:p w14:paraId="5B62971E" w14:textId="77777777" w:rsidR="002351E1" w:rsidRPr="002351E1" w:rsidRDefault="002351E1" w:rsidP="002351E1">
                      <w:pPr>
                        <w:spacing w:line="360" w:lineRule="auto"/>
                        <w:jc w:val="center"/>
                        <w:rPr>
                          <w:rFonts w:ascii="Arial" w:hAnsi="Arial" w:cs="Arial"/>
                          <w:b/>
                          <w:bCs/>
                          <w:sz w:val="52"/>
                          <w:szCs w:val="52"/>
                          <w:lang w:val="en-IE"/>
                        </w:rPr>
                      </w:pPr>
                      <w:proofErr w:type="spellStart"/>
                      <w:r w:rsidRPr="002351E1">
                        <w:rPr>
                          <w:rFonts w:ascii="Arial" w:hAnsi="Arial" w:cs="Arial"/>
                          <w:b/>
                          <w:bCs/>
                          <w:sz w:val="52"/>
                          <w:szCs w:val="52"/>
                          <w:lang w:val="en-IE"/>
                        </w:rPr>
                        <w:t>Bainisteoir</w:t>
                      </w:r>
                      <w:proofErr w:type="spellEnd"/>
                      <w:r w:rsidRPr="002351E1">
                        <w:rPr>
                          <w:rFonts w:ascii="Arial" w:hAnsi="Arial" w:cs="Arial"/>
                          <w:b/>
                          <w:bCs/>
                          <w:sz w:val="52"/>
                          <w:szCs w:val="52"/>
                          <w:lang w:val="en-IE"/>
                        </w:rPr>
                        <w:t xml:space="preserve"> </w:t>
                      </w:r>
                      <w:proofErr w:type="spellStart"/>
                      <w:r w:rsidRPr="002351E1">
                        <w:rPr>
                          <w:rFonts w:ascii="Arial" w:hAnsi="Arial" w:cs="Arial"/>
                          <w:b/>
                          <w:bCs/>
                          <w:sz w:val="52"/>
                          <w:szCs w:val="52"/>
                          <w:lang w:val="en-IE"/>
                        </w:rPr>
                        <w:t>Oifig</w:t>
                      </w:r>
                      <w:proofErr w:type="spellEnd"/>
                      <w:r w:rsidRPr="002351E1">
                        <w:rPr>
                          <w:rFonts w:ascii="Arial" w:hAnsi="Arial" w:cs="Arial"/>
                          <w:b/>
                          <w:bCs/>
                          <w:sz w:val="52"/>
                          <w:szCs w:val="52"/>
                          <w:lang w:val="en-IE"/>
                        </w:rPr>
                        <w:t xml:space="preserve"> </w:t>
                      </w:r>
                      <w:proofErr w:type="spellStart"/>
                      <w:r w:rsidRPr="002351E1">
                        <w:rPr>
                          <w:rFonts w:ascii="Arial" w:hAnsi="Arial" w:cs="Arial"/>
                          <w:b/>
                          <w:bCs/>
                          <w:sz w:val="52"/>
                          <w:szCs w:val="52"/>
                          <w:lang w:val="en-IE"/>
                        </w:rPr>
                        <w:t>na</w:t>
                      </w:r>
                      <w:proofErr w:type="spellEnd"/>
                      <w:r w:rsidRPr="002351E1">
                        <w:rPr>
                          <w:rFonts w:ascii="Arial" w:hAnsi="Arial" w:cs="Arial"/>
                          <w:b/>
                          <w:bCs/>
                          <w:sz w:val="52"/>
                          <w:szCs w:val="52"/>
                          <w:lang w:val="en-IE"/>
                        </w:rPr>
                        <w:t xml:space="preserve"> </w:t>
                      </w:r>
                      <w:proofErr w:type="spellStart"/>
                      <w:r w:rsidRPr="002351E1">
                        <w:rPr>
                          <w:rFonts w:ascii="Arial" w:hAnsi="Arial" w:cs="Arial"/>
                          <w:b/>
                          <w:bCs/>
                          <w:sz w:val="52"/>
                          <w:szCs w:val="52"/>
                          <w:lang w:val="en-IE"/>
                        </w:rPr>
                        <w:t>dTicéad</w:t>
                      </w:r>
                      <w:proofErr w:type="spellEnd"/>
                      <w:r w:rsidRPr="002351E1">
                        <w:rPr>
                          <w:rFonts w:ascii="Arial" w:hAnsi="Arial" w:cs="Arial"/>
                          <w:b/>
                          <w:bCs/>
                          <w:sz w:val="52"/>
                          <w:szCs w:val="52"/>
                          <w:lang w:val="en-IE"/>
                        </w:rPr>
                        <w:t xml:space="preserve"> </w:t>
                      </w:r>
                    </w:p>
                    <w:p w14:paraId="1B692F60" w14:textId="64819CA0" w:rsidR="002351E1" w:rsidRPr="002351E1" w:rsidRDefault="002351E1" w:rsidP="002351E1">
                      <w:pPr>
                        <w:spacing w:line="360" w:lineRule="auto"/>
                        <w:jc w:val="center"/>
                        <w:rPr>
                          <w:rFonts w:ascii="Arial" w:hAnsi="Arial" w:cs="Arial"/>
                          <w:b/>
                          <w:bCs/>
                          <w:sz w:val="52"/>
                          <w:szCs w:val="52"/>
                        </w:rPr>
                      </w:pPr>
                      <w:proofErr w:type="spellStart"/>
                      <w:r w:rsidRPr="002351E1">
                        <w:rPr>
                          <w:rFonts w:ascii="Arial" w:hAnsi="Arial" w:cs="Arial"/>
                          <w:b/>
                          <w:bCs/>
                          <w:sz w:val="52"/>
                          <w:szCs w:val="52"/>
                          <w:lang w:val="en-IE"/>
                        </w:rPr>
                        <w:t>Amharclann</w:t>
                      </w:r>
                      <w:proofErr w:type="spellEnd"/>
                      <w:r w:rsidRPr="002351E1">
                        <w:rPr>
                          <w:rFonts w:ascii="Arial" w:hAnsi="Arial" w:cs="Arial"/>
                          <w:b/>
                          <w:bCs/>
                          <w:sz w:val="52"/>
                          <w:szCs w:val="52"/>
                          <w:lang w:val="en-IE"/>
                        </w:rPr>
                        <w:t xml:space="preserve"> Halla an Bhaile</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030AC179" w14:textId="77777777" w:rsidR="002351E1" w:rsidRDefault="002351E1"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p>
    <w:p w14:paraId="5D0E104A" w14:textId="77777777" w:rsidR="002351E1" w:rsidRDefault="002351E1" w:rsidP="00067B50">
      <w:pPr>
        <w:tabs>
          <w:tab w:val="left" w:pos="748"/>
          <w:tab w:val="left" w:pos="3927"/>
        </w:tabs>
        <w:ind w:right="-327"/>
        <w:jc w:val="center"/>
        <w:rPr>
          <w:rFonts w:ascii="Arial" w:hAnsi="Arial" w:cs="Arial"/>
          <w:b/>
          <w:sz w:val="36"/>
          <w:szCs w:val="36"/>
          <w:lang w:val="ga"/>
        </w:rPr>
      </w:pPr>
    </w:p>
    <w:p w14:paraId="602A122F" w14:textId="4EACFA60" w:rsidR="00067B50" w:rsidRPr="00FF5E26" w:rsidRDefault="00067B50" w:rsidP="00067B50">
      <w:pPr>
        <w:tabs>
          <w:tab w:val="left" w:pos="748"/>
          <w:tab w:val="left" w:pos="3927"/>
        </w:tabs>
        <w:ind w:right="-327"/>
        <w:jc w:val="center"/>
        <w:rPr>
          <w:rFonts w:ascii="Arial" w:hAnsi="Arial" w:cs="Arial"/>
          <w:b/>
          <w:sz w:val="36"/>
          <w:szCs w:val="36"/>
          <w:lang w:val="ga"/>
        </w:rPr>
      </w:pPr>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p w14:paraId="12E62207" w14:textId="43ADB624" w:rsidR="00067B50" w:rsidRPr="00FF5E26" w:rsidRDefault="00DE6CA1" w:rsidP="00DE6CA1">
      <w:pPr>
        <w:tabs>
          <w:tab w:val="left" w:pos="748"/>
          <w:tab w:val="left" w:pos="3927"/>
        </w:tabs>
        <w:ind w:right="-327"/>
        <w:jc w:val="center"/>
        <w:rPr>
          <w:rFonts w:ascii="Arial" w:hAnsi="Arial" w:cs="Arial"/>
          <w:b/>
          <w:color w:val="C0504D"/>
          <w:sz w:val="28"/>
          <w:szCs w:val="28"/>
          <w:lang w:val="ga"/>
        </w:rPr>
      </w:pPr>
      <w:bookmarkStart w:id="2" w:name="_Hlk172814558"/>
      <w:bookmarkEnd w:id="0"/>
      <w:r w:rsidRPr="00EF4585">
        <w:rPr>
          <w:rFonts w:ascii="Arial" w:hAnsi="Arial" w:cs="Arial"/>
          <w:b/>
          <w:color w:val="C0504D"/>
          <w:sz w:val="36"/>
          <w:szCs w:val="36"/>
          <w:u w:val="single"/>
          <w:lang w:val="en-US"/>
        </w:rPr>
        <w:t xml:space="preserve">4.00pm Dé </w:t>
      </w:r>
      <w:r w:rsidR="00EF4585" w:rsidRPr="00EF4585">
        <w:rPr>
          <w:rFonts w:ascii="Arial" w:hAnsi="Arial" w:cs="Arial"/>
          <w:b/>
          <w:color w:val="C0504D"/>
          <w:sz w:val="36"/>
          <w:szCs w:val="36"/>
          <w:u w:val="single"/>
          <w:lang w:val="en-US"/>
        </w:rPr>
        <w:t>Máirt 3 Meán Fómhair 2024</w:t>
      </w:r>
    </w:p>
    <w:bookmarkEnd w:id="2"/>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54F13C15" w14:textId="21005D1A" w:rsidR="00EF4585"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1360F2C0" w14:textId="24B07835" w:rsidR="00EF4585"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Bothar an Choláiste,</w:t>
      </w:r>
    </w:p>
    <w:p w14:paraId="7C821019" w14:textId="77777777" w:rsidR="00EF4585" w:rsidRDefault="00067B50" w:rsidP="00067B50">
      <w:pPr>
        <w:pStyle w:val="NoSpacing"/>
        <w:jc w:val="center"/>
        <w:rPr>
          <w:rFonts w:ascii="Arial" w:hAnsi="Arial" w:cs="Arial"/>
          <w:b/>
          <w:szCs w:val="24"/>
          <w:lang w:val="en-IE"/>
        </w:rPr>
      </w:pPr>
      <w:r w:rsidRPr="00FF5E26">
        <w:rPr>
          <w:rFonts w:ascii="Arial" w:hAnsi="Arial" w:cs="Arial"/>
          <w:b/>
          <w:szCs w:val="24"/>
          <w:lang w:val="en-IE"/>
        </w:rPr>
        <w:t>Gaillimh.</w:t>
      </w:r>
    </w:p>
    <w:p w14:paraId="0B0E0312" w14:textId="094D7B5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Default="00E9530C" w:rsidP="0013579A">
      <w:pPr>
        <w:tabs>
          <w:tab w:val="left" w:pos="748"/>
          <w:tab w:val="left" w:pos="3927"/>
        </w:tabs>
        <w:ind w:right="-327"/>
        <w:jc w:val="both"/>
        <w:rPr>
          <w:rFonts w:ascii="Arial" w:hAnsi="Arial" w:cs="Arial"/>
          <w:b/>
          <w:bCs/>
          <w:color w:val="C00000"/>
          <w:sz w:val="28"/>
          <w:szCs w:val="28"/>
          <w:lang w:val="ga"/>
        </w:rPr>
      </w:pPr>
    </w:p>
    <w:p w14:paraId="495A0E99" w14:textId="77777777" w:rsidR="00476221" w:rsidRDefault="00476221" w:rsidP="0013579A">
      <w:pPr>
        <w:tabs>
          <w:tab w:val="left" w:pos="748"/>
          <w:tab w:val="left" w:pos="3927"/>
        </w:tabs>
        <w:ind w:right="-327"/>
        <w:jc w:val="both"/>
        <w:rPr>
          <w:rFonts w:ascii="Arial" w:hAnsi="Arial" w:cs="Arial"/>
          <w:b/>
          <w:bCs/>
          <w:color w:val="C00000"/>
          <w:sz w:val="28"/>
          <w:szCs w:val="28"/>
          <w:lang w:val="ga"/>
        </w:rPr>
      </w:pPr>
    </w:p>
    <w:p w14:paraId="4B107CA8" w14:textId="77777777" w:rsidR="00476221" w:rsidRDefault="00476221" w:rsidP="0013579A">
      <w:pPr>
        <w:tabs>
          <w:tab w:val="left" w:pos="748"/>
          <w:tab w:val="left" w:pos="3927"/>
        </w:tabs>
        <w:ind w:right="-327"/>
        <w:jc w:val="both"/>
        <w:rPr>
          <w:rFonts w:ascii="Arial" w:hAnsi="Arial" w:cs="Arial"/>
          <w:b/>
          <w:bCs/>
          <w:color w:val="C00000"/>
          <w:sz w:val="28"/>
          <w:szCs w:val="28"/>
          <w:lang w:val="ga"/>
        </w:rPr>
      </w:pPr>
    </w:p>
    <w:p w14:paraId="3F9E814F" w14:textId="77777777" w:rsidR="00476221" w:rsidRDefault="00476221" w:rsidP="0013579A">
      <w:pPr>
        <w:tabs>
          <w:tab w:val="left" w:pos="748"/>
          <w:tab w:val="left" w:pos="3927"/>
        </w:tabs>
        <w:ind w:right="-327"/>
        <w:jc w:val="both"/>
        <w:rPr>
          <w:rFonts w:ascii="Arial" w:hAnsi="Arial" w:cs="Arial"/>
          <w:b/>
          <w:bCs/>
          <w:color w:val="C00000"/>
          <w:sz w:val="28"/>
          <w:szCs w:val="28"/>
          <w:lang w:val="ga"/>
        </w:rPr>
      </w:pPr>
    </w:p>
    <w:p w14:paraId="54965C8E" w14:textId="77777777" w:rsidR="00476221" w:rsidRDefault="00476221" w:rsidP="0013579A">
      <w:pPr>
        <w:tabs>
          <w:tab w:val="left" w:pos="748"/>
          <w:tab w:val="left" w:pos="3927"/>
        </w:tabs>
        <w:ind w:right="-327"/>
        <w:jc w:val="both"/>
        <w:rPr>
          <w:rFonts w:ascii="Arial" w:hAnsi="Arial" w:cs="Arial"/>
          <w:b/>
          <w:bCs/>
          <w:color w:val="C00000"/>
          <w:sz w:val="28"/>
          <w:szCs w:val="28"/>
          <w:lang w:val="ga"/>
        </w:rPr>
      </w:pPr>
    </w:p>
    <w:p w14:paraId="6D5DC179" w14:textId="77777777" w:rsidR="00476221" w:rsidRPr="00FF5E26" w:rsidRDefault="00476221"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Pr="00FF5E26" w:rsidRDefault="00482D73"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3"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29516E9F" w:rsidR="00563F2C" w:rsidRPr="00FF5E26" w:rsidRDefault="00563F2C" w:rsidP="00FF5E26">
      <w:pPr>
        <w:ind w:left="709" w:firstLine="11"/>
        <w:rPr>
          <w:rFonts w:ascii="Arial" w:hAnsi="Arial" w:cs="Arial"/>
          <w:lang w:val="ga"/>
        </w:rPr>
      </w:pPr>
      <w:r w:rsidRPr="00FF5E26">
        <w:rPr>
          <w:rFonts w:ascii="Arial" w:hAnsi="Arial" w:cs="Arial"/>
        </w:rPr>
        <w:t>Ní mór gach foirm iarratais a chur isteach, a chomhlánú go hiomlán (i.e. Alt 1 – R</w:t>
      </w:r>
      <w:r w:rsidRPr="00EF4585">
        <w:rPr>
          <w:rFonts w:ascii="Arial" w:hAnsi="Arial" w:cs="Arial"/>
        </w:rPr>
        <w:t>oinn 2)  agus na</w:t>
      </w:r>
      <w:r w:rsidR="005D478E" w:rsidRPr="00EF4585">
        <w:rPr>
          <w:rFonts w:ascii="Arial" w:hAnsi="Arial" w:cs="Arial"/>
        </w:rPr>
        <w:t xml:space="preserve"> </w:t>
      </w:r>
      <w:r w:rsidRPr="00EF4585">
        <w:rPr>
          <w:rFonts w:ascii="Arial" w:hAnsi="Arial" w:cs="Arial"/>
        </w:rPr>
        <w:t xml:space="preserve">doiciméid uile a iarradh a chur san áireamh  faoi  </w:t>
      </w:r>
      <w:bookmarkStart w:id="4" w:name="_Hlk172814609"/>
      <w:r w:rsidR="00DE6CA1" w:rsidRPr="00CE5BF0">
        <w:rPr>
          <w:rFonts w:ascii="Arial" w:hAnsi="Arial" w:cs="Arial"/>
          <w:b/>
          <w:bCs/>
          <w:u w:val="single"/>
        </w:rPr>
        <w:t xml:space="preserve">4.00pm Dé </w:t>
      </w:r>
      <w:r w:rsidR="00EF4585" w:rsidRPr="00CE5BF0">
        <w:rPr>
          <w:rFonts w:ascii="Arial" w:hAnsi="Arial" w:cs="Arial"/>
          <w:b/>
          <w:bCs/>
          <w:u w:val="single"/>
        </w:rPr>
        <w:t>Máirt 3 Meán Fómhair</w:t>
      </w:r>
      <w:r w:rsidR="00DE6CA1" w:rsidRPr="00CE5BF0">
        <w:rPr>
          <w:rFonts w:ascii="Arial" w:hAnsi="Arial" w:cs="Arial"/>
          <w:b/>
          <w:bCs/>
          <w:u w:val="single"/>
        </w:rPr>
        <w:t xml:space="preserve"> 202</w:t>
      </w:r>
      <w:r w:rsidR="00EF4585" w:rsidRPr="00CE5BF0">
        <w:rPr>
          <w:rFonts w:ascii="Arial" w:hAnsi="Arial" w:cs="Arial"/>
          <w:b/>
          <w:bCs/>
          <w:u w:val="single"/>
        </w:rPr>
        <w:t>4</w:t>
      </w:r>
      <w:r w:rsidR="005D478E" w:rsidRPr="00EF4585">
        <w:rPr>
          <w:rFonts w:ascii="Arial" w:hAnsi="Arial" w:cs="Arial"/>
        </w:rPr>
        <w:t>.</w:t>
      </w:r>
      <w:r w:rsidR="005D478E" w:rsidRPr="00FF5E26">
        <w:rPr>
          <w:rFonts w:ascii="Arial" w:hAnsi="Arial" w:cs="Arial"/>
        </w:rPr>
        <w:t xml:space="preserve"> </w:t>
      </w:r>
      <w:bookmarkEnd w:id="4"/>
      <w:r w:rsidRPr="00FF5E26">
        <w:rPr>
          <w:rFonts w:ascii="Arial" w:hAnsi="Arial" w:cs="Arial"/>
        </w:rPr>
        <w:t>Cuirfear gach  iarratas neamhiomlán ar ais mar  iarratais neamhbhailí tar éis an dáta deiridh agus ní chuirfear san áireamh iad sa chomórtas.</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22982DFE" w:rsidR="005C0994" w:rsidRPr="00FF5E26" w:rsidRDefault="005C0994" w:rsidP="00FF5E26">
      <w:pPr>
        <w:numPr>
          <w:ilvl w:val="0"/>
          <w:numId w:val="1"/>
        </w:numPr>
        <w:rPr>
          <w:rFonts w:ascii="Arial" w:hAnsi="Arial" w:cs="Arial"/>
          <w:color w:val="C00000"/>
        </w:rPr>
      </w:pPr>
      <w:r w:rsidRPr="00FF5E26">
        <w:rPr>
          <w:rFonts w:ascii="Arial" w:hAnsi="Arial" w:cs="Arial"/>
          <w:b/>
          <w:u w:val="single"/>
        </w:rPr>
        <w:t>Iarratais trí Ríomhphost:</w:t>
      </w:r>
      <w:r w:rsidRPr="00FF5E26">
        <w:rPr>
          <w:rFonts w:ascii="Arial" w:hAnsi="Arial" w:cs="Arial"/>
        </w:rPr>
        <w:t xml:space="preserve">  Ní mór an fhoirm iarratais chomhlánaithe, mar aon le cóipeanna scanta de Cháilíochtaí Oideachais,  ábhartha a sheoladh trí ríomhphost chuig </w:t>
      </w:r>
      <w:hyperlink r:id="rId10" w:history="1">
        <w:r w:rsidRPr="00FF5E26">
          <w:rPr>
            <w:rStyle w:val="Hyperlink"/>
            <w:rFonts w:ascii="Arial" w:hAnsi="Arial" w:cs="Arial"/>
          </w:rPr>
          <w:t>recruitment@galwaycity.ie</w:t>
        </w:r>
      </w:hyperlink>
      <w:r w:rsidRPr="00FF5E26">
        <w:rPr>
          <w:rFonts w:ascii="Arial" w:hAnsi="Arial" w:cs="Arial"/>
        </w:rPr>
        <w:t xml:space="preserve"> faoi</w:t>
      </w:r>
      <w:r w:rsidRPr="00FF5E26">
        <w:rPr>
          <w:rFonts w:ascii="Arial" w:hAnsi="Arial" w:cs="Arial"/>
          <w:b/>
          <w:u w:val="single"/>
          <w:lang w:val="en-US"/>
        </w:rPr>
        <w:t xml:space="preserve"> </w:t>
      </w:r>
      <w:bookmarkStart w:id="5" w:name="_Hlk172814702"/>
      <w:r w:rsidR="00EF4585" w:rsidRPr="00CE5BF0">
        <w:rPr>
          <w:rFonts w:ascii="Arial" w:hAnsi="Arial" w:cs="Arial"/>
          <w:b/>
          <w:bCs/>
          <w:u w:val="single"/>
        </w:rPr>
        <w:t>4.00pm Dé Máirt 3 Meán Fómhair 2024</w:t>
      </w:r>
      <w:r w:rsidRPr="00FF5E26">
        <w:rPr>
          <w:rFonts w:ascii="Arial" w:hAnsi="Arial" w:cs="Arial"/>
          <w:b/>
          <w:u w:val="single"/>
          <w:lang w:val="en-US"/>
        </w:rPr>
        <w:t xml:space="preserve">. </w:t>
      </w:r>
      <w:bookmarkEnd w:id="5"/>
      <w:r w:rsidRPr="00EF4585">
        <w:rPr>
          <w:rFonts w:ascii="Arial" w:hAnsi="Arial" w:cs="Arial"/>
          <w:b/>
        </w:rPr>
        <w:t>Cinntigh go bhfuil “</w:t>
      </w:r>
      <w:r w:rsidR="002351E1" w:rsidRPr="002351E1">
        <w:rPr>
          <w:rFonts w:ascii="Arial" w:hAnsi="Arial" w:cs="Arial"/>
          <w:b/>
        </w:rPr>
        <w:t>Bainisteoir Oifig na dTicéad – Amharclann Halla an Bhaile</w:t>
      </w:r>
      <w:r w:rsidRPr="00EF4585">
        <w:rPr>
          <w:rFonts w:ascii="Arial" w:hAnsi="Arial" w:cs="Arial"/>
          <w:b/>
        </w:rPr>
        <w:t>” scríofa sa bharra ábhair</w:t>
      </w:r>
    </w:p>
    <w:p w14:paraId="7E1FC8ED" w14:textId="77777777" w:rsidR="005D478E" w:rsidRPr="00FF5E26" w:rsidRDefault="005D478E" w:rsidP="00FF5E26">
      <w:pPr>
        <w:rPr>
          <w:rFonts w:ascii="Arial" w:hAnsi="Arial" w:cs="Arial"/>
          <w:b/>
          <w:u w:val="single"/>
          <w:lang w:val="ga"/>
        </w:rPr>
      </w:pPr>
    </w:p>
    <w:p w14:paraId="0CB725A5" w14:textId="447F45BB"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mar aon le cóipeanna scanta de Cháilíochtaí Oideachais,</w:t>
      </w:r>
      <w:r w:rsidRPr="00FF5E26">
        <w:rPr>
          <w:rFonts w:ascii="Arial" w:hAnsi="Arial" w:cs="Arial"/>
          <w:szCs w:val="24"/>
          <w:lang w:val="ga"/>
        </w:rPr>
        <w:t xml:space="preserve"> ní mór í a chur isteach  faoi  </w:t>
      </w:r>
      <w:r w:rsidR="00EF4585" w:rsidRPr="00CE5BF0">
        <w:rPr>
          <w:rFonts w:ascii="Arial" w:hAnsi="Arial" w:cs="Arial"/>
          <w:b/>
          <w:bCs/>
          <w:u w:val="single"/>
        </w:rPr>
        <w:t>4.00pm Dé Máirt 3 Meán Fómhair 2024</w:t>
      </w:r>
      <w:r w:rsidR="00EF4585">
        <w:rPr>
          <w:rFonts w:ascii="Arial" w:hAnsi="Arial" w:cs="Arial"/>
          <w:b/>
          <w:bCs/>
        </w:rPr>
        <w:t>.</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Beidh </w:t>
      </w:r>
      <w:r w:rsidRPr="00EF4585">
        <w:rPr>
          <w:rFonts w:ascii="Arial" w:hAnsi="Arial" w:cs="Arial"/>
          <w:lang w:val="ga"/>
        </w:rPr>
        <w:t xml:space="preserve">teastais bhunaidh ag teastáil roimh aon choinne. </w:t>
      </w:r>
      <w:r w:rsidRPr="00EF4585">
        <w:rPr>
          <w:rFonts w:ascii="Arial" w:hAnsi="Arial" w:cs="Arial"/>
          <w:b/>
          <w:lang w:val="ga"/>
        </w:rPr>
        <w:t xml:space="preserve">  </w:t>
      </w:r>
      <w:r w:rsidRPr="00EF4585">
        <w:rPr>
          <w:rFonts w:ascii="Arial" w:hAnsi="Arial" w:cs="Arial"/>
          <w:b/>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FF5E26" w:rsidRDefault="00563F2C" w:rsidP="00FF5E26">
      <w:pPr>
        <w:rPr>
          <w:rFonts w:ascii="Arial" w:hAnsi="Arial" w:cs="Arial"/>
          <w:u w:val="single"/>
        </w:rPr>
      </w:pPr>
    </w:p>
    <w:p w14:paraId="5FCF58E1" w14:textId="77777777" w:rsidR="00563F2C" w:rsidRPr="00FF5E26" w:rsidRDefault="00563F2C" w:rsidP="00FF5E26">
      <w:pPr>
        <w:numPr>
          <w:ilvl w:val="0"/>
          <w:numId w:val="1"/>
        </w:numPr>
        <w:rPr>
          <w:rFonts w:ascii="Arial" w:hAnsi="Arial" w:cs="Arial"/>
        </w:rPr>
      </w:pPr>
      <w:r w:rsidRPr="00FF5E26">
        <w:rPr>
          <w:rFonts w:ascii="Arial" w:hAnsi="Arial" w:cs="Arial"/>
          <w:b/>
          <w:lang w:val="ga"/>
        </w:rPr>
        <w:t>Tabhair faoi deara, le do thoil, nach leor Deimhnithe agus Ceadúnas Tiomána ábhartha a chur faoi bhráid na hoifige seo roimhe seo chun na riachtanais iarratais reatha a chomhlíonadh.</w:t>
      </w:r>
    </w:p>
    <w:p w14:paraId="5E8DB3F0" w14:textId="77777777" w:rsidR="00563F2C" w:rsidRPr="00FF5E26" w:rsidRDefault="00563F2C" w:rsidP="00FF5E26">
      <w:pPr>
        <w:numPr>
          <w:ilvl w:val="0"/>
          <w:numId w:val="1"/>
        </w:numPr>
        <w:spacing w:line="200" w:lineRule="atLeast"/>
        <w:rPr>
          <w:rFonts w:ascii="Arial" w:hAnsi="Arial" w:cs="Arial"/>
          <w:b/>
        </w:rPr>
      </w:pPr>
      <w:r w:rsidRPr="00FF5E26">
        <w:rPr>
          <w:rFonts w:ascii="Arial" w:hAnsi="Arial" w:cs="Arial"/>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go  </w:t>
      </w:r>
      <w:r w:rsidRPr="00FF5E26">
        <w:rPr>
          <w:rFonts w:ascii="Arial" w:hAnsi="Arial" w:cs="Arial"/>
          <w:b/>
          <w:u w:val="single"/>
          <w:lang w:val="ga"/>
        </w:rPr>
        <w:t>bhfaigheann</w:t>
      </w:r>
      <w:r w:rsidRPr="00FF5E26">
        <w:rPr>
          <w:rFonts w:ascii="Arial" w:hAnsi="Arial" w:cs="Arial"/>
          <w:lang w:val="ga"/>
        </w:rPr>
        <w:t xml:space="preserve"> an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bhreithneofar éilimh gur cailleadh nó gur cuireadh moill ar aon fhoirm iarratais nó </w:t>
      </w:r>
      <w:r w:rsidRPr="00FF5E26">
        <w:rPr>
          <w:rFonts w:ascii="Arial" w:hAnsi="Arial" w:cs="Arial"/>
          <w:lang w:val="ga"/>
        </w:rPr>
        <w:lastRenderedPageBreak/>
        <w:t>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3"/>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549D2C8E" w14:textId="77777777" w:rsidR="002351E1" w:rsidRPr="002351E1" w:rsidRDefault="002351E1" w:rsidP="002351E1">
      <w:pPr>
        <w:pStyle w:val="BlockText"/>
        <w:spacing w:line="360" w:lineRule="auto"/>
        <w:ind w:left="0" w:right="0"/>
        <w:jc w:val="left"/>
        <w:rPr>
          <w:rFonts w:ascii="Arial" w:hAnsi="Arial" w:cs="Arial"/>
          <w:lang w:val="en-IE" w:eastAsia="en-US"/>
          <w14:ligatures w14:val="standardContextual"/>
        </w:rPr>
      </w:pPr>
      <w:bookmarkStart w:id="6" w:name="_Hlk137468703"/>
      <w:r w:rsidRPr="002351E1">
        <w:rPr>
          <w:rFonts w:ascii="Arial" w:hAnsi="Arial" w:cs="Arial"/>
          <w:lang w:val="en-IE" w:eastAsia="en-US"/>
          <w14:ligatures w14:val="standardContextual"/>
        </w:rPr>
        <w:t xml:space="preserve">Is é ról an Bhainisteora Oifige Boscaí ná seirbhís do chustaiméirí, láimhsiú airgid agus seirbhísí ticéad a sholáthar d’Amharclann Halla an Bhaile (lena n-áirítear Amharclann Halla an Bhaile, Amharclann Black Box agus Stiúideo Halla an Bhaile) agus baineann sé le maoirsiú a dhéanamh ar fhoireann laethúil, oibriúchán agus seirbhís custaiméara na hOifige Boscaí, lena n-áirítear oiliúint, uainchláir agus bainistíocht foirne. Is cuid lárnach de struchtúr bainistíochta sinsearaí Amharclann Halla an Bhaile an ról seo agus teastaíonn duine spreagtha dinimiciúil atá in ann smaoineamh agus oibriú ar bhealach straitéiseach, modheolaíoch agus dea-eagraithe agus atá in ann iltosaíochtaí a bhainistiú. </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6"/>
    <w:p w14:paraId="1623FDE7" w14:textId="77777777" w:rsidR="00C41453" w:rsidRPr="00FF5E26" w:rsidRDefault="00C41453" w:rsidP="00687FB2">
      <w:pPr>
        <w:pStyle w:val="Standard"/>
        <w:rPr>
          <w:rFonts w:ascii="Arial" w:hAnsi="Arial" w:cs="Arial"/>
          <w:sz w:val="12"/>
          <w:szCs w:val="12"/>
        </w:rPr>
      </w:pPr>
    </w:p>
    <w:p w14:paraId="3092E506" w14:textId="77777777" w:rsidR="002351E1" w:rsidRPr="002351E1" w:rsidRDefault="002351E1" w:rsidP="002351E1">
      <w:pPr>
        <w:pStyle w:val="Standard"/>
        <w:rPr>
          <w:rFonts w:ascii="Arial" w:hAnsi="Arial" w:cs="Arial"/>
          <w:b/>
          <w:bCs/>
          <w:lang w:val="en-IE" w:bidi="hi-IN"/>
          <w14:ligatures w14:val="standardContextual"/>
        </w:rPr>
      </w:pPr>
    </w:p>
    <w:p w14:paraId="0E68E08A" w14:textId="77777777" w:rsidR="002351E1" w:rsidRPr="002351E1" w:rsidRDefault="002351E1" w:rsidP="002351E1">
      <w:pPr>
        <w:pStyle w:val="Standard"/>
        <w:spacing w:line="360" w:lineRule="auto"/>
        <w:rPr>
          <w:rFonts w:ascii="Arial" w:hAnsi="Arial" w:cs="Arial"/>
          <w:b/>
          <w:bCs/>
          <w:lang w:val="en-IE" w:bidi="hi-IN"/>
          <w14:ligatures w14:val="standardContextual"/>
        </w:rPr>
      </w:pPr>
      <w:r w:rsidRPr="002351E1">
        <w:rPr>
          <w:rFonts w:ascii="Arial" w:hAnsi="Arial" w:cs="Arial"/>
          <w:b/>
          <w:bCs/>
          <w:lang w:val="en-IE" w:bidi="hi-IN"/>
          <w14:ligatures w14:val="standardContextual"/>
        </w:rPr>
        <w:t>Oifig na dTicéad ó Lá go Lá </w:t>
      </w:r>
    </w:p>
    <w:p w14:paraId="687ABAF0"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Feidhmeanna Oifig na dTicéad Amharclann Halla an Bhaile a bhainistiú, ag cuimsiú Amharclann Halla an Bhaile, Amharclann Black Box agus Stiúideo Halla an Bhaile.</w:t>
      </w:r>
    </w:p>
    <w:p w14:paraId="47627ADB"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Maoirseacht a dhéanamh ar fhoireann laethúil, oibriú agus seirbhís custaiméara na hOifige Boscaí, lena n-áirítear earcú, uainchláir agus bainistíocht foirne do na hionaid seo. </w:t>
      </w:r>
    </w:p>
    <w:p w14:paraId="280FEC17"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Leibhéil éifeachtúla riaracháin agus bhainistíochta oifig na dticéad a chinntiú, lena n-áirítear déileáil le háirithintí, cliaint, custaiméirí, glaonna isteach, gníomhaíocht cuntair, taispeáint faisnéise agus soláthairtí de réir mar is gá.  </w:t>
      </w:r>
    </w:p>
    <w:p w14:paraId="05E1019B"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Cinntigh go bhfuil oiliúint faighte ag foireann na hOifige Boscaí agus aghaidh an tí agus go gcuirtear ar an eolas iad go hiomlán ar nósanna imeachta lena n-áirítear sábháilteacht.  </w:t>
      </w:r>
    </w:p>
    <w:p w14:paraId="24074338"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Ardchaighdeán seirbhís ghairmiúil do chustaiméirí a chothabháil agus a spreagadh mar chéad phointe teagmhála custaiméirí Amharclann Halla an Bhaile.</w:t>
      </w:r>
    </w:p>
    <w:p w14:paraId="45AA7FC1"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Aontú ar acmhainneacht na n-imeachtaí, ar leagan amach agus ar thionóil le Stiúrthóir Amharclann Halla an Bhaile agus an bainisteoir teicneolaíochta sula dtéann na himeachtaí ar díol.</w:t>
      </w:r>
    </w:p>
    <w:p w14:paraId="38F3E2BC"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lastRenderedPageBreak/>
        <w:t>Cuir imeachtaí ar bun ar Ticketsolve, córas ríomhairithe ticéadaithe Amharclann Halla an Bhaile, idirchaidreamh le cuideachtaí nua, tionscnóirí, agus gníomhaireachtaí ticéadaithe, agus foireann mhargaíochta THT maidir le díolacháin, sealúchais cuideachta, srl.</w:t>
      </w:r>
    </w:p>
    <w:p w14:paraId="7F4E150B"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Maoirseacht a dhéanamh ar dhíolacháin ticéad ar an nguthán, ar líne agus go pearsanta agus fiosrúcháin ag baint úsáide as Ticketsolve. </w:t>
      </w:r>
    </w:p>
    <w:p w14:paraId="718A4386"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Freagrach as an airgead go léir a fhaightear san Oifig Boscaí, lena n-áirítear déileáil le hearráidí, fadhbanna, fiosrúcháin a eascraíonn ón Iniúchóir agus maoirsiú a dhéanamh ar lóisteálacha rialta bainc. </w:t>
      </w:r>
    </w:p>
    <w:p w14:paraId="604D67AF"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Taifeadadh agus comhdú tuarascálacha airgeadais a bhainistiú, ag cinntiú láimhseála beacht, réiteach agus cothromú idirbhearta na nOifigí Bosca ag deireadh an lae.  </w:t>
      </w:r>
    </w:p>
    <w:p w14:paraId="148F9618"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Maoirseacht a dhéanamh ar réiteach fabhtcheartaithe ar aon fhadhbanna le meaisíní cártaí creidmheasa, printéirí, scanóirí agus cluasáin éisteachta. </w:t>
      </w:r>
    </w:p>
    <w:p w14:paraId="637DD150"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Idirchaidreamh a dhéanamh le riarthóir an tsuímh ghréasáin agus foirne margaíochta na gcuideachtaí nua chun naisc agus faisnéis a thaispeáint.</w:t>
      </w:r>
    </w:p>
    <w:p w14:paraId="6CD3C58C"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Bainistíocht agus maoirsiú a dhéanamh ar leithdháiltí ticéad le cuideachtaí nua, tionscnóirí agus gníomhaireachtaí ticéad.</w:t>
      </w:r>
    </w:p>
    <w:p w14:paraId="134E83BF"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Teagmháil a dhéanamh le foireann TicketSolve agus/nó tacaíocht TF maidir le haon saincheisteanna a d’fhéadfadh teacht chun cinn leis an gcóras, ar bhealach tapa agus éifeachtach.</w:t>
      </w:r>
    </w:p>
    <w:p w14:paraId="462101D7"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Teagmháil a dhéanamh le foireann Ticketsolve maidir le huasghráduithe córais/bogearraí a nuashonrú de réir mar a thagann siad chun cinn.</w:t>
      </w:r>
    </w:p>
    <w:p w14:paraId="7B506B92"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Déan cumarsáid le ranna ábhartha maidir le seónna díolta, patrúin díolacháin, áirithintí grúpa agus nuashonruithe cuí eile maidir le seónna agus díolacháin. </w:t>
      </w:r>
    </w:p>
    <w:p w14:paraId="573BB168"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An bunachar sonraí custaiméirí a bhainistiú, caidreamh custaiméara agus cumarsáid a bhainistiú, agus sláine agus rúndacht sonraí agus faisnéise a chothabháil. </w:t>
      </w:r>
    </w:p>
    <w:p w14:paraId="2811B5E1"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 bheith ar an eolas go hiomlán faoi gach imeacht, bíodh na príomhphointí díola ar eolas agat, agus féachaint le deiseanna díolacháin agus forbairt grúpa a chruthú nuair is féidir. </w:t>
      </w:r>
    </w:p>
    <w:p w14:paraId="4A7B3D13"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Athlíon agus nuashonraigh an t-ábhar margaíochta i Halla an Bhaile agus cinntigh go mbíonn an Oifig Boscaí agus na forhalla infheicthe agus sábháilte i gcónaí.   </w:t>
      </w:r>
    </w:p>
    <w:p w14:paraId="74E2CE8D" w14:textId="77777777" w:rsidR="002351E1" w:rsidRPr="002351E1" w:rsidRDefault="002351E1" w:rsidP="002351E1">
      <w:pPr>
        <w:pStyle w:val="Standard"/>
        <w:numPr>
          <w:ilvl w:val="0"/>
          <w:numId w:val="21"/>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lastRenderedPageBreak/>
        <w:t>Aon tascanna eile a dhéanamh a leithdháilfidh an Stiúrthóir Ionaid ó am go ham ar bhonn ad hoc nó leanúnach ar comhréir le leibhéal ginearálta freagrachta an phoist.</w:t>
      </w:r>
    </w:p>
    <w:p w14:paraId="3C1AF075" w14:textId="77777777" w:rsidR="002351E1" w:rsidRPr="002351E1" w:rsidRDefault="002351E1" w:rsidP="002351E1">
      <w:pPr>
        <w:pStyle w:val="Standard"/>
        <w:spacing w:line="360" w:lineRule="auto"/>
        <w:rPr>
          <w:rFonts w:ascii="Arial" w:hAnsi="Arial" w:cs="Arial"/>
          <w:b/>
          <w:bCs/>
          <w:lang w:val="en-IE" w:bidi="hi-IN"/>
          <w14:ligatures w14:val="standardContextual"/>
        </w:rPr>
      </w:pPr>
      <w:r w:rsidRPr="002351E1">
        <w:rPr>
          <w:rFonts w:ascii="Arial" w:hAnsi="Arial" w:cs="Arial"/>
          <w:b/>
          <w:bCs/>
          <w:lang w:val="en-IE" w:bidi="hi-IN"/>
          <w14:ligatures w14:val="standardContextual"/>
        </w:rPr>
        <w:t>Riarachán Oifig na dTicéad</w:t>
      </w:r>
    </w:p>
    <w:p w14:paraId="70878E72" w14:textId="77777777" w:rsidR="002351E1" w:rsidRPr="002351E1" w:rsidRDefault="002351E1" w:rsidP="002351E1">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A chinntiú go gcloítear le prótacal na dticéadlann áirithintí, suíocháin mhíchumais, tráchtanna áirithinte, áirithintí grúpa a rianú ó áirithint go díol, prótacal deireadh lae. </w:t>
      </w:r>
    </w:p>
    <w:p w14:paraId="1B70925E" w14:textId="77777777" w:rsidR="002351E1" w:rsidRPr="002351E1" w:rsidRDefault="002351E1" w:rsidP="002351E1">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Maoirseacht a dhéanamh ar eisiúint sonrasc chuig scoileanna agus ar áirithintí grúpa eile go tráthúil</w:t>
      </w:r>
    </w:p>
    <w:p w14:paraId="48ABE9CE" w14:textId="77777777" w:rsidR="002351E1" w:rsidRPr="002351E1" w:rsidRDefault="002351E1" w:rsidP="002351E1">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Bainistiú éifeachtach a dhéanamh ar chuideachtaí atá ag teacht isteach maidir lena liostaí aoi, tuarascálacha díolacháin, riachtanais ticéadaithe eile agus athmhuirir.</w:t>
      </w:r>
    </w:p>
    <w:p w14:paraId="06354C85" w14:textId="77777777" w:rsidR="002351E1" w:rsidRPr="002351E1" w:rsidRDefault="002351E1" w:rsidP="002351E1">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Tuarascálacha díolacháin agus margaíochta agus tuarascálacha anailíse imeachtaí a tháirgeadh nuair is gá. </w:t>
      </w:r>
    </w:p>
    <w:p w14:paraId="45C54523" w14:textId="77777777" w:rsidR="002351E1" w:rsidRPr="002351E1" w:rsidRDefault="002351E1" w:rsidP="002351E1">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Díolacháin a bhainistiú, tuarascálacha a réiteach, cairteacha suíocháin a nuashonrú, faisnéis imeachtaí, agus aon riarachán/tascanna a bhaineann le hOifig na dTicéad, Aghaidh Tí nó Margaíocht a d’fhéadfadh a bheith ag teastáil go réasúnach. </w:t>
      </w:r>
    </w:p>
    <w:p w14:paraId="3BFA19BF" w14:textId="77777777" w:rsidR="002351E1" w:rsidRPr="002351E1" w:rsidRDefault="002351E1" w:rsidP="002351E1">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Tacaigh leis an stiúrthóir gréasáin seónna a bhunú agus a nuashonrú ar shuíomh gréasáin THT.</w:t>
      </w:r>
    </w:p>
    <w:p w14:paraId="04BA798D" w14:textId="77777777" w:rsidR="002351E1" w:rsidRPr="002351E1" w:rsidRDefault="002351E1" w:rsidP="002351E1">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Bainistigh agus coinnigh bun cúil chóras Ticketsolve.</w:t>
      </w:r>
    </w:p>
    <w:p w14:paraId="00D5BC71" w14:textId="77777777" w:rsidR="002351E1" w:rsidRPr="002351E1" w:rsidRDefault="002351E1" w:rsidP="002351E1">
      <w:pPr>
        <w:pStyle w:val="Standard"/>
        <w:numPr>
          <w:ilvl w:val="0"/>
          <w:numId w:val="22"/>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Réitigh a sholáthar go réamhghníomhach ar aon fhadhbanna aitheanta san Oifig Bosca, lena n-áirítear glacadh le haiseolas ó chustaiméirí agus an t-aiseolas seo a úsáid chun ár seirbhísí a fheabhsú, nuair is cuí</w:t>
      </w:r>
    </w:p>
    <w:p w14:paraId="22AAE098" w14:textId="77777777" w:rsidR="002351E1" w:rsidRPr="002351E1" w:rsidRDefault="002351E1" w:rsidP="002351E1">
      <w:pPr>
        <w:pStyle w:val="Standard"/>
        <w:spacing w:line="360" w:lineRule="auto"/>
        <w:rPr>
          <w:rFonts w:ascii="Arial" w:hAnsi="Arial" w:cs="Arial"/>
          <w:lang w:val="en-IE" w:bidi="hi-IN"/>
          <w14:ligatures w14:val="standardContextual"/>
        </w:rPr>
      </w:pPr>
    </w:p>
    <w:p w14:paraId="1076DAC6" w14:textId="77777777" w:rsidR="002351E1" w:rsidRPr="002351E1" w:rsidRDefault="002351E1" w:rsidP="002351E1">
      <w:pPr>
        <w:pStyle w:val="Standard"/>
        <w:spacing w:line="360" w:lineRule="auto"/>
        <w:rPr>
          <w:rFonts w:ascii="Arial" w:hAnsi="Arial" w:cs="Arial"/>
          <w:b/>
          <w:bCs/>
          <w:lang w:val="en-IE" w:bidi="hi-IN"/>
          <w14:ligatures w14:val="standardContextual"/>
        </w:rPr>
      </w:pPr>
      <w:r w:rsidRPr="002351E1">
        <w:rPr>
          <w:rFonts w:ascii="Arial" w:hAnsi="Arial" w:cs="Arial"/>
          <w:lang w:val="en-IE" w:bidi="hi-IN"/>
          <w14:ligatures w14:val="standardContextual"/>
        </w:rPr>
        <w:t> </w:t>
      </w:r>
      <w:r w:rsidRPr="002351E1">
        <w:rPr>
          <w:rFonts w:ascii="Arial" w:hAnsi="Arial" w:cs="Arial"/>
          <w:b/>
          <w:bCs/>
          <w:lang w:val="en-IE" w:bidi="hi-IN"/>
          <w14:ligatures w14:val="standardContextual"/>
        </w:rPr>
        <w:t>Maoirseacht Oifig na dTicéad </w:t>
      </w:r>
    </w:p>
    <w:p w14:paraId="3AB39BB5" w14:textId="77777777" w:rsidR="002351E1" w:rsidRPr="002351E1" w:rsidRDefault="002351E1" w:rsidP="002351E1">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Cabhraigh le hoiliúint agus tacaíocht a thabhairt do gach Cúntóir Bosca Oifig Amharclann Halla an Bhaile agus iad a choinneáil ar an eolas faoi ghníomhaíochtaí laethúla, nuashonruithe agus forbairtí. </w:t>
      </w:r>
    </w:p>
    <w:p w14:paraId="176952AC" w14:textId="77777777" w:rsidR="002351E1" w:rsidRPr="002351E1" w:rsidRDefault="002351E1" w:rsidP="002351E1">
      <w:pPr>
        <w:pStyle w:val="Standard"/>
        <w:numPr>
          <w:ilvl w:val="0"/>
          <w:numId w:val="23"/>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Déan cumarsáid éifeachtach leis an Maoirseoir ar Dualgas ar gach oíche seó.</w:t>
      </w:r>
    </w:p>
    <w:p w14:paraId="3E955F76" w14:textId="77777777" w:rsidR="002351E1" w:rsidRPr="002351E1" w:rsidRDefault="002351E1" w:rsidP="002351E1">
      <w:pPr>
        <w:pStyle w:val="Standard"/>
        <w:spacing w:line="360" w:lineRule="auto"/>
        <w:rPr>
          <w:rFonts w:ascii="Arial" w:hAnsi="Arial" w:cs="Arial"/>
          <w:b/>
          <w:bCs/>
          <w:lang w:val="en-IE" w:bidi="hi-IN"/>
          <w14:ligatures w14:val="standardContextual"/>
        </w:rPr>
      </w:pPr>
      <w:r w:rsidRPr="002351E1">
        <w:rPr>
          <w:rFonts w:ascii="Arial" w:hAnsi="Arial" w:cs="Arial"/>
          <w:b/>
          <w:bCs/>
          <w:lang w:val="en-IE" w:bidi="hi-IN"/>
          <w14:ligatures w14:val="standardContextual"/>
        </w:rPr>
        <w:t>Ginearálta</w:t>
      </w:r>
    </w:p>
    <w:p w14:paraId="037BF695" w14:textId="77777777" w:rsidR="002351E1" w:rsidRPr="002351E1" w:rsidRDefault="002351E1" w:rsidP="002351E1">
      <w:pPr>
        <w:pStyle w:val="Standard"/>
        <w:numPr>
          <w:ilvl w:val="0"/>
          <w:numId w:val="24"/>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Bí i do choinneálaí eochrach d’fhoirgneamh na hamharclainne - déan foirgnimh na hamharclainne a ghlasáil de réir mar is gá agus cinntigh go gcuirtear an t-aláram slándála i ngníomh.</w:t>
      </w:r>
    </w:p>
    <w:p w14:paraId="45AF54E5" w14:textId="77777777" w:rsidR="002351E1" w:rsidRPr="002351E1" w:rsidRDefault="002351E1" w:rsidP="002351E1">
      <w:pPr>
        <w:pStyle w:val="Standard"/>
        <w:numPr>
          <w:ilvl w:val="0"/>
          <w:numId w:val="24"/>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lastRenderedPageBreak/>
        <w:t>Freastal ar agus cur le cruinnithe Foireann Bhainistíochta Shinsearach agus Margaíochta THT.</w:t>
      </w:r>
    </w:p>
    <w:p w14:paraId="7258B9D1" w14:textId="77777777" w:rsidR="002351E1" w:rsidRPr="002351E1" w:rsidRDefault="002351E1" w:rsidP="002351E1">
      <w:pPr>
        <w:pStyle w:val="Standard"/>
        <w:numPr>
          <w:ilvl w:val="0"/>
          <w:numId w:val="24"/>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Bainistigh fiosrúcháin ó chuntas ríomhphoist na dticéad.</w:t>
      </w:r>
    </w:p>
    <w:p w14:paraId="50DD84F4" w14:textId="77777777" w:rsidR="002351E1" w:rsidRPr="002351E1" w:rsidRDefault="002351E1" w:rsidP="002351E1">
      <w:pPr>
        <w:pStyle w:val="Standard"/>
        <w:numPr>
          <w:ilvl w:val="0"/>
          <w:numId w:val="24"/>
        </w:numPr>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Bí feasach ar an nós imeachta aslonnaithe dóiteáin agus ar riachtanais Sláinte agus Sábháilteachta an ionaid.</w:t>
      </w:r>
    </w:p>
    <w:p w14:paraId="5D42728F" w14:textId="77777777" w:rsidR="002351E1" w:rsidRPr="002351E1" w:rsidRDefault="002351E1" w:rsidP="002351E1">
      <w:pPr>
        <w:pStyle w:val="Standard"/>
        <w:spacing w:line="360" w:lineRule="auto"/>
        <w:rPr>
          <w:rFonts w:ascii="Arial" w:hAnsi="Arial" w:cs="Arial"/>
          <w:lang w:val="en-IE" w:bidi="hi-IN"/>
          <w14:ligatures w14:val="standardContextual"/>
        </w:rPr>
      </w:pPr>
      <w:r w:rsidRPr="002351E1">
        <w:rPr>
          <w:rFonts w:ascii="Arial" w:hAnsi="Arial" w:cs="Arial"/>
          <w:lang w:val="en-IE" w:bidi="hi-IN"/>
          <w14:ligatures w14:val="standardContextual"/>
        </w:rPr>
        <w:t xml:space="preserve">Ní liosta uileghabhálach é thuas de na dualgais a bhaineann leis an bpost seo toisc go bhféadfaidh an Stiúrthóir Ionaid dualgais eile a shannadh ó am go ham. </w:t>
      </w:r>
    </w:p>
    <w:p w14:paraId="52D47441" w14:textId="77777777" w:rsidR="00687FB2" w:rsidRPr="002351E1" w:rsidRDefault="00687FB2" w:rsidP="002351E1">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Pr="00FF5E26" w:rsidRDefault="00676AF5"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CC929F8" w14:textId="77777777" w:rsidR="00676AF5" w:rsidRPr="00FF5E26" w:rsidRDefault="00676AF5" w:rsidP="00C832B2">
      <w:pPr>
        <w:widowControl/>
        <w:ind w:right="-14"/>
        <w:jc w:val="both"/>
        <w:rPr>
          <w:rFonts w:ascii="Arial" w:hAnsi="Arial" w:cs="Arial"/>
          <w:color w:val="000000"/>
          <w:sz w:val="22"/>
          <w:lang w:val="ga-IE" w:bidi="ar-SA"/>
        </w:rPr>
      </w:pPr>
    </w:p>
    <w:p w14:paraId="3CD5EC91" w14:textId="77777777" w:rsidR="00676AF5" w:rsidRPr="00FF5E26" w:rsidRDefault="00676AF5" w:rsidP="00C832B2">
      <w:pPr>
        <w:widowControl/>
        <w:ind w:right="-14"/>
        <w:jc w:val="both"/>
        <w:rPr>
          <w:rFonts w:ascii="Arial" w:hAnsi="Arial" w:cs="Arial"/>
          <w:color w:val="000000"/>
          <w:sz w:val="22"/>
          <w:lang w:val="ga-IE" w:bidi="ar-SA"/>
        </w:rPr>
      </w:pPr>
    </w:p>
    <w:p w14:paraId="5E2B7D06" w14:textId="77777777" w:rsidR="00676AF5" w:rsidRPr="00FF5E26" w:rsidRDefault="00676AF5" w:rsidP="00C832B2">
      <w:pPr>
        <w:widowControl/>
        <w:ind w:right="-14"/>
        <w:jc w:val="both"/>
        <w:rPr>
          <w:rFonts w:ascii="Arial" w:hAnsi="Arial" w:cs="Arial"/>
          <w:color w:val="000000"/>
          <w:sz w:val="22"/>
          <w:lang w:val="ga-IE" w:bidi="ar-SA"/>
        </w:rPr>
      </w:pPr>
    </w:p>
    <w:p w14:paraId="488FEFC3" w14:textId="77777777" w:rsidR="00676AF5" w:rsidRPr="00FF5E26" w:rsidRDefault="00676AF5" w:rsidP="00C832B2">
      <w:pPr>
        <w:widowControl/>
        <w:ind w:right="-14"/>
        <w:jc w:val="both"/>
        <w:rPr>
          <w:rFonts w:ascii="Arial" w:hAnsi="Arial" w:cs="Arial"/>
          <w:color w:val="000000"/>
          <w:sz w:val="22"/>
          <w:lang w:val="ga-IE" w:bidi="ar-SA"/>
        </w:rPr>
      </w:pPr>
    </w:p>
    <w:p w14:paraId="47E13B3E" w14:textId="77777777" w:rsidR="00676AF5" w:rsidRPr="00FF5E26" w:rsidRDefault="00676AF5" w:rsidP="00C832B2">
      <w:pPr>
        <w:widowControl/>
        <w:ind w:right="-14"/>
        <w:jc w:val="both"/>
        <w:rPr>
          <w:rFonts w:ascii="Arial" w:hAnsi="Arial" w:cs="Arial"/>
          <w:color w:val="000000"/>
          <w:sz w:val="22"/>
          <w:lang w:val="ga-IE" w:bidi="ar-SA"/>
        </w:rPr>
      </w:pPr>
    </w:p>
    <w:p w14:paraId="781531C4"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453846BB" w14:textId="77777777" w:rsidR="00676AF5" w:rsidRDefault="00676AF5" w:rsidP="00C832B2">
      <w:pPr>
        <w:widowControl/>
        <w:ind w:right="-14"/>
        <w:jc w:val="both"/>
        <w:rPr>
          <w:rFonts w:ascii="Arial" w:hAnsi="Arial" w:cs="Arial"/>
          <w:color w:val="000000"/>
          <w:sz w:val="22"/>
          <w:lang w:val="ga-IE" w:bidi="ar-SA"/>
        </w:rPr>
      </w:pPr>
    </w:p>
    <w:p w14:paraId="1B97C6D1" w14:textId="77777777" w:rsidR="00EF4585" w:rsidRDefault="00EF4585" w:rsidP="00C832B2">
      <w:pPr>
        <w:widowControl/>
        <w:ind w:right="-14"/>
        <w:jc w:val="both"/>
        <w:rPr>
          <w:rFonts w:ascii="Arial" w:hAnsi="Arial" w:cs="Arial"/>
          <w:color w:val="000000"/>
          <w:sz w:val="22"/>
          <w:lang w:val="ga-IE" w:bidi="ar-SA"/>
        </w:rPr>
      </w:pPr>
    </w:p>
    <w:p w14:paraId="3EDE0CDA" w14:textId="77777777" w:rsidR="00EF4585" w:rsidRDefault="00EF4585" w:rsidP="00C832B2">
      <w:pPr>
        <w:widowControl/>
        <w:ind w:right="-14"/>
        <w:jc w:val="both"/>
        <w:rPr>
          <w:rFonts w:ascii="Arial" w:hAnsi="Arial" w:cs="Arial"/>
          <w:color w:val="000000"/>
          <w:sz w:val="22"/>
          <w:lang w:val="ga-IE" w:bidi="ar-SA"/>
        </w:rPr>
      </w:pPr>
    </w:p>
    <w:p w14:paraId="7AAE71C4" w14:textId="77777777" w:rsidR="00EF4585" w:rsidRDefault="00EF4585" w:rsidP="00C832B2">
      <w:pPr>
        <w:widowControl/>
        <w:ind w:right="-14"/>
        <w:jc w:val="both"/>
        <w:rPr>
          <w:rFonts w:ascii="Arial" w:hAnsi="Arial" w:cs="Arial"/>
          <w:color w:val="000000"/>
          <w:sz w:val="22"/>
          <w:lang w:val="ga-IE" w:bidi="ar-SA"/>
        </w:rPr>
      </w:pPr>
    </w:p>
    <w:p w14:paraId="2FDED971" w14:textId="77777777" w:rsidR="00EF4585" w:rsidRDefault="00EF4585" w:rsidP="00C832B2">
      <w:pPr>
        <w:widowControl/>
        <w:ind w:right="-14"/>
        <w:jc w:val="both"/>
        <w:rPr>
          <w:rFonts w:ascii="Arial" w:hAnsi="Arial" w:cs="Arial"/>
          <w:color w:val="000000"/>
          <w:sz w:val="22"/>
          <w:lang w:val="ga-IE" w:bidi="ar-SA"/>
        </w:rPr>
      </w:pPr>
    </w:p>
    <w:p w14:paraId="62AA7356" w14:textId="77777777" w:rsidR="00EF4585" w:rsidRPr="00FF5E26" w:rsidRDefault="00EF4585" w:rsidP="00C832B2">
      <w:pPr>
        <w:widowControl/>
        <w:ind w:right="-14"/>
        <w:jc w:val="both"/>
        <w:rPr>
          <w:rFonts w:ascii="Arial" w:hAnsi="Arial" w:cs="Arial"/>
          <w:color w:val="000000"/>
          <w:sz w:val="22"/>
          <w:lang w:val="ga-IE" w:bidi="ar-SA"/>
        </w:rPr>
      </w:pPr>
    </w:p>
    <w:p w14:paraId="27202BF1" w14:textId="77777777" w:rsidR="00676AF5" w:rsidRPr="00FF5E26" w:rsidRDefault="00676AF5" w:rsidP="00C832B2">
      <w:pPr>
        <w:widowControl/>
        <w:ind w:right="-14"/>
        <w:jc w:val="both"/>
        <w:rPr>
          <w:rFonts w:ascii="Arial" w:hAnsi="Arial" w:cs="Arial"/>
          <w:color w:val="000000"/>
          <w:sz w:val="22"/>
          <w:lang w:val="ga-IE" w:bidi="ar-SA"/>
        </w:rPr>
      </w:pPr>
    </w:p>
    <w:p w14:paraId="4BE9BF03" w14:textId="77777777" w:rsidR="00676AF5" w:rsidRPr="00FF5E26" w:rsidRDefault="00676AF5" w:rsidP="00C832B2">
      <w:pPr>
        <w:widowControl/>
        <w:ind w:right="-14"/>
        <w:jc w:val="both"/>
        <w:rPr>
          <w:rFonts w:ascii="Arial" w:hAnsi="Arial" w:cs="Arial"/>
          <w:color w:val="000000"/>
          <w:sz w:val="22"/>
          <w:lang w:val="ga-IE" w:bidi="ar-SA"/>
        </w:rPr>
      </w:pPr>
    </w:p>
    <w:p w14:paraId="7CD84CD7" w14:textId="77777777" w:rsidR="00025967" w:rsidRDefault="00025967" w:rsidP="00C832B2">
      <w:pPr>
        <w:widowControl/>
        <w:ind w:right="-14"/>
        <w:jc w:val="both"/>
        <w:rPr>
          <w:rFonts w:ascii="Arial" w:hAnsi="Arial" w:cs="Arial"/>
          <w:color w:val="000000"/>
          <w:sz w:val="22"/>
          <w:lang w:val="ga-IE" w:bidi="ar-SA"/>
        </w:rPr>
      </w:pPr>
    </w:p>
    <w:p w14:paraId="3574B993" w14:textId="77777777" w:rsidR="002351E1" w:rsidRDefault="002351E1" w:rsidP="00C832B2">
      <w:pPr>
        <w:widowControl/>
        <w:ind w:right="-14"/>
        <w:jc w:val="both"/>
        <w:rPr>
          <w:rFonts w:ascii="Arial" w:hAnsi="Arial" w:cs="Arial"/>
          <w:color w:val="000000"/>
          <w:sz w:val="22"/>
          <w:lang w:val="ga-IE" w:bidi="ar-SA"/>
        </w:rPr>
      </w:pPr>
    </w:p>
    <w:p w14:paraId="5098B7BD" w14:textId="77777777" w:rsidR="002351E1" w:rsidRDefault="002351E1" w:rsidP="00C832B2">
      <w:pPr>
        <w:widowControl/>
        <w:ind w:right="-14"/>
        <w:jc w:val="both"/>
        <w:rPr>
          <w:rFonts w:ascii="Arial" w:hAnsi="Arial" w:cs="Arial"/>
          <w:color w:val="000000"/>
          <w:sz w:val="22"/>
          <w:lang w:val="ga-IE" w:bidi="ar-SA"/>
        </w:rPr>
      </w:pPr>
    </w:p>
    <w:p w14:paraId="25520EAA" w14:textId="77777777" w:rsidR="002351E1" w:rsidRDefault="002351E1" w:rsidP="00C832B2">
      <w:pPr>
        <w:widowControl/>
        <w:ind w:right="-14"/>
        <w:jc w:val="both"/>
        <w:rPr>
          <w:rFonts w:ascii="Arial" w:hAnsi="Arial" w:cs="Arial"/>
          <w:color w:val="000000"/>
          <w:sz w:val="22"/>
          <w:lang w:val="ga-IE" w:bidi="ar-SA"/>
        </w:rPr>
      </w:pPr>
    </w:p>
    <w:p w14:paraId="7B810B9F" w14:textId="77777777" w:rsidR="002351E1" w:rsidRDefault="002351E1" w:rsidP="00C832B2">
      <w:pPr>
        <w:widowControl/>
        <w:ind w:right="-14"/>
        <w:jc w:val="both"/>
        <w:rPr>
          <w:rFonts w:ascii="Arial" w:hAnsi="Arial" w:cs="Arial"/>
          <w:color w:val="000000"/>
          <w:sz w:val="22"/>
          <w:lang w:val="ga-IE" w:bidi="ar-SA"/>
        </w:rPr>
      </w:pPr>
    </w:p>
    <w:p w14:paraId="61F8F807" w14:textId="77777777" w:rsidR="002351E1" w:rsidRDefault="002351E1" w:rsidP="00C832B2">
      <w:pPr>
        <w:widowControl/>
        <w:ind w:right="-14"/>
        <w:jc w:val="both"/>
        <w:rPr>
          <w:rFonts w:ascii="Arial" w:hAnsi="Arial" w:cs="Arial"/>
          <w:color w:val="000000"/>
          <w:sz w:val="22"/>
          <w:lang w:val="ga-IE" w:bidi="ar-SA"/>
        </w:rPr>
      </w:pPr>
    </w:p>
    <w:p w14:paraId="47D82DFB" w14:textId="77777777" w:rsidR="002351E1" w:rsidRDefault="002351E1" w:rsidP="00C832B2">
      <w:pPr>
        <w:widowControl/>
        <w:ind w:right="-14"/>
        <w:jc w:val="both"/>
        <w:rPr>
          <w:rFonts w:ascii="Arial" w:hAnsi="Arial" w:cs="Arial"/>
          <w:color w:val="000000"/>
          <w:sz w:val="22"/>
          <w:lang w:val="ga-IE" w:bidi="ar-SA"/>
        </w:rPr>
      </w:pPr>
    </w:p>
    <w:p w14:paraId="114E8D58" w14:textId="77777777" w:rsidR="002351E1" w:rsidRDefault="002351E1" w:rsidP="00C832B2">
      <w:pPr>
        <w:widowControl/>
        <w:ind w:right="-14"/>
        <w:jc w:val="both"/>
        <w:rPr>
          <w:rFonts w:ascii="Arial" w:hAnsi="Arial" w:cs="Arial"/>
          <w:color w:val="000000"/>
          <w:sz w:val="22"/>
          <w:lang w:val="ga-IE" w:bidi="ar-SA"/>
        </w:rPr>
      </w:pPr>
    </w:p>
    <w:p w14:paraId="12CC354A" w14:textId="77777777" w:rsidR="002351E1" w:rsidRDefault="002351E1" w:rsidP="00C832B2">
      <w:pPr>
        <w:widowControl/>
        <w:ind w:right="-14"/>
        <w:jc w:val="both"/>
        <w:rPr>
          <w:rFonts w:ascii="Arial" w:hAnsi="Arial" w:cs="Arial"/>
          <w:color w:val="000000"/>
          <w:sz w:val="22"/>
          <w:lang w:val="ga-IE" w:bidi="ar-SA"/>
        </w:rPr>
      </w:pPr>
    </w:p>
    <w:p w14:paraId="0A208662" w14:textId="77777777" w:rsidR="002351E1" w:rsidRDefault="002351E1" w:rsidP="00C832B2">
      <w:pPr>
        <w:widowControl/>
        <w:ind w:right="-14"/>
        <w:jc w:val="both"/>
        <w:rPr>
          <w:rFonts w:ascii="Arial" w:hAnsi="Arial" w:cs="Arial"/>
          <w:color w:val="000000"/>
          <w:sz w:val="22"/>
          <w:lang w:val="ga-IE" w:bidi="ar-SA"/>
        </w:rPr>
      </w:pPr>
    </w:p>
    <w:p w14:paraId="76489122" w14:textId="77777777" w:rsidR="002351E1" w:rsidRDefault="002351E1" w:rsidP="00C832B2">
      <w:pPr>
        <w:widowControl/>
        <w:ind w:right="-14"/>
        <w:jc w:val="both"/>
        <w:rPr>
          <w:rFonts w:ascii="Arial" w:hAnsi="Arial" w:cs="Arial"/>
          <w:color w:val="000000"/>
          <w:sz w:val="22"/>
          <w:lang w:val="ga-IE" w:bidi="ar-SA"/>
        </w:rPr>
      </w:pPr>
    </w:p>
    <w:p w14:paraId="3D943511" w14:textId="77777777" w:rsidR="002351E1" w:rsidRDefault="002351E1" w:rsidP="00C832B2">
      <w:pPr>
        <w:widowControl/>
        <w:ind w:right="-14"/>
        <w:jc w:val="both"/>
        <w:rPr>
          <w:rFonts w:ascii="Arial" w:hAnsi="Arial" w:cs="Arial"/>
          <w:color w:val="000000"/>
          <w:sz w:val="22"/>
          <w:lang w:val="ga-IE" w:bidi="ar-SA"/>
        </w:rPr>
      </w:pPr>
    </w:p>
    <w:p w14:paraId="05AA5443" w14:textId="77777777" w:rsidR="002351E1" w:rsidRDefault="002351E1" w:rsidP="00C832B2">
      <w:pPr>
        <w:widowControl/>
        <w:ind w:right="-14"/>
        <w:jc w:val="both"/>
        <w:rPr>
          <w:rFonts w:ascii="Arial" w:hAnsi="Arial" w:cs="Arial"/>
          <w:color w:val="000000"/>
          <w:sz w:val="22"/>
          <w:lang w:val="ga-IE" w:bidi="ar-SA"/>
        </w:rPr>
      </w:pPr>
    </w:p>
    <w:p w14:paraId="31597F4E" w14:textId="77777777" w:rsidR="002351E1" w:rsidRDefault="002351E1" w:rsidP="00C832B2">
      <w:pPr>
        <w:widowControl/>
        <w:ind w:right="-14"/>
        <w:jc w:val="both"/>
        <w:rPr>
          <w:rFonts w:ascii="Arial" w:hAnsi="Arial" w:cs="Arial"/>
          <w:color w:val="000000"/>
          <w:sz w:val="22"/>
          <w:lang w:val="ga-IE" w:bidi="ar-SA"/>
        </w:rPr>
      </w:pPr>
    </w:p>
    <w:p w14:paraId="2A02EEB6" w14:textId="77777777" w:rsidR="002351E1" w:rsidRDefault="002351E1" w:rsidP="00C832B2">
      <w:pPr>
        <w:widowControl/>
        <w:ind w:right="-14"/>
        <w:jc w:val="both"/>
        <w:rPr>
          <w:rFonts w:ascii="Arial" w:hAnsi="Arial" w:cs="Arial"/>
          <w:color w:val="000000"/>
          <w:sz w:val="22"/>
          <w:lang w:val="ga-IE" w:bidi="ar-SA"/>
        </w:rPr>
      </w:pPr>
    </w:p>
    <w:p w14:paraId="23BDFC8F" w14:textId="77777777" w:rsidR="002351E1" w:rsidRDefault="002351E1" w:rsidP="00C832B2">
      <w:pPr>
        <w:widowControl/>
        <w:ind w:right="-14"/>
        <w:jc w:val="both"/>
        <w:rPr>
          <w:rFonts w:ascii="Arial" w:hAnsi="Arial" w:cs="Arial"/>
          <w:color w:val="000000"/>
          <w:sz w:val="22"/>
          <w:lang w:val="ga-IE" w:bidi="ar-SA"/>
        </w:rPr>
      </w:pPr>
    </w:p>
    <w:p w14:paraId="627CD3C8" w14:textId="77777777" w:rsidR="002351E1" w:rsidRDefault="002351E1" w:rsidP="00C832B2">
      <w:pPr>
        <w:widowControl/>
        <w:ind w:right="-14"/>
        <w:jc w:val="both"/>
        <w:rPr>
          <w:rFonts w:ascii="Arial" w:hAnsi="Arial" w:cs="Arial"/>
          <w:color w:val="000000"/>
          <w:sz w:val="22"/>
          <w:lang w:val="ga-IE" w:bidi="ar-SA"/>
        </w:rPr>
      </w:pPr>
    </w:p>
    <w:p w14:paraId="3DD68C7B" w14:textId="77777777" w:rsidR="002351E1" w:rsidRDefault="002351E1" w:rsidP="00C832B2">
      <w:pPr>
        <w:widowControl/>
        <w:ind w:right="-14"/>
        <w:jc w:val="both"/>
        <w:rPr>
          <w:rFonts w:ascii="Arial" w:hAnsi="Arial" w:cs="Arial"/>
          <w:color w:val="000000"/>
          <w:sz w:val="22"/>
          <w:lang w:val="ga-IE" w:bidi="ar-SA"/>
        </w:rPr>
      </w:pPr>
    </w:p>
    <w:p w14:paraId="014E76BC" w14:textId="77777777" w:rsidR="002351E1" w:rsidRDefault="002351E1" w:rsidP="00C832B2">
      <w:pPr>
        <w:widowControl/>
        <w:ind w:right="-14"/>
        <w:jc w:val="both"/>
        <w:rPr>
          <w:rFonts w:ascii="Arial" w:hAnsi="Arial" w:cs="Arial"/>
          <w:color w:val="000000"/>
          <w:sz w:val="22"/>
          <w:lang w:val="ga-IE" w:bidi="ar-SA"/>
        </w:rPr>
      </w:pPr>
    </w:p>
    <w:p w14:paraId="07BF27A4" w14:textId="77777777" w:rsidR="002351E1" w:rsidRDefault="002351E1" w:rsidP="00C832B2">
      <w:pPr>
        <w:widowControl/>
        <w:ind w:right="-14"/>
        <w:jc w:val="both"/>
        <w:rPr>
          <w:rFonts w:ascii="Arial" w:hAnsi="Arial" w:cs="Arial"/>
          <w:color w:val="000000"/>
          <w:sz w:val="22"/>
          <w:lang w:val="ga-IE" w:bidi="ar-SA"/>
        </w:rPr>
      </w:pPr>
    </w:p>
    <w:p w14:paraId="4EDBEB0F" w14:textId="77777777" w:rsidR="002351E1" w:rsidRDefault="002351E1" w:rsidP="00C832B2">
      <w:pPr>
        <w:widowControl/>
        <w:ind w:right="-14"/>
        <w:jc w:val="both"/>
        <w:rPr>
          <w:rFonts w:ascii="Arial" w:hAnsi="Arial" w:cs="Arial"/>
          <w:color w:val="000000"/>
          <w:sz w:val="22"/>
          <w:lang w:val="ga-IE" w:bidi="ar-SA"/>
        </w:rPr>
      </w:pPr>
    </w:p>
    <w:p w14:paraId="490FE515" w14:textId="77777777" w:rsidR="002351E1" w:rsidRDefault="002351E1"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FF5E26" w:rsidRDefault="00235BB4" w:rsidP="00FF5E26">
      <w:pPr>
        <w:widowControl/>
        <w:numPr>
          <w:ilvl w:val="0"/>
          <w:numId w:val="5"/>
        </w:numPr>
        <w:suppressAutoHyphens w:val="0"/>
        <w:spacing w:line="360" w:lineRule="auto"/>
        <w:rPr>
          <w:rFonts w:ascii="Arial" w:hAnsi="Arial" w:cs="Arial"/>
          <w:snapToGrid w:val="0"/>
          <w:lang w:eastAsia="en-GB" w:bidi="ar-SA"/>
        </w:rPr>
      </w:pPr>
      <w:r w:rsidRPr="00FF5E26">
        <w:rPr>
          <w:rFonts w:ascii="Arial" w:hAnsi="Arial" w:cs="Arial"/>
          <w:b/>
          <w:snapToGrid w:val="0"/>
          <w:lang w:eastAsia="en-GB" w:bidi="ar-SA"/>
        </w:rPr>
        <w:t>Carachtar</w:t>
      </w:r>
      <w:r w:rsidR="00927B7F" w:rsidRPr="00FF5E26">
        <w:rPr>
          <w:rFonts w:ascii="Arial" w:hAnsi="Arial" w:cs="Arial"/>
          <w:b/>
          <w:snapToGrid w:val="0"/>
          <w:lang w:val="ga-IE" w:eastAsia="en-GB" w:bidi="ar-SA"/>
        </w:rPr>
        <w:t>:</w:t>
      </w:r>
      <w:r w:rsidR="00927B7F" w:rsidRPr="00FF5E26">
        <w:rPr>
          <w:rFonts w:ascii="Arial" w:hAnsi="Arial" w:cs="Arial"/>
          <w:b/>
          <w:snapToGrid w:val="0"/>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CE5BF0" w:rsidRDefault="005B380A" w:rsidP="00FF5E26">
      <w:pPr>
        <w:spacing w:line="360" w:lineRule="auto"/>
        <w:ind w:left="720" w:hanging="720"/>
        <w:rPr>
          <w:rFonts w:ascii="Arial" w:hAnsi="Arial" w:cs="Arial"/>
          <w:b/>
          <w:snapToGrid w:val="0"/>
          <w:u w:val="single"/>
          <w:lang w:eastAsia="en-GB" w:bidi="ar-SA"/>
        </w:rPr>
      </w:pPr>
      <w:r w:rsidRPr="00CE5BF0">
        <w:rPr>
          <w:rFonts w:ascii="Arial" w:hAnsi="Arial" w:cs="Arial"/>
          <w:b/>
          <w:snapToGrid w:val="0"/>
          <w:lang w:eastAsia="en-GB" w:bidi="ar-SA"/>
        </w:rPr>
        <w:t>4</w:t>
      </w:r>
      <w:r w:rsidR="00927B7F" w:rsidRPr="00CE5BF0">
        <w:rPr>
          <w:rFonts w:ascii="Arial" w:hAnsi="Arial" w:cs="Arial"/>
          <w:b/>
          <w:snapToGrid w:val="0"/>
          <w:lang w:eastAsia="en-GB" w:bidi="ar-SA"/>
        </w:rPr>
        <w:t>.</w:t>
      </w:r>
      <w:r w:rsidR="00927B7F" w:rsidRPr="00CE5BF0">
        <w:rPr>
          <w:rFonts w:ascii="Arial" w:hAnsi="Arial" w:cs="Arial"/>
          <w:snapToGrid w:val="0"/>
          <w:lang w:eastAsia="en-GB" w:bidi="ar-SA"/>
        </w:rPr>
        <w:tab/>
      </w:r>
      <w:r w:rsidR="00E0311F" w:rsidRPr="00CE5BF0">
        <w:rPr>
          <w:rFonts w:ascii="Arial" w:hAnsi="Arial" w:cs="Arial"/>
          <w:b/>
          <w:bCs/>
          <w:kern w:val="0"/>
          <w:u w:val="single"/>
        </w:rPr>
        <w:t>Oideachas, taithí, srl</w:t>
      </w:r>
      <w:r w:rsidR="00927B7F" w:rsidRPr="00CE5BF0">
        <w:rPr>
          <w:rFonts w:ascii="Arial" w:hAnsi="Arial" w:cs="Arial"/>
          <w:b/>
          <w:bCs/>
          <w:snapToGrid w:val="0"/>
          <w:u w:val="single"/>
          <w:lang w:val="ga-IE" w:eastAsia="en-GB" w:bidi="ar-SA"/>
        </w:rPr>
        <w:t>.:</w:t>
      </w:r>
    </w:p>
    <w:p w14:paraId="6C780A85" w14:textId="77777777" w:rsidR="002351E1" w:rsidRPr="002351E1" w:rsidRDefault="002351E1" w:rsidP="002351E1">
      <w:pPr>
        <w:spacing w:line="360" w:lineRule="auto"/>
        <w:rPr>
          <w:rFonts w:ascii="Arial" w:eastAsia="SimSun" w:hAnsi="Arial" w:cs="Arial"/>
          <w:b/>
          <w:bCs/>
          <w:color w:val="000000"/>
          <w:kern w:val="3"/>
          <w:lang w:val="en-IE" w:eastAsia="en-US" w:bidi="ar-SA"/>
        </w:rPr>
      </w:pPr>
      <w:bookmarkStart w:id="7" w:name="_Hlk135218695"/>
      <w:r w:rsidRPr="002351E1">
        <w:rPr>
          <w:rFonts w:ascii="Arial" w:eastAsia="SimSun" w:hAnsi="Arial" w:cs="Arial"/>
          <w:b/>
          <w:bCs/>
          <w:color w:val="000000"/>
          <w:kern w:val="3"/>
          <w:lang w:val="en-IE" w:eastAsia="en-US" w:bidi="ar-SA"/>
        </w:rPr>
        <w:t xml:space="preserve">Ní mór do gach iarrthóir, ar an dáta is déanaí chun foirmeacha iarratais comhlánaithe a fháil: </w:t>
      </w:r>
    </w:p>
    <w:p w14:paraId="5438941D" w14:textId="77777777" w:rsidR="002351E1" w:rsidRPr="002351E1" w:rsidRDefault="002351E1" w:rsidP="002351E1">
      <w:pPr>
        <w:spacing w:line="360" w:lineRule="auto"/>
        <w:rPr>
          <w:rFonts w:ascii="Arial" w:eastAsia="SimSun" w:hAnsi="Arial" w:cs="Arial"/>
          <w:b/>
          <w:bCs/>
          <w:color w:val="000000"/>
          <w:kern w:val="3"/>
          <w:lang w:val="en-IE" w:eastAsia="en-US" w:bidi="ar-SA"/>
        </w:rPr>
      </w:pPr>
    </w:p>
    <w:p w14:paraId="199709DC" w14:textId="77777777" w:rsidR="002351E1" w:rsidRPr="002351E1" w:rsidRDefault="002351E1" w:rsidP="002351E1">
      <w:pPr>
        <w:numPr>
          <w:ilvl w:val="0"/>
          <w:numId w:val="25"/>
        </w:numPr>
        <w:spacing w:line="360" w:lineRule="auto"/>
        <w:rPr>
          <w:rFonts w:ascii="Arial" w:eastAsia="SimSun" w:hAnsi="Arial" w:cs="Arial"/>
          <w:color w:val="000000"/>
          <w:kern w:val="3"/>
          <w:lang w:val="en-US" w:eastAsia="en-US" w:bidi="ar-SA"/>
        </w:rPr>
      </w:pPr>
      <w:bookmarkStart w:id="8" w:name="_Hlk172030030"/>
      <w:r w:rsidRPr="002351E1">
        <w:rPr>
          <w:rFonts w:ascii="Arial" w:eastAsia="SimSun" w:hAnsi="Arial" w:cs="Arial"/>
          <w:color w:val="000000"/>
          <w:kern w:val="3"/>
          <w:lang w:val="en-US" w:eastAsia="en-US" w:bidi="ar-SA"/>
        </w:rPr>
        <w:t xml:space="preserve">Go bhfuil caighdeán maith oideachais ghinearálta bainte amach acu. </w:t>
      </w:r>
    </w:p>
    <w:p w14:paraId="5261F0EC" w14:textId="77777777" w:rsidR="002351E1" w:rsidRPr="002351E1" w:rsidRDefault="002351E1" w:rsidP="002351E1">
      <w:pPr>
        <w:numPr>
          <w:ilvl w:val="0"/>
          <w:numId w:val="25"/>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Taithí eagraíochtúil agus riaracháin chruthaithe a bheith agat.</w:t>
      </w:r>
    </w:p>
    <w:p w14:paraId="126469D3" w14:textId="77777777" w:rsidR="002351E1" w:rsidRPr="002351E1" w:rsidRDefault="002351E1" w:rsidP="002351E1">
      <w:pPr>
        <w:numPr>
          <w:ilvl w:val="0"/>
          <w:numId w:val="25"/>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Taithí chruthaithe ar Sheirbhís ardchaighdeáin do Chustaiméirí a sholáthar.</w:t>
      </w:r>
    </w:p>
    <w:p w14:paraId="313C8032" w14:textId="77777777" w:rsidR="002351E1" w:rsidRPr="002351E1" w:rsidRDefault="002351E1" w:rsidP="002351E1">
      <w:pPr>
        <w:numPr>
          <w:ilvl w:val="0"/>
          <w:numId w:val="25"/>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A bheith in ann oibriú as a stuaim féin agus scileanna cumarsáide den scoth a bheith agat.</w:t>
      </w:r>
    </w:p>
    <w:p w14:paraId="790ECF02" w14:textId="77777777" w:rsidR="002351E1" w:rsidRPr="002351E1" w:rsidRDefault="002351E1" w:rsidP="002351E1">
      <w:pPr>
        <w:numPr>
          <w:ilvl w:val="0"/>
          <w:numId w:val="25"/>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 xml:space="preserve">Eitic láidir oibre foirne a léiriú. </w:t>
      </w:r>
    </w:p>
    <w:p w14:paraId="48287F8E" w14:textId="77777777" w:rsidR="002351E1" w:rsidRPr="002351E1" w:rsidRDefault="002351E1" w:rsidP="002351E1">
      <w:pPr>
        <w:numPr>
          <w:ilvl w:val="0"/>
          <w:numId w:val="25"/>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Scileanna/taithí bainistíochta airgeadais maithe a bheith agat.</w:t>
      </w:r>
    </w:p>
    <w:p w14:paraId="54B23FEE" w14:textId="77777777" w:rsidR="002351E1" w:rsidRDefault="002351E1" w:rsidP="002351E1">
      <w:pPr>
        <w:numPr>
          <w:ilvl w:val="0"/>
          <w:numId w:val="25"/>
        </w:numPr>
        <w:spacing w:line="360" w:lineRule="auto"/>
        <w:rPr>
          <w:rFonts w:ascii="Arial" w:eastAsia="SimSun" w:hAnsi="Arial" w:cs="Arial"/>
          <w:color w:val="000000"/>
          <w:kern w:val="3"/>
          <w:lang w:val="en-US" w:eastAsia="en-US" w:bidi="ar-SA"/>
        </w:rPr>
      </w:pPr>
      <w:r w:rsidRPr="002351E1">
        <w:rPr>
          <w:rFonts w:ascii="Arial" w:eastAsia="SimSun" w:hAnsi="Arial" w:cs="Arial"/>
          <w:color w:val="000000"/>
          <w:kern w:val="3"/>
          <w:lang w:val="en-US" w:eastAsia="en-US" w:bidi="ar-SA"/>
        </w:rPr>
        <w:t>Cumas cruthaithe chun acmhainní daonna a bhainistiú.</w:t>
      </w:r>
    </w:p>
    <w:p w14:paraId="72870359" w14:textId="77777777" w:rsidR="002351E1" w:rsidRPr="002351E1" w:rsidRDefault="002351E1" w:rsidP="002351E1">
      <w:pPr>
        <w:spacing w:line="360" w:lineRule="auto"/>
        <w:ind w:left="720"/>
        <w:rPr>
          <w:rFonts w:ascii="Arial" w:eastAsia="SimSun" w:hAnsi="Arial" w:cs="Arial"/>
          <w:color w:val="000000"/>
          <w:kern w:val="3"/>
          <w:lang w:val="en-US" w:eastAsia="en-US" w:bidi="ar-SA"/>
        </w:rPr>
      </w:pPr>
    </w:p>
    <w:bookmarkEnd w:id="8"/>
    <w:p w14:paraId="554B6307" w14:textId="77777777" w:rsidR="002351E1" w:rsidRPr="002351E1" w:rsidRDefault="002351E1" w:rsidP="002351E1">
      <w:pPr>
        <w:spacing w:line="360" w:lineRule="auto"/>
        <w:rPr>
          <w:rFonts w:ascii="Arial" w:eastAsia="SimSun" w:hAnsi="Arial" w:cs="Arial"/>
          <w:b/>
          <w:bCs/>
          <w:color w:val="FF0000"/>
          <w:kern w:val="3"/>
          <w:lang w:val="en-IE" w:eastAsia="en-US" w:bidi="ar-SA"/>
        </w:rPr>
      </w:pPr>
      <w:r w:rsidRPr="002351E1">
        <w:rPr>
          <w:rFonts w:ascii="Arial" w:eastAsia="SimSun" w:hAnsi="Arial" w:cs="Arial"/>
          <w:b/>
          <w:bCs/>
          <w:color w:val="FF0000"/>
          <w:kern w:val="3"/>
          <w:lang w:val="en-IE" w:eastAsia="en-US" w:bidi="ar-SA"/>
        </w:rPr>
        <w:t>**Tabhair cóipeanna d'aon teastais, dioplómaí nó céimeanna a d'fhéadfadh a bheith agat leis an bhfoirm iarratais.</w:t>
      </w:r>
    </w:p>
    <w:p w14:paraId="61C57D1B" w14:textId="77777777" w:rsidR="00EF4585" w:rsidRPr="00903C49" w:rsidRDefault="00EF4585" w:rsidP="00EF4585">
      <w:pPr>
        <w:spacing w:line="360" w:lineRule="auto"/>
        <w:rPr>
          <w:rFonts w:ascii="Arial" w:hAnsi="Arial" w:cs="Arial"/>
          <w:b/>
          <w:bCs/>
          <w:color w:val="FF0000"/>
        </w:rPr>
      </w:pPr>
    </w:p>
    <w:p w14:paraId="30691DED" w14:textId="62DE67DC" w:rsidR="00EC4585" w:rsidRPr="00FF5E26" w:rsidRDefault="00EC4585" w:rsidP="00FF5E26">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7"/>
    <w:p w14:paraId="4ACDBB4A" w14:textId="77777777" w:rsidR="002351E1" w:rsidRPr="002351E1" w:rsidRDefault="002351E1" w:rsidP="002351E1">
      <w:pPr>
        <w:pStyle w:val="Standard"/>
        <w:spacing w:line="360" w:lineRule="auto"/>
        <w:rPr>
          <w:rFonts w:ascii="Arial" w:hAnsi="Arial" w:cs="Arial"/>
          <w:b/>
          <w:lang w:val="en-IE" w:bidi="hi-IN"/>
        </w:rPr>
      </w:pPr>
      <w:r w:rsidRPr="002351E1">
        <w:rPr>
          <w:rFonts w:ascii="Arial" w:hAnsi="Arial" w:cs="Arial"/>
          <w:b/>
          <w:lang w:val="en-IE" w:bidi="hi-IN"/>
        </w:rPr>
        <w:t>Inmhianaithe:</w:t>
      </w:r>
    </w:p>
    <w:p w14:paraId="5196F4B3" w14:textId="77777777" w:rsidR="002351E1" w:rsidRPr="002351E1" w:rsidRDefault="002351E1" w:rsidP="002351E1">
      <w:pPr>
        <w:pStyle w:val="Standard"/>
        <w:spacing w:line="360" w:lineRule="auto"/>
        <w:rPr>
          <w:rFonts w:ascii="Arial" w:hAnsi="Arial" w:cs="Arial"/>
          <w:b/>
          <w:lang w:val="en-IE" w:bidi="hi-IN"/>
        </w:rPr>
      </w:pPr>
      <w:r w:rsidRPr="002351E1">
        <w:rPr>
          <w:rFonts w:ascii="Arial" w:hAnsi="Arial" w:cs="Arial"/>
          <w:b/>
          <w:lang w:val="en-IE" w:bidi="hi-IN"/>
        </w:rPr>
        <w:t>Is inmhianaithe go mbeadh na nithe seo a leanas ag iarrthóirí:</w:t>
      </w:r>
    </w:p>
    <w:p w14:paraId="273669AB" w14:textId="77777777" w:rsidR="002351E1" w:rsidRPr="002351E1" w:rsidRDefault="002351E1" w:rsidP="002351E1">
      <w:pPr>
        <w:pStyle w:val="Standard"/>
        <w:numPr>
          <w:ilvl w:val="0"/>
          <w:numId w:val="26"/>
        </w:numPr>
        <w:spacing w:line="360" w:lineRule="auto"/>
        <w:rPr>
          <w:rFonts w:ascii="Arial" w:hAnsi="Arial" w:cs="Arial"/>
          <w:bCs/>
          <w:lang w:val="en-IE" w:bidi="hi-IN"/>
        </w:rPr>
      </w:pPr>
      <w:r w:rsidRPr="002351E1">
        <w:rPr>
          <w:rFonts w:ascii="Arial" w:hAnsi="Arial" w:cs="Arial"/>
          <w:bCs/>
          <w:lang w:val="en-IE" w:bidi="hi-IN"/>
        </w:rPr>
        <w:t>Cáilíocht tríú leibhéal a bheith agat a bhaineann leis an earnáil (b’fhearr a bhaineann leis na healaíona, cultúr agus/nó ionad)</w:t>
      </w:r>
    </w:p>
    <w:p w14:paraId="6D809B83"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 xml:space="preserve">Eolas maith ar chórais ticéadaithe, go hidéalach, Ticketsolve san áireamh  </w:t>
      </w:r>
    </w:p>
    <w:p w14:paraId="79DADAFC"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 xml:space="preserve">Scileanna láidre TF lena n-áirítear MS Office </w:t>
      </w:r>
    </w:p>
    <w:p w14:paraId="5C0FF30D"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 xml:space="preserve">Íosmhéid de thaithí 2 bhliain i dtionscal a bhaineann le seirbhís do chustaiméirí </w:t>
      </w:r>
    </w:p>
    <w:p w14:paraId="6AEC1D26"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lastRenderedPageBreak/>
        <w:t xml:space="preserve">Cumarsáid labhartha agus scríofa den scoth atá dearfach, éifeachtach agus cúirtéiseach </w:t>
      </w:r>
    </w:p>
    <w:p w14:paraId="7F273C6D"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 xml:space="preserve">Cumas oibriú faoi bhrú agus de réir spriocdhátaí, agus a gcuid ama féin a bhainistiú go héifeachtach </w:t>
      </w:r>
    </w:p>
    <w:p w14:paraId="1F462B18"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Sár-scileanna láimhseála airgid/íocaíochta cártaí creidmheasa</w:t>
      </w:r>
    </w:p>
    <w:p w14:paraId="61EFF72E"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Ar fáil chun obair um thráthnóna agus sealanna deireadh seachtaine</w:t>
      </w:r>
    </w:p>
    <w:p w14:paraId="4DEA9A25"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Taithí ar oibriú i gcúlra ealaíon, ceoil, siamsaíochta nó comhchosúil</w:t>
      </w:r>
    </w:p>
    <w:p w14:paraId="3C284FA3"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Scileanna cumarsáide scríofa agus béil den scoth</w:t>
      </w:r>
    </w:p>
    <w:p w14:paraId="71840404"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Sárscileanna idirphearsanta agus cumas léirithe caidreamh iontaofa a chothú agus a chothú le príomhpháirtithe</w:t>
      </w:r>
    </w:p>
    <w:p w14:paraId="709B0B8E"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Ardchaighdeán aird ar mhionsonraí, ionracas, creidiúnacht agus iontaofacht</w:t>
      </w:r>
    </w:p>
    <w:p w14:paraId="07173B67" w14:textId="77777777" w:rsidR="002351E1" w:rsidRPr="002351E1" w:rsidRDefault="002351E1" w:rsidP="002351E1">
      <w:pPr>
        <w:pStyle w:val="Standard"/>
        <w:numPr>
          <w:ilvl w:val="0"/>
          <w:numId w:val="26"/>
        </w:numPr>
        <w:spacing w:line="360" w:lineRule="auto"/>
        <w:rPr>
          <w:rFonts w:ascii="Arial" w:hAnsi="Arial" w:cs="Arial"/>
          <w:bCs/>
          <w:lang w:val="en-US" w:bidi="hi-IN"/>
        </w:rPr>
      </w:pPr>
      <w:r w:rsidRPr="002351E1">
        <w:rPr>
          <w:rFonts w:ascii="Arial" w:hAnsi="Arial" w:cs="Arial"/>
          <w:bCs/>
          <w:lang w:val="en-US" w:bidi="hi-IN"/>
        </w:rPr>
        <w:t>Cumas discréide a úsáid agus cinntí á ndéanamh laistigh de scóip an róil, agus idirchaidreamh a dhéanamh leis an mbainisteoir líne má bhíonn treoir/cúnamh ag teastáil. </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47E4AF3B" w:rsidR="00AB2D9B" w:rsidRDefault="00AB2D9B" w:rsidP="00FF5E26">
      <w:pPr>
        <w:pStyle w:val="Standard"/>
        <w:spacing w:line="360" w:lineRule="auto"/>
        <w:rPr>
          <w:rFonts w:ascii="Arial" w:hAnsi="Arial" w:cs="Arial"/>
        </w:rPr>
      </w:pPr>
      <w:r w:rsidRPr="00FF5E26">
        <w:rPr>
          <w:rFonts w:ascii="Arial" w:hAnsi="Arial" w:cs="Arial"/>
        </w:rPr>
        <w:t>Leagtar síos na príomhinniúlachtaí don phost sa tábla thíos. Beifear ag súil go léireoidh an t-iarrthóir an dóthain fianaise laistigh den fhoirm iarratais aige agus ag an agallamh ar a chuid inniúlacht faoi gach ceann de na ceannteidil seo.</w:t>
      </w:r>
    </w:p>
    <w:p w14:paraId="084FB4C8" w14:textId="77777777" w:rsidR="00EF4585" w:rsidRPr="00FF5E26" w:rsidRDefault="00EF4585" w:rsidP="00FF5E26">
      <w:pPr>
        <w:pStyle w:val="Standard"/>
        <w:spacing w:line="360" w:lineRule="auto"/>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F4585" w:rsidRPr="002351E1" w14:paraId="67C0C19E" w14:textId="77777777" w:rsidTr="00EA2009">
        <w:trPr>
          <w:trHeight w:val="573"/>
        </w:trPr>
        <w:tc>
          <w:tcPr>
            <w:tcW w:w="9634" w:type="dxa"/>
            <w:shd w:val="clear" w:color="auto" w:fill="D9D9D9" w:themeFill="background1" w:themeFillShade="D9"/>
          </w:tcPr>
          <w:p w14:paraId="463B3082" w14:textId="270CBF13" w:rsidR="00EF4585" w:rsidRPr="002351E1" w:rsidRDefault="002351E1" w:rsidP="002351E1">
            <w:pPr>
              <w:spacing w:line="360" w:lineRule="auto"/>
              <w:ind w:right="170"/>
              <w:rPr>
                <w:rFonts w:ascii="Arial" w:hAnsi="Arial" w:cs="Arial"/>
                <w:lang w:eastAsia="en-US" w:bidi="ar-SA"/>
              </w:rPr>
            </w:pPr>
            <w:bookmarkStart w:id="9" w:name="_Hlk172812958"/>
            <w:r w:rsidRPr="002351E1">
              <w:rPr>
                <w:rFonts w:ascii="Arial" w:eastAsiaTheme="minorHAnsi" w:hAnsi="Arial" w:cs="Arial"/>
                <w:b/>
                <w:bCs/>
                <w:color w:val="000000"/>
                <w:kern w:val="0"/>
                <w:lang w:eastAsia="en-US" w:bidi="ar-SA"/>
                <w14:ligatures w14:val="standardContextual"/>
              </w:rPr>
              <w:t>Pleanáil &amp; Eagrú Oibre</w:t>
            </w:r>
          </w:p>
        </w:tc>
      </w:tr>
      <w:tr w:rsidR="00EF4585" w:rsidRPr="002351E1" w14:paraId="3DDE8FCD" w14:textId="77777777" w:rsidTr="00EA2009">
        <w:trPr>
          <w:trHeight w:val="573"/>
        </w:trPr>
        <w:tc>
          <w:tcPr>
            <w:tcW w:w="9634" w:type="dxa"/>
            <w:shd w:val="clear" w:color="auto" w:fill="auto"/>
          </w:tcPr>
          <w:p w14:paraId="3E3C04AF" w14:textId="77777777" w:rsidR="002351E1" w:rsidRPr="002351E1" w:rsidRDefault="002351E1" w:rsidP="002351E1">
            <w:pPr>
              <w:pStyle w:val="ListParagraph"/>
              <w:numPr>
                <w:ilvl w:val="0"/>
                <w:numId w:val="20"/>
              </w:numPr>
              <w:spacing w:line="360" w:lineRule="auto"/>
              <w:rPr>
                <w:rFonts w:ascii="Arial" w:hAnsi="Arial" w:cs="Arial"/>
                <w:lang w:val="en-IE" w:eastAsia="en-US" w:bidi="ar-SA"/>
              </w:rPr>
            </w:pPr>
            <w:r w:rsidRPr="002351E1">
              <w:rPr>
                <w:rFonts w:ascii="Arial" w:hAnsi="Arial" w:cs="Arial"/>
                <w:lang w:val="en-US" w:eastAsia="en-US" w:bidi="ar-SA"/>
              </w:rPr>
              <w:t xml:space="preserve">Soláthraíonn sé seirbhís ardchaighdeáin; </w:t>
            </w:r>
          </w:p>
          <w:p w14:paraId="1F8C9188" w14:textId="77777777" w:rsidR="002351E1" w:rsidRPr="002351E1" w:rsidRDefault="002351E1" w:rsidP="002351E1">
            <w:pPr>
              <w:pStyle w:val="ListParagraph"/>
              <w:numPr>
                <w:ilvl w:val="0"/>
                <w:numId w:val="20"/>
              </w:numPr>
              <w:spacing w:line="360" w:lineRule="auto"/>
              <w:rPr>
                <w:rFonts w:ascii="Arial" w:hAnsi="Arial" w:cs="Arial"/>
                <w:lang w:val="en-US" w:eastAsia="en-US" w:bidi="ar-SA"/>
              </w:rPr>
            </w:pPr>
            <w:r w:rsidRPr="002351E1">
              <w:rPr>
                <w:rFonts w:ascii="Arial" w:hAnsi="Arial" w:cs="Arial"/>
                <w:lang w:val="en-US" w:eastAsia="en-US" w:bidi="ar-SA"/>
              </w:rPr>
              <w:t xml:space="preserve">Am agus obair a bhainistiú go héifeachtach; </w:t>
            </w:r>
          </w:p>
          <w:p w14:paraId="3BB8DC0C" w14:textId="1605D47E" w:rsidR="00EF4585" w:rsidRPr="002351E1" w:rsidRDefault="002351E1" w:rsidP="00E67624">
            <w:pPr>
              <w:pStyle w:val="ListParagraph"/>
              <w:numPr>
                <w:ilvl w:val="0"/>
                <w:numId w:val="20"/>
              </w:numPr>
              <w:spacing w:line="360" w:lineRule="auto"/>
              <w:rPr>
                <w:rFonts w:ascii="Arial" w:hAnsi="Arial" w:cs="Arial"/>
                <w:lang w:eastAsia="en-US" w:bidi="ar-SA"/>
              </w:rPr>
            </w:pPr>
            <w:r w:rsidRPr="002351E1">
              <w:rPr>
                <w:rFonts w:ascii="Arial" w:hAnsi="Arial" w:cs="Arial"/>
                <w:lang w:val="en-US" w:eastAsia="en-US" w:bidi="ar-SA"/>
              </w:rPr>
              <w:t xml:space="preserve">Glactar as a stuaim féin agus tá sé/sí toilteanach dúshláin nó freagrachtaí nua a ghlacdh. </w:t>
            </w:r>
          </w:p>
        </w:tc>
      </w:tr>
      <w:tr w:rsidR="00EF4585" w:rsidRPr="002351E1" w14:paraId="05C4C16B" w14:textId="77777777" w:rsidTr="00EA2009">
        <w:trPr>
          <w:trHeight w:val="883"/>
        </w:trPr>
        <w:tc>
          <w:tcPr>
            <w:tcW w:w="9634" w:type="dxa"/>
            <w:shd w:val="clear" w:color="auto" w:fill="D9D9D9" w:themeFill="background1" w:themeFillShade="D9"/>
          </w:tcPr>
          <w:p w14:paraId="1E3F8457" w14:textId="6EA263B2" w:rsidR="00EF4585" w:rsidRPr="002351E1" w:rsidRDefault="002351E1" w:rsidP="002351E1">
            <w:pPr>
              <w:spacing w:line="360" w:lineRule="auto"/>
              <w:ind w:right="170"/>
              <w:rPr>
                <w:rFonts w:ascii="Arial" w:hAnsi="Arial" w:cs="Arial"/>
                <w:lang w:eastAsia="en-US" w:bidi="ar-SA"/>
              </w:rPr>
            </w:pPr>
            <w:r w:rsidRPr="002351E1">
              <w:rPr>
                <w:rFonts w:ascii="Arial" w:eastAsiaTheme="minorHAnsi" w:hAnsi="Arial" w:cs="Arial"/>
                <w:b/>
                <w:bCs/>
                <w:color w:val="000000"/>
                <w:kern w:val="0"/>
                <w:lang w:eastAsia="en-US" w:bidi="ar-SA"/>
                <w14:ligatures w14:val="standardContextual"/>
              </w:rPr>
              <w:t>Cumarsáid Éifeachtach lena n-áirítear Fócas ar Chustaiméirí</w:t>
            </w:r>
          </w:p>
        </w:tc>
      </w:tr>
      <w:tr w:rsidR="00EF4585" w:rsidRPr="002351E1" w14:paraId="58917070" w14:textId="77777777" w:rsidTr="00EA2009">
        <w:trPr>
          <w:trHeight w:val="883"/>
        </w:trPr>
        <w:tc>
          <w:tcPr>
            <w:tcW w:w="9634" w:type="dxa"/>
            <w:shd w:val="clear" w:color="auto" w:fill="auto"/>
          </w:tcPr>
          <w:p w14:paraId="578B8997" w14:textId="77777777" w:rsidR="002351E1" w:rsidRPr="002351E1" w:rsidRDefault="002351E1" w:rsidP="002351E1">
            <w:pPr>
              <w:pStyle w:val="ListParagraph"/>
              <w:numPr>
                <w:ilvl w:val="0"/>
                <w:numId w:val="20"/>
              </w:numPr>
              <w:spacing w:line="360" w:lineRule="auto"/>
              <w:rPr>
                <w:rFonts w:ascii="Arial" w:hAnsi="Arial" w:cs="Arial"/>
                <w:lang w:val="en-IE" w:eastAsia="en-US" w:bidi="ar-SA"/>
              </w:rPr>
            </w:pPr>
            <w:r w:rsidRPr="002351E1">
              <w:rPr>
                <w:rFonts w:ascii="Arial" w:hAnsi="Arial" w:cs="Arial"/>
                <w:lang w:val="en-US" w:eastAsia="en-US" w:bidi="ar-SA"/>
              </w:rPr>
              <w:t xml:space="preserve">Cumarsáid a dhéanamh go soiléir agus éisteacht go gníomhach; </w:t>
            </w:r>
          </w:p>
          <w:p w14:paraId="1F2A56B3" w14:textId="77777777" w:rsidR="002351E1" w:rsidRPr="002351E1" w:rsidRDefault="002351E1" w:rsidP="002351E1">
            <w:pPr>
              <w:pStyle w:val="ListParagraph"/>
              <w:numPr>
                <w:ilvl w:val="0"/>
                <w:numId w:val="20"/>
              </w:numPr>
              <w:spacing w:line="360" w:lineRule="auto"/>
              <w:rPr>
                <w:rFonts w:ascii="Arial" w:hAnsi="Arial" w:cs="Arial"/>
                <w:lang w:val="en-US" w:eastAsia="en-US" w:bidi="ar-SA"/>
              </w:rPr>
            </w:pPr>
            <w:r w:rsidRPr="002351E1">
              <w:rPr>
                <w:rFonts w:ascii="Arial" w:hAnsi="Arial" w:cs="Arial"/>
                <w:lang w:val="en-US" w:eastAsia="en-US" w:bidi="ar-SA"/>
              </w:rPr>
              <w:t xml:space="preserve">Scileanna éifeachtacha scríofa agus labhartha; </w:t>
            </w:r>
          </w:p>
          <w:p w14:paraId="364CD9A2" w14:textId="77777777" w:rsidR="002351E1" w:rsidRPr="002351E1" w:rsidRDefault="002351E1" w:rsidP="002351E1">
            <w:pPr>
              <w:pStyle w:val="ListParagraph"/>
              <w:numPr>
                <w:ilvl w:val="0"/>
                <w:numId w:val="20"/>
              </w:numPr>
              <w:spacing w:line="360" w:lineRule="auto"/>
              <w:rPr>
                <w:rFonts w:ascii="Arial" w:hAnsi="Arial" w:cs="Arial"/>
                <w:lang w:val="en-US" w:eastAsia="en-US" w:bidi="ar-SA"/>
              </w:rPr>
            </w:pPr>
            <w:r w:rsidRPr="002351E1">
              <w:rPr>
                <w:rFonts w:ascii="Arial" w:hAnsi="Arial" w:cs="Arial"/>
                <w:lang w:val="en-US" w:eastAsia="en-US" w:bidi="ar-SA"/>
              </w:rPr>
              <w:t xml:space="preserve">Dearcadh dearfach maidir le seirbhís do chustaiméirí a léiriú; </w:t>
            </w:r>
          </w:p>
          <w:p w14:paraId="177E04F9" w14:textId="78B5962D" w:rsidR="00EF4585" w:rsidRPr="002351E1" w:rsidRDefault="002351E1" w:rsidP="00E67624">
            <w:pPr>
              <w:pStyle w:val="ListParagraph"/>
              <w:numPr>
                <w:ilvl w:val="0"/>
                <w:numId w:val="20"/>
              </w:numPr>
              <w:spacing w:line="360" w:lineRule="auto"/>
              <w:rPr>
                <w:rFonts w:ascii="Arial" w:hAnsi="Arial" w:cs="Arial"/>
                <w:lang w:eastAsia="en-US" w:bidi="ar-SA"/>
              </w:rPr>
            </w:pPr>
            <w:r w:rsidRPr="002351E1">
              <w:rPr>
                <w:rFonts w:ascii="Arial" w:hAnsi="Arial" w:cs="Arial"/>
                <w:lang w:val="en-US" w:eastAsia="en-US" w:bidi="ar-SA"/>
              </w:rPr>
              <w:t xml:space="preserve">Ionadaíocht dhearfach agus ghairmiúil a bheith ag an eagraíocht agus é ag déileáil le baill den phobal agus le páirtithe leasmhara eile. </w:t>
            </w:r>
          </w:p>
        </w:tc>
      </w:tr>
      <w:tr w:rsidR="00EF4585" w:rsidRPr="002351E1" w14:paraId="5866CD75" w14:textId="77777777" w:rsidTr="00EA2009">
        <w:trPr>
          <w:trHeight w:val="727"/>
        </w:trPr>
        <w:tc>
          <w:tcPr>
            <w:tcW w:w="9634" w:type="dxa"/>
            <w:shd w:val="clear" w:color="auto" w:fill="D9D9D9" w:themeFill="background1" w:themeFillShade="D9"/>
          </w:tcPr>
          <w:p w14:paraId="5E936A6D" w14:textId="29C1868A" w:rsidR="00EF4585" w:rsidRPr="002351E1" w:rsidRDefault="002351E1" w:rsidP="002351E1">
            <w:pPr>
              <w:spacing w:line="360" w:lineRule="auto"/>
              <w:ind w:right="170"/>
              <w:rPr>
                <w:rFonts w:ascii="Arial" w:hAnsi="Arial" w:cs="Arial"/>
                <w:lang w:eastAsia="en-US" w:bidi="ar-SA"/>
              </w:rPr>
            </w:pPr>
            <w:r w:rsidRPr="002351E1">
              <w:rPr>
                <w:rFonts w:ascii="Arial" w:eastAsiaTheme="minorHAnsi" w:hAnsi="Arial" w:cs="Arial"/>
                <w:b/>
                <w:bCs/>
                <w:color w:val="000000"/>
                <w:kern w:val="0"/>
                <w:lang w:eastAsia="en-US" w:bidi="ar-SA"/>
                <w14:ligatures w14:val="standardContextual"/>
              </w:rPr>
              <w:t>Obair Foirne</w:t>
            </w:r>
          </w:p>
        </w:tc>
      </w:tr>
      <w:tr w:rsidR="00EF4585" w:rsidRPr="002351E1" w14:paraId="00D26628" w14:textId="77777777" w:rsidTr="00EA2009">
        <w:trPr>
          <w:trHeight w:val="727"/>
        </w:trPr>
        <w:tc>
          <w:tcPr>
            <w:tcW w:w="9634" w:type="dxa"/>
            <w:shd w:val="clear" w:color="auto" w:fill="auto"/>
          </w:tcPr>
          <w:p w14:paraId="433E3489" w14:textId="77777777" w:rsidR="002351E1" w:rsidRPr="002351E1" w:rsidRDefault="002351E1" w:rsidP="002351E1">
            <w:pPr>
              <w:pStyle w:val="ListParagraph"/>
              <w:numPr>
                <w:ilvl w:val="0"/>
                <w:numId w:val="20"/>
              </w:numPr>
              <w:spacing w:line="360" w:lineRule="auto"/>
              <w:rPr>
                <w:rFonts w:ascii="Arial" w:hAnsi="Arial" w:cs="Arial"/>
                <w:lang w:val="en-IE" w:eastAsia="en-US" w:bidi="ar-SA"/>
              </w:rPr>
            </w:pPr>
            <w:r w:rsidRPr="002351E1">
              <w:rPr>
                <w:rFonts w:ascii="Arial" w:hAnsi="Arial" w:cs="Arial"/>
                <w:lang w:val="en-US" w:eastAsia="en-US" w:bidi="ar-SA"/>
              </w:rPr>
              <w:t xml:space="preserve">Dea-chaidrimh oibre a fhorbairt agus a chothabháil laistigh d'fhoirne; </w:t>
            </w:r>
          </w:p>
          <w:p w14:paraId="4472459C" w14:textId="77777777" w:rsidR="002351E1" w:rsidRPr="002351E1" w:rsidRDefault="002351E1" w:rsidP="002351E1">
            <w:pPr>
              <w:pStyle w:val="ListParagraph"/>
              <w:numPr>
                <w:ilvl w:val="0"/>
                <w:numId w:val="20"/>
              </w:numPr>
              <w:spacing w:line="360" w:lineRule="auto"/>
              <w:rPr>
                <w:rFonts w:ascii="Arial" w:hAnsi="Arial" w:cs="Arial"/>
                <w:lang w:val="en-US" w:eastAsia="en-US" w:bidi="ar-SA"/>
              </w:rPr>
            </w:pPr>
            <w:r w:rsidRPr="002351E1">
              <w:rPr>
                <w:rFonts w:ascii="Arial" w:hAnsi="Arial" w:cs="Arial"/>
                <w:lang w:val="en-US" w:eastAsia="en-US" w:bidi="ar-SA"/>
              </w:rPr>
              <w:t xml:space="preserve">Oibríonn sé mar chuid d’fhoireann chun seachadadh pleananna agus sceidil a chinntiú; </w:t>
            </w:r>
          </w:p>
          <w:p w14:paraId="5C88A297" w14:textId="694F2339" w:rsidR="00EF4585" w:rsidRPr="002351E1" w:rsidRDefault="002351E1" w:rsidP="00E67624">
            <w:pPr>
              <w:pStyle w:val="ListParagraph"/>
              <w:numPr>
                <w:ilvl w:val="0"/>
                <w:numId w:val="20"/>
              </w:numPr>
              <w:spacing w:line="360" w:lineRule="auto"/>
              <w:rPr>
                <w:rFonts w:ascii="Arial" w:hAnsi="Arial" w:cs="Arial"/>
                <w:lang w:eastAsia="en-US" w:bidi="ar-SA"/>
              </w:rPr>
            </w:pPr>
            <w:r w:rsidRPr="002351E1">
              <w:rPr>
                <w:rFonts w:ascii="Arial" w:hAnsi="Arial" w:cs="Arial"/>
                <w:lang w:val="en-US" w:eastAsia="en-US" w:bidi="ar-SA"/>
              </w:rPr>
              <w:t xml:space="preserve">Dínit agus meas ar chomhghleacaithe a léiriú. </w:t>
            </w:r>
          </w:p>
        </w:tc>
      </w:tr>
      <w:tr w:rsidR="00EF4585" w:rsidRPr="002351E1" w14:paraId="4C64D728" w14:textId="77777777" w:rsidTr="00EA2009">
        <w:trPr>
          <w:trHeight w:val="727"/>
        </w:trPr>
        <w:tc>
          <w:tcPr>
            <w:tcW w:w="9634" w:type="dxa"/>
            <w:shd w:val="clear" w:color="auto" w:fill="D9D9D9" w:themeFill="background1" w:themeFillShade="D9"/>
          </w:tcPr>
          <w:p w14:paraId="22A5C435" w14:textId="631DC037" w:rsidR="00EF4585" w:rsidRPr="002351E1" w:rsidRDefault="002351E1" w:rsidP="002351E1">
            <w:pPr>
              <w:spacing w:line="360" w:lineRule="auto"/>
              <w:ind w:right="170"/>
              <w:rPr>
                <w:rFonts w:ascii="Arial" w:hAnsi="Arial" w:cs="Arial"/>
                <w:lang w:eastAsia="en-US" w:bidi="ar-SA"/>
              </w:rPr>
            </w:pPr>
            <w:r w:rsidRPr="002351E1">
              <w:rPr>
                <w:rFonts w:ascii="Arial" w:eastAsiaTheme="minorHAnsi" w:hAnsi="Arial" w:cs="Arial"/>
                <w:b/>
                <w:bCs/>
                <w:color w:val="000000"/>
                <w:kern w:val="0"/>
                <w:lang w:eastAsia="en-US" w:bidi="ar-SA"/>
                <w14:ligatures w14:val="standardContextual"/>
              </w:rPr>
              <w:t>Éifeachtacht Phearsanta</w:t>
            </w:r>
          </w:p>
        </w:tc>
      </w:tr>
      <w:tr w:rsidR="00EF4585" w:rsidRPr="00903C49" w14:paraId="7C6FF9F0" w14:textId="77777777" w:rsidTr="00EA2009">
        <w:trPr>
          <w:trHeight w:val="727"/>
        </w:trPr>
        <w:tc>
          <w:tcPr>
            <w:tcW w:w="9634" w:type="dxa"/>
            <w:shd w:val="clear" w:color="auto" w:fill="auto"/>
          </w:tcPr>
          <w:p w14:paraId="2323013B" w14:textId="77777777" w:rsidR="002351E1" w:rsidRPr="002351E1" w:rsidRDefault="002351E1" w:rsidP="002351E1">
            <w:pPr>
              <w:pStyle w:val="ListParagraph"/>
              <w:numPr>
                <w:ilvl w:val="0"/>
                <w:numId w:val="20"/>
              </w:numPr>
              <w:spacing w:line="360" w:lineRule="auto"/>
              <w:rPr>
                <w:rFonts w:ascii="Arial" w:hAnsi="Arial" w:cs="Arial"/>
                <w:lang w:val="en-IE" w:eastAsia="en-US" w:bidi="ar-SA"/>
              </w:rPr>
            </w:pPr>
            <w:r w:rsidRPr="002351E1">
              <w:rPr>
                <w:rFonts w:ascii="Arial" w:hAnsi="Arial" w:cs="Arial"/>
                <w:lang w:val="en-US" w:eastAsia="en-US" w:bidi="ar-SA"/>
              </w:rPr>
              <w:t xml:space="preserve">Tiomantas don fhéinfhorbairt agus d’fheabhsú scileanna agus bonn eolais </w:t>
            </w:r>
          </w:p>
          <w:p w14:paraId="10F30270" w14:textId="77777777" w:rsidR="002351E1" w:rsidRPr="002351E1" w:rsidRDefault="002351E1" w:rsidP="002351E1">
            <w:pPr>
              <w:pStyle w:val="ListParagraph"/>
              <w:numPr>
                <w:ilvl w:val="0"/>
                <w:numId w:val="20"/>
              </w:numPr>
              <w:spacing w:line="360" w:lineRule="auto"/>
              <w:rPr>
                <w:rFonts w:ascii="Arial" w:hAnsi="Arial" w:cs="Arial"/>
                <w:lang w:val="en-US" w:eastAsia="en-US" w:bidi="ar-SA"/>
              </w:rPr>
            </w:pPr>
            <w:r w:rsidRPr="002351E1">
              <w:rPr>
                <w:rFonts w:ascii="Arial" w:hAnsi="Arial" w:cs="Arial"/>
                <w:lang w:val="en-US" w:eastAsia="en-US" w:bidi="ar-SA"/>
              </w:rPr>
              <w:t xml:space="preserve">Spreagadh pearsanta - déanann sé a dícheall feidhmiú ag leibhéal níos airde </w:t>
            </w:r>
          </w:p>
          <w:p w14:paraId="55B13989" w14:textId="77777777" w:rsidR="002351E1" w:rsidRPr="002351E1" w:rsidRDefault="002351E1" w:rsidP="002351E1">
            <w:pPr>
              <w:pStyle w:val="ListParagraph"/>
              <w:numPr>
                <w:ilvl w:val="0"/>
                <w:numId w:val="20"/>
              </w:numPr>
              <w:spacing w:line="360" w:lineRule="auto"/>
              <w:rPr>
                <w:rFonts w:ascii="Arial" w:hAnsi="Arial" w:cs="Arial"/>
                <w:lang w:val="en-US" w:eastAsia="en-US" w:bidi="ar-SA"/>
              </w:rPr>
            </w:pPr>
            <w:r w:rsidRPr="002351E1">
              <w:rPr>
                <w:rFonts w:ascii="Arial" w:hAnsi="Arial" w:cs="Arial"/>
                <w:lang w:val="en-US" w:eastAsia="en-US" w:bidi="ar-SA"/>
              </w:rPr>
              <w:t xml:space="preserve">Díograiseach agus fuinniúil faoin ról </w:t>
            </w:r>
          </w:p>
          <w:p w14:paraId="0AF9151D" w14:textId="77777777" w:rsidR="002351E1" w:rsidRPr="002351E1" w:rsidRDefault="002351E1" w:rsidP="002351E1">
            <w:pPr>
              <w:pStyle w:val="ListParagraph"/>
              <w:numPr>
                <w:ilvl w:val="0"/>
                <w:numId w:val="20"/>
              </w:numPr>
              <w:spacing w:line="360" w:lineRule="auto"/>
              <w:rPr>
                <w:rFonts w:ascii="Arial" w:hAnsi="Arial" w:cs="Arial"/>
                <w:lang w:val="en-US" w:eastAsia="en-US" w:bidi="ar-SA"/>
              </w:rPr>
            </w:pPr>
            <w:r w:rsidRPr="002351E1">
              <w:rPr>
                <w:rFonts w:ascii="Arial" w:hAnsi="Arial" w:cs="Arial"/>
                <w:lang w:val="en-US" w:eastAsia="en-US" w:bidi="ar-SA"/>
              </w:rPr>
              <w:t xml:space="preserve">Seasmhacht </w:t>
            </w:r>
          </w:p>
          <w:p w14:paraId="5675B364" w14:textId="1C072AAF" w:rsidR="00EF4585" w:rsidRPr="00903C49" w:rsidRDefault="002351E1" w:rsidP="00E67624">
            <w:pPr>
              <w:pStyle w:val="ListParagraph"/>
              <w:numPr>
                <w:ilvl w:val="0"/>
                <w:numId w:val="20"/>
              </w:numPr>
              <w:spacing w:line="360" w:lineRule="auto"/>
              <w:rPr>
                <w:rFonts w:ascii="Arial" w:hAnsi="Arial" w:cs="Arial"/>
                <w:lang w:eastAsia="en-US" w:bidi="ar-SA"/>
              </w:rPr>
            </w:pPr>
            <w:r w:rsidRPr="002351E1">
              <w:rPr>
                <w:rFonts w:ascii="Arial" w:hAnsi="Arial" w:cs="Arial"/>
                <w:lang w:val="en-US" w:eastAsia="en-US" w:bidi="ar-SA"/>
              </w:rPr>
              <w:t xml:space="preserve">Tuiscint a fháil ar na struchtúir agus ar an timpeallacht ina n-oibríonn na hionaid agus ar ról an Bhainisteora Bosca-Oifige sa chomhthéacs seo. </w:t>
            </w:r>
          </w:p>
        </w:tc>
      </w:tr>
      <w:bookmarkEnd w:id="9"/>
    </w:tbl>
    <w:p w14:paraId="14FEA602" w14:textId="083354F3" w:rsidR="00C9275F" w:rsidRDefault="00C9275F">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2F8B6F78" w:rsidR="002F1082" w:rsidRPr="00FF5E26" w:rsidRDefault="00EF4585" w:rsidP="00FF5E26">
      <w:pPr>
        <w:spacing w:line="360" w:lineRule="auto"/>
        <w:rPr>
          <w:rFonts w:ascii="Arial" w:hAnsi="Arial" w:cs="Arial"/>
        </w:rPr>
      </w:pPr>
      <w:r>
        <w:rPr>
          <w:rFonts w:ascii="Arial" w:hAnsi="Arial" w:cs="Arial"/>
        </w:rPr>
        <w:t>Scála tuarastail amhail an 1 Meitheamh 2024</w:t>
      </w:r>
      <w:r w:rsidR="002F1082" w:rsidRPr="00FF5E26">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3256" w:type="dxa"/>
        <w:tblLook w:val="04A0" w:firstRow="1" w:lastRow="0" w:firstColumn="1" w:lastColumn="0" w:noHBand="0" w:noVBand="1"/>
      </w:tblPr>
      <w:tblGrid>
        <w:gridCol w:w="1555"/>
        <w:gridCol w:w="1701"/>
      </w:tblGrid>
      <w:tr w:rsidR="008F74AE" w:rsidRPr="00FF5E26" w14:paraId="1A39657B" w14:textId="77777777" w:rsidTr="00AE442F">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77777777" w:rsidR="008F74AE" w:rsidRPr="00CE5BF0" w:rsidRDefault="008F74AE" w:rsidP="00FF5E26">
            <w:pPr>
              <w:widowControl/>
              <w:suppressAutoHyphens w:val="0"/>
              <w:spacing w:line="360" w:lineRule="auto"/>
              <w:rPr>
                <w:rFonts w:ascii="Arial" w:eastAsia="Times New Roman" w:hAnsi="Arial" w:cs="Arial"/>
                <w:color w:val="000000"/>
                <w:kern w:val="0"/>
                <w:lang w:eastAsia="en-GB" w:bidi="ar-SA"/>
              </w:rPr>
            </w:pPr>
            <w:r w:rsidRPr="00CE5BF0">
              <w:rPr>
                <w:rFonts w:ascii="Arial" w:eastAsia="Times New Roman" w:hAnsi="Arial" w:cs="Arial"/>
                <w:color w:val="000000"/>
                <w:kern w:val="0"/>
                <w:lang w:eastAsia="en-GB" w:bidi="ar-SA"/>
              </w:rPr>
              <w:t>Point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5B8CF2B7" w:rsidR="008F74AE" w:rsidRPr="00CE5BF0" w:rsidRDefault="008F74AE" w:rsidP="00FF5E26">
            <w:pPr>
              <w:widowControl/>
              <w:suppressAutoHyphens w:val="0"/>
              <w:spacing w:line="360" w:lineRule="auto"/>
              <w:rPr>
                <w:rFonts w:ascii="Arial" w:eastAsia="Times New Roman" w:hAnsi="Arial" w:cs="Arial"/>
                <w:b/>
                <w:bCs/>
                <w:color w:val="000000"/>
                <w:kern w:val="0"/>
                <w:lang w:eastAsia="en-GB" w:bidi="ar-SA"/>
              </w:rPr>
            </w:pPr>
            <w:r w:rsidRPr="00CE5BF0">
              <w:rPr>
                <w:rFonts w:ascii="Arial" w:eastAsia="Times New Roman" w:hAnsi="Arial" w:cs="Arial"/>
                <w:b/>
                <w:bCs/>
                <w:color w:val="000000"/>
                <w:kern w:val="0"/>
                <w:lang w:eastAsia="en-GB" w:bidi="ar-SA"/>
              </w:rPr>
              <w:t>01/0</w:t>
            </w:r>
            <w:r w:rsidR="00EF4585" w:rsidRPr="00CE5BF0">
              <w:rPr>
                <w:rFonts w:ascii="Arial" w:eastAsia="Times New Roman" w:hAnsi="Arial" w:cs="Arial"/>
                <w:b/>
                <w:bCs/>
                <w:color w:val="000000"/>
                <w:kern w:val="0"/>
                <w:lang w:eastAsia="en-GB" w:bidi="ar-SA"/>
              </w:rPr>
              <w:t>6</w:t>
            </w:r>
            <w:r w:rsidRPr="00CE5BF0">
              <w:rPr>
                <w:rFonts w:ascii="Arial" w:eastAsia="Times New Roman" w:hAnsi="Arial" w:cs="Arial"/>
                <w:b/>
                <w:bCs/>
                <w:color w:val="000000"/>
                <w:kern w:val="0"/>
                <w:lang w:eastAsia="en-GB" w:bidi="ar-SA"/>
              </w:rPr>
              <w:t>/202</w:t>
            </w:r>
            <w:r w:rsidR="00EF4585" w:rsidRPr="00CE5BF0">
              <w:rPr>
                <w:rFonts w:ascii="Arial" w:eastAsia="Times New Roman" w:hAnsi="Arial" w:cs="Arial"/>
                <w:b/>
                <w:bCs/>
                <w:color w:val="000000"/>
                <w:kern w:val="0"/>
                <w:lang w:eastAsia="en-GB" w:bidi="ar-SA"/>
              </w:rPr>
              <w:t>4</w:t>
            </w:r>
          </w:p>
        </w:tc>
      </w:tr>
      <w:tr w:rsidR="008F74AE" w:rsidRPr="00FF5E26" w14:paraId="3F292B09" w14:textId="77777777" w:rsidTr="00AE442F">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77777777" w:rsidR="008F74AE" w:rsidRPr="00CE5BF0" w:rsidRDefault="008F74AE" w:rsidP="00FF5E26">
            <w:pPr>
              <w:widowControl/>
              <w:suppressAutoHyphens w:val="0"/>
              <w:spacing w:line="360" w:lineRule="auto"/>
              <w:rPr>
                <w:rFonts w:ascii="Arial" w:eastAsia="Times New Roman" w:hAnsi="Arial" w:cs="Arial"/>
                <w:color w:val="000000"/>
                <w:kern w:val="0"/>
                <w:lang w:eastAsia="en-GB" w:bidi="ar-SA"/>
              </w:rPr>
            </w:pPr>
            <w:r w:rsidRPr="00CE5BF0">
              <w:rPr>
                <w:rFonts w:ascii="Arial" w:eastAsia="Times New Roman" w:hAnsi="Arial" w:cs="Arial"/>
                <w:color w:val="000000"/>
                <w:kern w:val="0"/>
                <w:lang w:eastAsia="en-GB" w:bidi="ar-SA"/>
              </w:rPr>
              <w:t>1</w:t>
            </w:r>
          </w:p>
        </w:tc>
        <w:tc>
          <w:tcPr>
            <w:tcW w:w="1701" w:type="dxa"/>
            <w:tcBorders>
              <w:top w:val="nil"/>
              <w:left w:val="nil"/>
              <w:bottom w:val="single" w:sz="4" w:space="0" w:color="auto"/>
              <w:right w:val="single" w:sz="4" w:space="0" w:color="auto"/>
            </w:tcBorders>
            <w:shd w:val="clear" w:color="auto" w:fill="auto"/>
            <w:noWrap/>
            <w:vAlign w:val="center"/>
            <w:hideMark/>
          </w:tcPr>
          <w:p w14:paraId="65DBDFE4" w14:textId="2FB77B0B" w:rsidR="008F74AE" w:rsidRPr="00CE5BF0" w:rsidRDefault="008F74AE" w:rsidP="00FF5E26">
            <w:pPr>
              <w:widowControl/>
              <w:suppressAutoHyphens w:val="0"/>
              <w:spacing w:line="360" w:lineRule="auto"/>
              <w:rPr>
                <w:rFonts w:ascii="Arial" w:eastAsia="Times New Roman" w:hAnsi="Arial" w:cs="Arial"/>
                <w:b/>
                <w:bCs/>
                <w:color w:val="000000"/>
                <w:kern w:val="0"/>
                <w:lang w:eastAsia="en-GB" w:bidi="ar-SA"/>
              </w:rPr>
            </w:pPr>
            <w:r w:rsidRPr="00CE5BF0">
              <w:rPr>
                <w:rFonts w:ascii="Arial" w:eastAsia="Times New Roman" w:hAnsi="Arial" w:cs="Arial"/>
                <w:b/>
                <w:bCs/>
                <w:color w:val="000000"/>
                <w:kern w:val="0"/>
                <w:lang w:eastAsia="en-GB" w:bidi="ar-SA"/>
              </w:rPr>
              <w:t>€</w:t>
            </w:r>
            <w:r w:rsidR="00EF4585" w:rsidRPr="00CE5BF0">
              <w:rPr>
                <w:rFonts w:ascii="Arial" w:eastAsia="Times New Roman" w:hAnsi="Arial" w:cs="Arial"/>
                <w:b/>
                <w:bCs/>
                <w:color w:val="000000"/>
                <w:kern w:val="0"/>
                <w:lang w:eastAsia="en-GB" w:bidi="ar-SA"/>
              </w:rPr>
              <w:t>34,447.80</w:t>
            </w:r>
          </w:p>
        </w:tc>
      </w:tr>
      <w:tr w:rsidR="008F74AE" w:rsidRPr="00FF5E26" w14:paraId="0A9CD9A6" w14:textId="77777777" w:rsidTr="00AE442F">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77777777" w:rsidR="008F74AE" w:rsidRPr="00CE5BF0" w:rsidRDefault="008F74AE" w:rsidP="00FF5E26">
            <w:pPr>
              <w:widowControl/>
              <w:suppressAutoHyphens w:val="0"/>
              <w:spacing w:line="360" w:lineRule="auto"/>
              <w:rPr>
                <w:rFonts w:ascii="Arial" w:eastAsia="Times New Roman" w:hAnsi="Arial" w:cs="Arial"/>
                <w:color w:val="000000"/>
                <w:kern w:val="0"/>
                <w:lang w:eastAsia="en-GB" w:bidi="ar-SA"/>
              </w:rPr>
            </w:pPr>
            <w:r w:rsidRPr="00CE5BF0">
              <w:rPr>
                <w:rFonts w:ascii="Arial" w:eastAsia="Times New Roman" w:hAnsi="Arial" w:cs="Arial"/>
                <w:color w:val="000000"/>
                <w:kern w:val="0"/>
                <w:lang w:eastAsia="en-GB" w:bidi="ar-SA"/>
              </w:rPr>
              <w:t>2</w:t>
            </w:r>
          </w:p>
        </w:tc>
        <w:tc>
          <w:tcPr>
            <w:tcW w:w="1701" w:type="dxa"/>
            <w:tcBorders>
              <w:top w:val="nil"/>
              <w:left w:val="nil"/>
              <w:bottom w:val="single" w:sz="4" w:space="0" w:color="auto"/>
              <w:right w:val="single" w:sz="4" w:space="0" w:color="auto"/>
            </w:tcBorders>
            <w:shd w:val="clear" w:color="auto" w:fill="auto"/>
            <w:noWrap/>
            <w:vAlign w:val="center"/>
            <w:hideMark/>
          </w:tcPr>
          <w:p w14:paraId="191D0D88" w14:textId="6F4A9057" w:rsidR="008F74AE" w:rsidRPr="00CE5BF0" w:rsidRDefault="008F74AE" w:rsidP="00FF5E26">
            <w:pPr>
              <w:widowControl/>
              <w:suppressAutoHyphens w:val="0"/>
              <w:spacing w:line="360" w:lineRule="auto"/>
              <w:rPr>
                <w:rFonts w:ascii="Arial" w:eastAsia="Times New Roman" w:hAnsi="Arial" w:cs="Arial"/>
                <w:b/>
                <w:bCs/>
                <w:color w:val="000000"/>
                <w:kern w:val="0"/>
                <w:lang w:eastAsia="en-GB" w:bidi="ar-SA"/>
              </w:rPr>
            </w:pPr>
            <w:r w:rsidRPr="00CE5BF0">
              <w:rPr>
                <w:rFonts w:ascii="Arial" w:eastAsia="Times New Roman" w:hAnsi="Arial" w:cs="Arial"/>
                <w:b/>
                <w:bCs/>
                <w:color w:val="000000"/>
                <w:kern w:val="0"/>
                <w:lang w:eastAsia="en-GB" w:bidi="ar-SA"/>
              </w:rPr>
              <w:t>€</w:t>
            </w:r>
            <w:r w:rsidR="00EF4585" w:rsidRPr="00CE5BF0">
              <w:rPr>
                <w:rFonts w:ascii="Arial" w:eastAsia="Times New Roman" w:hAnsi="Arial" w:cs="Arial"/>
                <w:b/>
                <w:bCs/>
                <w:color w:val="000000"/>
                <w:kern w:val="0"/>
                <w:lang w:eastAsia="en-GB" w:bidi="ar-SA"/>
              </w:rPr>
              <w:t>35,468.42</w:t>
            </w:r>
          </w:p>
        </w:tc>
      </w:tr>
      <w:tr w:rsidR="008F74AE" w:rsidRPr="00FF5E26" w14:paraId="5B2900D9" w14:textId="77777777" w:rsidTr="00AE442F">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77777777" w:rsidR="008F74AE" w:rsidRPr="00CE5BF0" w:rsidRDefault="008F74AE" w:rsidP="00FF5E26">
            <w:pPr>
              <w:widowControl/>
              <w:suppressAutoHyphens w:val="0"/>
              <w:spacing w:line="360" w:lineRule="auto"/>
              <w:rPr>
                <w:rFonts w:ascii="Arial" w:eastAsia="Times New Roman" w:hAnsi="Arial" w:cs="Arial"/>
                <w:color w:val="000000"/>
                <w:kern w:val="0"/>
                <w:lang w:eastAsia="en-GB" w:bidi="ar-SA"/>
              </w:rPr>
            </w:pPr>
            <w:r w:rsidRPr="00CE5BF0">
              <w:rPr>
                <w:rFonts w:ascii="Arial" w:eastAsia="Times New Roman" w:hAnsi="Arial" w:cs="Arial"/>
                <w:color w:val="000000"/>
                <w:kern w:val="0"/>
                <w:lang w:eastAsia="en-GB" w:bidi="ar-SA"/>
              </w:rPr>
              <w:t>3</w:t>
            </w:r>
          </w:p>
        </w:tc>
        <w:tc>
          <w:tcPr>
            <w:tcW w:w="1701" w:type="dxa"/>
            <w:tcBorders>
              <w:top w:val="nil"/>
              <w:left w:val="nil"/>
              <w:bottom w:val="single" w:sz="4" w:space="0" w:color="auto"/>
              <w:right w:val="single" w:sz="4" w:space="0" w:color="auto"/>
            </w:tcBorders>
            <w:shd w:val="clear" w:color="auto" w:fill="auto"/>
            <w:noWrap/>
            <w:vAlign w:val="center"/>
            <w:hideMark/>
          </w:tcPr>
          <w:p w14:paraId="15BEFE28" w14:textId="0457A41F" w:rsidR="008F74AE" w:rsidRPr="00CE5BF0" w:rsidRDefault="00EF4585" w:rsidP="00FF5E26">
            <w:pPr>
              <w:widowControl/>
              <w:suppressAutoHyphens w:val="0"/>
              <w:spacing w:line="360" w:lineRule="auto"/>
              <w:rPr>
                <w:rFonts w:ascii="Arial" w:eastAsia="Times New Roman" w:hAnsi="Arial" w:cs="Arial"/>
                <w:b/>
                <w:bCs/>
                <w:color w:val="000000"/>
                <w:kern w:val="0"/>
                <w:lang w:eastAsia="en-GB" w:bidi="ar-SA"/>
              </w:rPr>
            </w:pPr>
            <w:r w:rsidRPr="00CE5BF0">
              <w:rPr>
                <w:rFonts w:ascii="Arial" w:eastAsia="Times New Roman" w:hAnsi="Arial" w:cs="Arial"/>
                <w:b/>
                <w:bCs/>
                <w:color w:val="000000"/>
                <w:kern w:val="0"/>
                <w:lang w:eastAsia="en-GB" w:bidi="ar-SA"/>
              </w:rPr>
              <w:t>€36,489.07</w:t>
            </w:r>
          </w:p>
        </w:tc>
      </w:tr>
      <w:tr w:rsidR="008F74AE" w:rsidRPr="00FF5E26" w14:paraId="268E9B91" w14:textId="77777777" w:rsidTr="00AE442F">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77777777" w:rsidR="008F74AE" w:rsidRPr="00CE5BF0" w:rsidRDefault="008F74AE" w:rsidP="00FF5E26">
            <w:pPr>
              <w:widowControl/>
              <w:suppressAutoHyphens w:val="0"/>
              <w:spacing w:line="360" w:lineRule="auto"/>
              <w:rPr>
                <w:rFonts w:ascii="Arial" w:eastAsia="Times New Roman" w:hAnsi="Arial" w:cs="Arial"/>
                <w:color w:val="000000"/>
                <w:kern w:val="0"/>
                <w:lang w:eastAsia="en-GB" w:bidi="ar-SA"/>
              </w:rPr>
            </w:pPr>
            <w:r w:rsidRPr="00CE5BF0">
              <w:rPr>
                <w:rFonts w:ascii="Arial" w:eastAsia="Times New Roman" w:hAnsi="Arial" w:cs="Arial"/>
                <w:color w:val="000000"/>
                <w:kern w:val="0"/>
                <w:lang w:eastAsia="en-GB" w:bidi="ar-SA"/>
              </w:rPr>
              <w:t>4</w:t>
            </w:r>
          </w:p>
        </w:tc>
        <w:tc>
          <w:tcPr>
            <w:tcW w:w="1701" w:type="dxa"/>
            <w:tcBorders>
              <w:top w:val="nil"/>
              <w:left w:val="nil"/>
              <w:bottom w:val="single" w:sz="4" w:space="0" w:color="auto"/>
              <w:right w:val="single" w:sz="4" w:space="0" w:color="auto"/>
            </w:tcBorders>
            <w:shd w:val="clear" w:color="auto" w:fill="auto"/>
            <w:noWrap/>
            <w:vAlign w:val="center"/>
            <w:hideMark/>
          </w:tcPr>
          <w:p w14:paraId="100B8F8C" w14:textId="6DF2C25F" w:rsidR="008F74AE" w:rsidRPr="00CE5BF0" w:rsidRDefault="008F74AE" w:rsidP="00FF5E26">
            <w:pPr>
              <w:widowControl/>
              <w:suppressAutoHyphens w:val="0"/>
              <w:spacing w:line="360" w:lineRule="auto"/>
              <w:rPr>
                <w:rFonts w:ascii="Arial" w:eastAsia="Times New Roman" w:hAnsi="Arial" w:cs="Arial"/>
                <w:b/>
                <w:bCs/>
                <w:color w:val="000000"/>
                <w:kern w:val="0"/>
                <w:lang w:eastAsia="en-GB" w:bidi="ar-SA"/>
              </w:rPr>
            </w:pPr>
            <w:r w:rsidRPr="00CE5BF0">
              <w:rPr>
                <w:rFonts w:ascii="Arial" w:eastAsia="Times New Roman" w:hAnsi="Arial" w:cs="Arial"/>
                <w:b/>
                <w:bCs/>
                <w:color w:val="000000"/>
                <w:kern w:val="0"/>
                <w:lang w:eastAsia="en-GB" w:bidi="ar-SA"/>
              </w:rPr>
              <w:t>€</w:t>
            </w:r>
            <w:r w:rsidR="00EF4585" w:rsidRPr="00CE5BF0">
              <w:rPr>
                <w:rFonts w:ascii="Arial" w:eastAsia="Times New Roman" w:hAnsi="Arial" w:cs="Arial"/>
                <w:b/>
                <w:bCs/>
                <w:color w:val="000000"/>
                <w:kern w:val="0"/>
                <w:lang w:eastAsia="en-GB" w:bidi="ar-SA"/>
              </w:rPr>
              <w:t>37,151.82</w:t>
            </w:r>
          </w:p>
        </w:tc>
      </w:tr>
      <w:tr w:rsidR="008F74AE" w:rsidRPr="00FF5E26" w14:paraId="08EF72AC" w14:textId="77777777" w:rsidTr="00AE442F">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77777777" w:rsidR="008F74AE" w:rsidRPr="00CE5BF0" w:rsidRDefault="008F74AE" w:rsidP="00FF5E26">
            <w:pPr>
              <w:widowControl/>
              <w:suppressAutoHyphens w:val="0"/>
              <w:spacing w:line="360" w:lineRule="auto"/>
              <w:rPr>
                <w:rFonts w:ascii="Arial" w:eastAsia="Times New Roman" w:hAnsi="Arial" w:cs="Arial"/>
                <w:color w:val="000000"/>
                <w:kern w:val="0"/>
                <w:lang w:eastAsia="en-GB" w:bidi="ar-SA"/>
              </w:rPr>
            </w:pPr>
            <w:r w:rsidRPr="00CE5BF0">
              <w:rPr>
                <w:rFonts w:ascii="Arial" w:eastAsia="Times New Roman" w:hAnsi="Arial" w:cs="Arial"/>
                <w:color w:val="000000"/>
                <w:kern w:val="0"/>
                <w:lang w:eastAsia="en-GB" w:bidi="ar-SA"/>
              </w:rPr>
              <w:t>5</w:t>
            </w:r>
          </w:p>
        </w:tc>
        <w:tc>
          <w:tcPr>
            <w:tcW w:w="1701" w:type="dxa"/>
            <w:tcBorders>
              <w:top w:val="nil"/>
              <w:left w:val="nil"/>
              <w:bottom w:val="single" w:sz="4" w:space="0" w:color="auto"/>
              <w:right w:val="single" w:sz="4" w:space="0" w:color="auto"/>
            </w:tcBorders>
            <w:shd w:val="clear" w:color="auto" w:fill="auto"/>
            <w:noWrap/>
            <w:vAlign w:val="center"/>
            <w:hideMark/>
          </w:tcPr>
          <w:p w14:paraId="4AE9DDD1" w14:textId="448FA50B" w:rsidR="008F74AE" w:rsidRPr="00CE5BF0" w:rsidRDefault="008F74AE" w:rsidP="00FF5E26">
            <w:pPr>
              <w:widowControl/>
              <w:suppressAutoHyphens w:val="0"/>
              <w:spacing w:line="360" w:lineRule="auto"/>
              <w:rPr>
                <w:rFonts w:ascii="Arial" w:eastAsia="Times New Roman" w:hAnsi="Arial" w:cs="Arial"/>
                <w:b/>
                <w:bCs/>
                <w:color w:val="000000"/>
                <w:kern w:val="0"/>
                <w:lang w:eastAsia="en-GB" w:bidi="ar-SA"/>
              </w:rPr>
            </w:pPr>
            <w:r w:rsidRPr="00CE5BF0">
              <w:rPr>
                <w:rFonts w:ascii="Arial" w:eastAsia="Times New Roman" w:hAnsi="Arial" w:cs="Arial"/>
                <w:b/>
                <w:bCs/>
                <w:color w:val="000000"/>
                <w:kern w:val="0"/>
                <w:lang w:eastAsia="en-GB" w:bidi="ar-SA"/>
              </w:rPr>
              <w:t>€</w:t>
            </w:r>
            <w:r w:rsidR="00EF4585" w:rsidRPr="00CE5BF0">
              <w:rPr>
                <w:rFonts w:ascii="Arial" w:eastAsia="Times New Roman" w:hAnsi="Arial" w:cs="Arial"/>
                <w:b/>
                <w:bCs/>
                <w:color w:val="000000"/>
                <w:kern w:val="0"/>
                <w:lang w:eastAsia="en-GB" w:bidi="ar-SA"/>
              </w:rPr>
              <w:t>37,960.46</w:t>
            </w:r>
          </w:p>
        </w:tc>
      </w:tr>
      <w:tr w:rsidR="008F74AE" w:rsidRPr="00FF5E26" w14:paraId="2746DDC1" w14:textId="77777777" w:rsidTr="00AE442F">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56783A14" w:rsidR="008F74AE" w:rsidRPr="00CE5BF0" w:rsidRDefault="00EF4585" w:rsidP="00FF5E26">
            <w:pPr>
              <w:widowControl/>
              <w:suppressAutoHyphens w:val="0"/>
              <w:spacing w:line="360" w:lineRule="auto"/>
              <w:rPr>
                <w:rFonts w:ascii="Arial" w:eastAsia="Times New Roman" w:hAnsi="Arial" w:cs="Arial"/>
                <w:color w:val="000000"/>
                <w:kern w:val="0"/>
                <w:lang w:eastAsia="en-GB" w:bidi="ar-SA"/>
              </w:rPr>
            </w:pPr>
            <w:r w:rsidRPr="00CE5BF0">
              <w:rPr>
                <w:rFonts w:ascii="Arial" w:eastAsia="Times New Roman" w:hAnsi="Arial" w:cs="Arial"/>
                <w:color w:val="000000"/>
                <w:kern w:val="0"/>
                <w:lang w:eastAsia="en-GB" w:bidi="ar-SA"/>
              </w:rPr>
              <w:t>6</w:t>
            </w:r>
          </w:p>
        </w:tc>
        <w:tc>
          <w:tcPr>
            <w:tcW w:w="1701" w:type="dxa"/>
            <w:tcBorders>
              <w:top w:val="nil"/>
              <w:left w:val="nil"/>
              <w:bottom w:val="single" w:sz="4" w:space="0" w:color="auto"/>
              <w:right w:val="single" w:sz="4" w:space="0" w:color="auto"/>
            </w:tcBorders>
            <w:shd w:val="clear" w:color="auto" w:fill="auto"/>
            <w:noWrap/>
            <w:vAlign w:val="center"/>
            <w:hideMark/>
          </w:tcPr>
          <w:p w14:paraId="059459D4" w14:textId="4C3F7D69" w:rsidR="008F74AE" w:rsidRPr="00CE5BF0" w:rsidRDefault="008F74AE" w:rsidP="00FF5E26">
            <w:pPr>
              <w:widowControl/>
              <w:suppressAutoHyphens w:val="0"/>
              <w:spacing w:line="360" w:lineRule="auto"/>
              <w:rPr>
                <w:rFonts w:ascii="Arial" w:eastAsia="Times New Roman" w:hAnsi="Arial" w:cs="Arial"/>
                <w:b/>
                <w:bCs/>
                <w:color w:val="000000"/>
                <w:kern w:val="0"/>
                <w:lang w:eastAsia="en-GB" w:bidi="ar-SA"/>
              </w:rPr>
            </w:pPr>
            <w:r w:rsidRPr="00CE5BF0">
              <w:rPr>
                <w:rFonts w:ascii="Arial" w:eastAsia="Times New Roman" w:hAnsi="Arial" w:cs="Arial"/>
                <w:b/>
                <w:bCs/>
                <w:color w:val="000000"/>
                <w:kern w:val="0"/>
                <w:lang w:eastAsia="en-GB" w:bidi="ar-SA"/>
              </w:rPr>
              <w:t>€</w:t>
            </w:r>
            <w:r w:rsidR="00EF4585" w:rsidRPr="00CE5BF0">
              <w:rPr>
                <w:rFonts w:ascii="Arial" w:eastAsia="Times New Roman" w:hAnsi="Arial" w:cs="Arial"/>
                <w:b/>
                <w:bCs/>
                <w:color w:val="000000"/>
                <w:kern w:val="0"/>
                <w:lang w:eastAsia="en-GB" w:bidi="ar-SA"/>
              </w:rPr>
              <w:t>38,938.15</w:t>
            </w:r>
          </w:p>
        </w:tc>
      </w:tr>
      <w:tr w:rsidR="008F74AE" w:rsidRPr="00FF5E26" w14:paraId="7DA3AB0F" w14:textId="77777777" w:rsidTr="00AE442F">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67C89369" w:rsidR="008F74AE" w:rsidRPr="00CE5BF0" w:rsidRDefault="00EF4585" w:rsidP="00FF5E26">
            <w:pPr>
              <w:widowControl/>
              <w:suppressAutoHyphens w:val="0"/>
              <w:spacing w:line="360" w:lineRule="auto"/>
              <w:rPr>
                <w:rFonts w:ascii="Arial" w:eastAsia="Times New Roman" w:hAnsi="Arial" w:cs="Arial"/>
                <w:color w:val="000000"/>
                <w:kern w:val="0"/>
                <w:lang w:eastAsia="en-GB" w:bidi="ar-SA"/>
              </w:rPr>
            </w:pPr>
            <w:r w:rsidRPr="00CE5BF0">
              <w:rPr>
                <w:rFonts w:ascii="Arial" w:eastAsia="Times New Roman" w:hAnsi="Arial" w:cs="Arial"/>
                <w:color w:val="000000"/>
                <w:kern w:val="0"/>
                <w:lang w:eastAsia="en-GB" w:bidi="ar-SA"/>
              </w:rPr>
              <w:t>7</w:t>
            </w:r>
          </w:p>
        </w:tc>
        <w:tc>
          <w:tcPr>
            <w:tcW w:w="1701" w:type="dxa"/>
            <w:tcBorders>
              <w:top w:val="nil"/>
              <w:left w:val="nil"/>
              <w:bottom w:val="single" w:sz="4" w:space="0" w:color="auto"/>
              <w:right w:val="single" w:sz="4" w:space="0" w:color="auto"/>
            </w:tcBorders>
            <w:shd w:val="clear" w:color="auto" w:fill="auto"/>
            <w:noWrap/>
            <w:vAlign w:val="center"/>
            <w:hideMark/>
          </w:tcPr>
          <w:p w14:paraId="32D3AD14" w14:textId="377FFEC3" w:rsidR="008F74AE" w:rsidRPr="00CE5BF0" w:rsidRDefault="008F74AE" w:rsidP="00FF5E26">
            <w:pPr>
              <w:widowControl/>
              <w:suppressAutoHyphens w:val="0"/>
              <w:spacing w:line="360" w:lineRule="auto"/>
              <w:rPr>
                <w:rFonts w:ascii="Arial" w:eastAsia="Times New Roman" w:hAnsi="Arial" w:cs="Arial"/>
                <w:b/>
                <w:bCs/>
                <w:color w:val="000000"/>
                <w:kern w:val="0"/>
                <w:lang w:eastAsia="en-GB" w:bidi="ar-SA"/>
              </w:rPr>
            </w:pPr>
            <w:r w:rsidRPr="00CE5BF0">
              <w:rPr>
                <w:rFonts w:ascii="Arial" w:eastAsia="Times New Roman" w:hAnsi="Arial" w:cs="Arial"/>
                <w:b/>
                <w:bCs/>
                <w:color w:val="000000"/>
                <w:kern w:val="0"/>
                <w:lang w:eastAsia="en-GB" w:bidi="ar-SA"/>
              </w:rPr>
              <w:t>€</w:t>
            </w:r>
            <w:r w:rsidR="00EF4585" w:rsidRPr="00CE5BF0">
              <w:rPr>
                <w:rFonts w:ascii="Arial" w:eastAsia="Times New Roman" w:hAnsi="Arial" w:cs="Arial"/>
                <w:b/>
                <w:bCs/>
                <w:color w:val="000000"/>
                <w:kern w:val="0"/>
                <w:lang w:eastAsia="en-GB" w:bidi="ar-SA"/>
              </w:rPr>
              <w:t>40,406.35</w:t>
            </w:r>
          </w:p>
        </w:tc>
      </w:tr>
    </w:tbl>
    <w:p w14:paraId="527ED20F" w14:textId="77777777" w:rsidR="001A3079" w:rsidRPr="00FF5E26" w:rsidRDefault="001A3079" w:rsidP="00FF5E26">
      <w:pPr>
        <w:spacing w:line="360" w:lineRule="auto"/>
        <w:rPr>
          <w:rFonts w:ascii="Arial" w:hAnsi="Arial" w:cs="Arial"/>
        </w:rPr>
      </w:pPr>
    </w:p>
    <w:p w14:paraId="76027D5F" w14:textId="0673382C"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w:t>
      </w:r>
      <w:r w:rsidR="00B34B95" w:rsidRPr="00EF4585">
        <w:rPr>
          <w:rFonts w:ascii="Arial" w:eastAsia="Times New Roman" w:hAnsi="Arial" w:cs="Arial"/>
          <w:bCs/>
          <w:color w:val="000000" w:themeColor="text1"/>
          <w:lang w:val="ga-IE" w:eastAsia="en-IE"/>
        </w:rPr>
        <w:t>i.e. €</w:t>
      </w:r>
      <w:r w:rsidR="00EF4585" w:rsidRPr="00EF4585">
        <w:rPr>
          <w:rFonts w:ascii="Arial" w:eastAsia="Times New Roman" w:hAnsi="Arial" w:cs="Arial"/>
          <w:bCs/>
          <w:color w:val="000000" w:themeColor="text1"/>
          <w:lang w:eastAsia="en-IE"/>
        </w:rPr>
        <w:t>34,447.80</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7D9BEEEE" w14:textId="4D7C9D5F" w:rsidR="00721B38" w:rsidRPr="00AE442F" w:rsidRDefault="00AE442F" w:rsidP="00FF5E26">
      <w:pPr>
        <w:tabs>
          <w:tab w:val="left" w:pos="540"/>
        </w:tabs>
        <w:spacing w:line="360" w:lineRule="auto"/>
        <w:rPr>
          <w:rFonts w:ascii="Arial" w:hAnsi="Arial" w:cs="Arial"/>
          <w:snapToGrid w:val="0"/>
          <w:lang w:val="en-IE" w:eastAsia="en-GB" w:bidi="ar-SA"/>
        </w:rPr>
      </w:pPr>
      <w:r w:rsidRPr="00AE442F">
        <w:rPr>
          <w:rFonts w:ascii="Arial" w:hAnsi="Arial" w:cs="Arial"/>
          <w:snapToGrid w:val="0"/>
          <w:lang w:val="en-IE" w:eastAsia="en-GB" w:bidi="ar-SA"/>
        </w:rPr>
        <w:t xml:space="preserve">Beidh ar an té a cheapfar a obair 39 uair sa tseachtain. </w:t>
      </w:r>
      <w:bookmarkStart w:id="10" w:name="_Hlk170301201"/>
      <w:r w:rsidRPr="00AE442F">
        <w:rPr>
          <w:rFonts w:ascii="Arial" w:hAnsi="Arial" w:cs="Arial"/>
          <w:snapToGrid w:val="0"/>
          <w:lang w:val="en-IE" w:eastAsia="en-GB" w:bidi="ar-SA"/>
        </w:rPr>
        <w:t>Tá raon leathan dualgas i gceist leis an bpost a éilíonn an tsolúbthacht uasta</w:t>
      </w:r>
      <w:bookmarkEnd w:id="10"/>
      <w:r w:rsidRPr="00AE442F">
        <w:rPr>
          <w:rFonts w:ascii="Arial" w:hAnsi="Arial" w:cs="Arial"/>
          <w:snapToGrid w:val="0"/>
          <w:lang w:val="en-IE" w:eastAsia="en-GB" w:bidi="ar-SA"/>
        </w:rPr>
        <w:t>, beidh dualgais ag an deireadh seachtaine, san oíche agus ar laethanta saoire poiblí, mar is gá, mar chuid lárnach den tseachtain oibre.</w:t>
      </w:r>
      <w:r>
        <w:rPr>
          <w:rFonts w:ascii="Arial" w:hAnsi="Arial" w:cs="Arial"/>
          <w:snapToGrid w:val="0"/>
          <w:lang w:val="en-IE" w:eastAsia="en-GB" w:bidi="ar-SA"/>
        </w:rPr>
        <w:t xml:space="preserve"> </w:t>
      </w:r>
      <w:r w:rsidR="00721B38"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AE442F">
      <w:pPr>
        <w:spacing w:line="360" w:lineRule="auto"/>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05B382E5" w14:textId="77777777" w:rsidR="00AE442F" w:rsidRDefault="00AE442F" w:rsidP="00AE442F">
      <w:pPr>
        <w:pStyle w:val="BodyTextIndent"/>
        <w:spacing w:after="0" w:line="360" w:lineRule="auto"/>
        <w:ind w:left="0"/>
        <w:jc w:val="both"/>
        <w:rPr>
          <w:rFonts w:ascii="Arial" w:hAnsi="Arial" w:cs="Arial"/>
          <w:kern w:val="2"/>
        </w:rPr>
      </w:pPr>
      <w:r>
        <w:rPr>
          <w:rFonts w:ascii="Arial" w:hAnsi="Arial" w:cs="Arial"/>
        </w:rPr>
        <w:t xml:space="preserve">Beidh an teidlíocht saoire bhliantúil cothrom le 27 lá in aghaidh na bliana, ag ardú go 29 lá in aghaidh na bliana tar éis 5 bliana seirbhíse.  </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r w:rsidRPr="00FF5E26">
        <w:rPr>
          <w:rFonts w:ascii="Arial" w:hAnsi="Arial" w:cs="Arial"/>
          <w:b/>
          <w:snapToGrid w:val="0"/>
          <w:u w:val="single"/>
          <w:lang w:eastAsia="en-GB"/>
        </w:rPr>
        <w:t>Fostaíocht Lasmuigh:</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CE5BF0" w:rsidRDefault="00E63C72" w:rsidP="00E63C72">
      <w:pPr>
        <w:spacing w:line="360" w:lineRule="auto"/>
        <w:rPr>
          <w:rFonts w:ascii="Arial" w:eastAsia="Times New Roman" w:hAnsi="Arial" w:cs="Arial"/>
          <w:b/>
          <w:bCs/>
          <w:snapToGrid w:val="0"/>
          <w:u w:val="single"/>
          <w:lang w:eastAsia="en-GB" w:bidi="ar-SA"/>
        </w:rPr>
      </w:pPr>
      <w:r w:rsidRPr="00CE5BF0">
        <w:rPr>
          <w:rFonts w:ascii="Arial" w:eastAsia="Times New Roman" w:hAnsi="Arial" w:cs="Arial"/>
          <w:b/>
          <w:bCs/>
          <w:snapToGrid w:val="0"/>
          <w:u w:val="single"/>
          <w:lang w:eastAsia="en-GB" w:bidi="ar-SA"/>
        </w:rPr>
        <w:t>Caitheamh Tiomána:</w:t>
      </w:r>
    </w:p>
    <w:p w14:paraId="7395E8AC" w14:textId="3FEC44FC" w:rsidR="00E63C72" w:rsidRPr="00AE442F" w:rsidRDefault="00AE442F" w:rsidP="00E63C72">
      <w:pPr>
        <w:spacing w:line="360" w:lineRule="auto"/>
        <w:rPr>
          <w:rFonts w:ascii="Arial" w:hAnsi="Arial" w:cs="Arial"/>
          <w:highlight w:val="cyan"/>
        </w:rPr>
      </w:pPr>
      <w:r w:rsidRPr="00AE442F">
        <w:rPr>
          <w:rFonts w:ascii="Arial" w:hAnsi="Arial" w:cs="Arial"/>
        </w:rPr>
        <w:t xml:space="preserve">Cé nach bunriachtanas é don phost, bheadh ​​sé inmhianaithe go mbeadh ceadúnas </w:t>
      </w:r>
      <w:r w:rsidRPr="00AE442F">
        <w:rPr>
          <w:rFonts w:ascii="Arial" w:hAnsi="Arial" w:cs="Arial"/>
        </w:rPr>
        <w:lastRenderedPageBreak/>
        <w:t xml:space="preserve">tiomána bailí iomlán ag Iarrthóirí. </w:t>
      </w:r>
      <w:r>
        <w:rPr>
          <w:rFonts w:ascii="Arial" w:hAnsi="Arial" w:cs="Arial"/>
        </w:rPr>
        <w:t xml:space="preserve"> </w:t>
      </w:r>
      <w:r w:rsidR="00E63C72" w:rsidRPr="00E63C72">
        <w:rPr>
          <w:rFonts w:ascii="Arial" w:eastAsia="Times New Roman" w:hAnsi="Arial" w:cs="Arial"/>
          <w:snapToGrid w:val="0"/>
          <w:lang w:eastAsia="en-GB" w:bidi="ar-SA"/>
        </w:rPr>
        <w:t>Aisíocfar speansais arna dtabhú ag an té a cheapfar i ndáil le taisteal a bhaineann leis an obair de réir ciorcláin na Roinne.</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w:t>
      </w:r>
      <w:r w:rsidRPr="00FF5E26">
        <w:rPr>
          <w:rFonts w:ascii="Arial" w:hAnsi="Arial" w:cs="Arial"/>
          <w:snapToGrid w:val="0"/>
          <w:lang w:val="ga-IE" w:eastAsia="en-GB" w:bidi="ar-SA"/>
        </w:rPr>
        <w:lastRenderedPageBreak/>
        <w:t xml:space="preserve">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2901E35E" w14:textId="77777777" w:rsidR="00AE442F" w:rsidRDefault="00AE442F" w:rsidP="00FF5E26">
      <w:pPr>
        <w:spacing w:line="360" w:lineRule="auto"/>
        <w:rPr>
          <w:rFonts w:ascii="Arial" w:eastAsia="Times New Roman" w:hAnsi="Arial" w:cs="Arial"/>
          <w:snapToGrid w:val="0"/>
          <w:lang w:eastAsia="en-GB" w:bidi="ar-SA"/>
        </w:rPr>
      </w:pPr>
    </w:p>
    <w:p w14:paraId="4E9D8F4C" w14:textId="45C4C68D"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D8F3F4A"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51A2CD6" w14:textId="77777777" w:rsidR="00C17B50" w:rsidRPr="00FF5E26" w:rsidRDefault="00C17B50"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2CCE658A"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0BA34F75" w:rsidR="00721B38" w:rsidRPr="00AE442F" w:rsidRDefault="00721B38" w:rsidP="00AE442F">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lastRenderedPageBreak/>
        <w:t>Déantar gach ceapachán faoi réir teistiméireachtaí sásúla a fháil agus d’fhéadfadh sé go mbeadh orthu fianaise cháipéisíochta a sholáthar de cháilíochtaí nó taithí a luaitear ina n-iarratais.</w:t>
      </w: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lastRenderedPageBreak/>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w:t>
      </w:r>
      <w:r w:rsidRPr="00FF5E26">
        <w:rPr>
          <w:rFonts w:ascii="Arial" w:hAnsi="Arial" w:cs="Arial"/>
          <w:snapToGrid w:val="0"/>
          <w:lang w:val="ga-IE" w:eastAsia="en-GB" w:bidi="ar-SA"/>
        </w:rPr>
        <w:lastRenderedPageBreak/>
        <w:t>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3E407A75" w14:textId="132BEF0F" w:rsidR="00F47786" w:rsidRPr="00AE442F" w:rsidRDefault="00F47786" w:rsidP="00AE442F">
      <w:pPr>
        <w:pStyle w:val="NoSpacing"/>
        <w:spacing w:line="360" w:lineRule="auto"/>
        <w:rPr>
          <w:rFonts w:ascii="Arial" w:hAnsi="Arial" w:cs="Arial"/>
          <w:szCs w:val="24"/>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5B302DC9" w14:textId="77777777" w:rsidR="0008668F" w:rsidRPr="00FF5E26" w:rsidRDefault="0008668F" w:rsidP="00FF5E26">
      <w:pPr>
        <w:rPr>
          <w:rFonts w:ascii="Arial" w:hAnsi="Arial" w:cs="Arial"/>
          <w:b/>
          <w:snapToGrid w:val="0"/>
          <w:sz w:val="22"/>
          <w:szCs w:val="22"/>
          <w:lang w:eastAsia="en-GB" w:bidi="ar-SA"/>
        </w:rPr>
      </w:pPr>
    </w:p>
    <w:p w14:paraId="0463D549" w14:textId="24E8339A" w:rsidR="003C1D9E" w:rsidRPr="00FF5E26" w:rsidRDefault="003C1D9E" w:rsidP="00067B50">
      <w:pPr>
        <w:pStyle w:val="BodyText"/>
        <w:jc w:val="center"/>
        <w:rPr>
          <w:rFonts w:ascii="Arial" w:hAnsi="Arial" w:cs="Arial"/>
          <w:b/>
          <w:bCs/>
          <w:color w:val="FFFFFF" w:themeColor="background1"/>
          <w:sz w:val="28"/>
          <w:szCs w:val="28"/>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5344" behindDoc="1" locked="0" layoutInCell="1" allowOverlap="1" wp14:anchorId="4F6118A3" wp14:editId="7B104E91">
                <wp:simplePos x="0" y="0"/>
                <wp:positionH relativeFrom="margin">
                  <wp:align>left</wp:align>
                </wp:positionH>
                <wp:positionV relativeFrom="paragraph">
                  <wp:posOffset>88265</wp:posOffset>
                </wp:positionV>
                <wp:extent cx="6153150" cy="6000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6000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BAAEF" id="Rectangle 9" o:spid="_x0000_s1026" style="position:absolute;margin-left:0;margin-top:6.95pt;width:484.5pt;height:47.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0F96C44A"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11" w:name="_Hlk138411002"/>
      <w:r w:rsidRPr="00FF5E26">
        <w:rPr>
          <w:rFonts w:ascii="Arial" w:hAnsi="Arial" w:cs="Arial"/>
          <w:lang w:val="ga"/>
        </w:rPr>
        <w:t xml:space="preserve">ná </w:t>
      </w:r>
      <w:bookmarkEnd w:id="11"/>
      <w:r w:rsidR="00CE5BF0" w:rsidRPr="00CE5BF0">
        <w:rPr>
          <w:rFonts w:ascii="Arial" w:hAnsi="Arial" w:cs="Arial"/>
          <w:b/>
          <w:bCs/>
          <w:u w:val="single"/>
        </w:rPr>
        <w:t>4.00pm Dé Máirt 3 Meán Fómhair 2024</w:t>
      </w:r>
      <w:r w:rsidR="005D478E" w:rsidRPr="00FF5E26">
        <w:rPr>
          <w:rFonts w:ascii="Arial" w:hAnsi="Arial" w:cs="Arial"/>
          <w:b/>
          <w:u w:val="single"/>
          <w:lang w:val="en-US"/>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 xml:space="preserve">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w:t>
      </w:r>
      <w:r w:rsidRPr="00FF5E26">
        <w:rPr>
          <w:rFonts w:ascii="Arial" w:hAnsi="Arial" w:cs="Arial"/>
          <w:sz w:val="24"/>
          <w:szCs w:val="24"/>
          <w:lang w:val="ga"/>
        </w:rPr>
        <w:lastRenderedPageBreak/>
        <w:t>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headerReference w:type="even" r:id="rId11"/>
      <w:headerReference w:type="default" r:id="rId12"/>
      <w:footerReference w:type="even" r:id="rId13"/>
      <w:footerReference w:type="default" r:id="rId14"/>
      <w:headerReference w:type="first" r:id="rId15"/>
      <w:footerReference w:type="first" r:id="rId16"/>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2BE6F" w14:textId="77777777" w:rsidR="00A46297" w:rsidRDefault="00A46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12</w:t>
        </w:r>
        <w:r>
          <w:rPr>
            <w:noProof/>
            <w:lang w:val="ga"/>
          </w:rPr>
          <w:fldChar w:fldCharType="end"/>
        </w:r>
      </w:p>
    </w:sdtContent>
  </w:sdt>
  <w:p w14:paraId="65704491" w14:textId="39127518" w:rsidR="00EA5427" w:rsidRDefault="00A46297">
    <w:pPr>
      <w:pStyle w:val="Footer"/>
    </w:pPr>
    <w:r>
      <w:rPr>
        <w:rFonts w:cs="Arial"/>
        <w:b/>
        <w:bCs/>
        <w:noProof/>
        <w14:ligatures w14:val="standardContextual"/>
      </w:rPr>
      <w:drawing>
        <wp:inline distT="0" distB="0" distL="0" distR="0" wp14:anchorId="1422E3D3" wp14:editId="198AE1C8">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13A6D3F2" w14:textId="77777777" w:rsidR="002351E1" w:rsidRPr="002351E1" w:rsidRDefault="002351E1" w:rsidP="002351E1">
    <w:pPr>
      <w:pStyle w:val="BlockText"/>
      <w:spacing w:line="360" w:lineRule="auto"/>
      <w:ind w:right="-765"/>
      <w:jc w:val="center"/>
      <w:rPr>
        <w:rFonts w:ascii="Arial" w:hAnsi="Arial" w:cs="Arial"/>
        <w:b/>
        <w:bCs/>
      </w:rPr>
    </w:pPr>
    <w:r w:rsidRPr="002351E1">
      <w:rPr>
        <w:rFonts w:ascii="Arial" w:hAnsi="Arial" w:cs="Arial"/>
        <w:b/>
        <w:bCs/>
        <w:lang w:val="en-IE"/>
      </w:rPr>
      <w:t>Bainisteoir Oifig na dTicéad – Amharclann Halla an Bhaile</w:t>
    </w:r>
  </w:p>
  <w:p w14:paraId="483EAAC1" w14:textId="7946A593" w:rsidR="001E660F" w:rsidRPr="001E660F" w:rsidRDefault="001E660F" w:rsidP="001E660F">
    <w:pPr>
      <w:pStyle w:val="BlockText"/>
      <w:spacing w:line="360" w:lineRule="auto"/>
      <w:ind w:right="-765"/>
      <w:jc w:val="center"/>
      <w:rPr>
        <w:rFonts w:asciiTheme="minorHAnsi" w:hAnsiTheme="minorHAnsi" w:cstheme="minorHAnsi"/>
        <w:b/>
        <w:bCs/>
      </w:rPr>
    </w:pPr>
  </w:p>
  <w:p w14:paraId="138F390C" w14:textId="77777777" w:rsidR="00067B50" w:rsidRDefault="00067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11C0B" w14:textId="77777777" w:rsidR="00A46297" w:rsidRDefault="00A46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7964B" w14:textId="77777777" w:rsidR="00A46297" w:rsidRDefault="00A462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178B6" w14:textId="77777777" w:rsidR="00A46297" w:rsidRDefault="00A462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591F5" w14:textId="77777777" w:rsidR="00A46297" w:rsidRDefault="00A462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0454C84"/>
    <w:multiLevelType w:val="hybridMultilevel"/>
    <w:tmpl w:val="49BE6DBC"/>
    <w:lvl w:ilvl="0" w:tplc="0809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131E5C"/>
    <w:multiLevelType w:val="hybridMultilevel"/>
    <w:tmpl w:val="CA62AE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B5734B"/>
    <w:multiLevelType w:val="hybridMultilevel"/>
    <w:tmpl w:val="97B466D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9" w15:restartNumberingAfterBreak="0">
    <w:nsid w:val="2EDD0024"/>
    <w:multiLevelType w:val="hybridMultilevel"/>
    <w:tmpl w:val="03764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A23737D"/>
    <w:multiLevelType w:val="hybridMultilevel"/>
    <w:tmpl w:val="90F6C1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41427F"/>
    <w:multiLevelType w:val="hybridMultilevel"/>
    <w:tmpl w:val="6B6EDF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7" w15:restartNumberingAfterBreak="0">
    <w:nsid w:val="63020D59"/>
    <w:multiLevelType w:val="hybridMultilevel"/>
    <w:tmpl w:val="824AAF1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6"/>
  </w:num>
  <w:num w:numId="6" w16cid:durableId="233319716">
    <w:abstractNumId w:val="11"/>
  </w:num>
  <w:num w:numId="7" w16cid:durableId="389891707">
    <w:abstractNumId w:val="18"/>
  </w:num>
  <w:num w:numId="8" w16cid:durableId="713118541">
    <w:abstractNumId w:val="19"/>
  </w:num>
  <w:num w:numId="9" w16cid:durableId="932276908">
    <w:abstractNumId w:val="13"/>
  </w:num>
  <w:num w:numId="10" w16cid:durableId="1673297617">
    <w:abstractNumId w:val="20"/>
  </w:num>
  <w:num w:numId="11" w16cid:durableId="1106267605">
    <w:abstractNumId w:val="10"/>
  </w:num>
  <w:num w:numId="12" w16cid:durableId="2076469345">
    <w:abstractNumId w:val="5"/>
  </w:num>
  <w:num w:numId="13" w16cid:durableId="1755122482">
    <w:abstractNumId w:val="4"/>
  </w:num>
  <w:num w:numId="14" w16cid:durableId="1884436189">
    <w:abstractNumId w:val="12"/>
  </w:num>
  <w:num w:numId="15" w16cid:durableId="194925669">
    <w:abstractNumId w:val="8"/>
  </w:num>
  <w:num w:numId="16" w16cid:durableId="1264221222">
    <w:abstractNumId w:val="17"/>
  </w:num>
  <w:num w:numId="17" w16cid:durableId="1074933157">
    <w:abstractNumId w:val="15"/>
  </w:num>
  <w:num w:numId="18" w16cid:durableId="415060574">
    <w:abstractNumId w:val="7"/>
  </w:num>
  <w:num w:numId="19" w16cid:durableId="915825656">
    <w:abstractNumId w:val="6"/>
  </w:num>
  <w:num w:numId="20" w16cid:durableId="1412040625">
    <w:abstractNumId w:val="9"/>
  </w:num>
  <w:num w:numId="21" w16cid:durableId="570971472">
    <w:abstractNumId w:val="12"/>
  </w:num>
  <w:num w:numId="22" w16cid:durableId="1567372103">
    <w:abstractNumId w:val="8"/>
  </w:num>
  <w:num w:numId="23" w16cid:durableId="2090078710">
    <w:abstractNumId w:val="17"/>
  </w:num>
  <w:num w:numId="24" w16cid:durableId="1372682364">
    <w:abstractNumId w:val="15"/>
  </w:num>
  <w:num w:numId="25" w16cid:durableId="6317099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329779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4426583">
    <w:abstractNumId w:val="9"/>
  </w:num>
  <w:num w:numId="28" w16cid:durableId="811217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715E"/>
    <w:rsid w:val="00217C78"/>
    <w:rsid w:val="00220BDF"/>
    <w:rsid w:val="00222724"/>
    <w:rsid w:val="00227BE6"/>
    <w:rsid w:val="00231FF2"/>
    <w:rsid w:val="002351E1"/>
    <w:rsid w:val="00235BB4"/>
    <w:rsid w:val="0024179C"/>
    <w:rsid w:val="00243A59"/>
    <w:rsid w:val="002507D2"/>
    <w:rsid w:val="002616B5"/>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410579"/>
    <w:rsid w:val="00412C92"/>
    <w:rsid w:val="00414A72"/>
    <w:rsid w:val="004613BB"/>
    <w:rsid w:val="004714B3"/>
    <w:rsid w:val="00476221"/>
    <w:rsid w:val="00482D08"/>
    <w:rsid w:val="00482D73"/>
    <w:rsid w:val="00493E57"/>
    <w:rsid w:val="00494E74"/>
    <w:rsid w:val="00496A6F"/>
    <w:rsid w:val="004B26A4"/>
    <w:rsid w:val="004B2CA1"/>
    <w:rsid w:val="004B4CB1"/>
    <w:rsid w:val="004B7524"/>
    <w:rsid w:val="004C408B"/>
    <w:rsid w:val="004C5F18"/>
    <w:rsid w:val="00506EC8"/>
    <w:rsid w:val="00520F1B"/>
    <w:rsid w:val="00525BB3"/>
    <w:rsid w:val="00526647"/>
    <w:rsid w:val="005422A6"/>
    <w:rsid w:val="00554C42"/>
    <w:rsid w:val="00555573"/>
    <w:rsid w:val="00563F2C"/>
    <w:rsid w:val="005702C6"/>
    <w:rsid w:val="005777AC"/>
    <w:rsid w:val="0058351E"/>
    <w:rsid w:val="005B380A"/>
    <w:rsid w:val="005C0994"/>
    <w:rsid w:val="005C3D5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D37E3"/>
    <w:rsid w:val="007F7F39"/>
    <w:rsid w:val="008008B5"/>
    <w:rsid w:val="008179B1"/>
    <w:rsid w:val="008305F2"/>
    <w:rsid w:val="00835C55"/>
    <w:rsid w:val="0085109E"/>
    <w:rsid w:val="00864984"/>
    <w:rsid w:val="008651B3"/>
    <w:rsid w:val="00873925"/>
    <w:rsid w:val="00874CCB"/>
    <w:rsid w:val="00876491"/>
    <w:rsid w:val="00881DD7"/>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021F"/>
    <w:rsid w:val="00A1743A"/>
    <w:rsid w:val="00A20672"/>
    <w:rsid w:val="00A247D1"/>
    <w:rsid w:val="00A25E83"/>
    <w:rsid w:val="00A46297"/>
    <w:rsid w:val="00A51730"/>
    <w:rsid w:val="00A55B5B"/>
    <w:rsid w:val="00A56BC2"/>
    <w:rsid w:val="00A61E89"/>
    <w:rsid w:val="00A80D43"/>
    <w:rsid w:val="00A837C0"/>
    <w:rsid w:val="00AB2D9B"/>
    <w:rsid w:val="00AC5C89"/>
    <w:rsid w:val="00AD00CA"/>
    <w:rsid w:val="00AD3FC9"/>
    <w:rsid w:val="00AE0E68"/>
    <w:rsid w:val="00AE442F"/>
    <w:rsid w:val="00B0493F"/>
    <w:rsid w:val="00B05984"/>
    <w:rsid w:val="00B15517"/>
    <w:rsid w:val="00B20988"/>
    <w:rsid w:val="00B22779"/>
    <w:rsid w:val="00B268C9"/>
    <w:rsid w:val="00B34B95"/>
    <w:rsid w:val="00B42D1A"/>
    <w:rsid w:val="00B56C48"/>
    <w:rsid w:val="00B63D0E"/>
    <w:rsid w:val="00B64D03"/>
    <w:rsid w:val="00B701CB"/>
    <w:rsid w:val="00B728E5"/>
    <w:rsid w:val="00B72CC3"/>
    <w:rsid w:val="00B77D14"/>
    <w:rsid w:val="00B8143F"/>
    <w:rsid w:val="00B926DF"/>
    <w:rsid w:val="00B93BBD"/>
    <w:rsid w:val="00BA3004"/>
    <w:rsid w:val="00BA332C"/>
    <w:rsid w:val="00BA7E1D"/>
    <w:rsid w:val="00BD296A"/>
    <w:rsid w:val="00BD3CC4"/>
    <w:rsid w:val="00BD55AA"/>
    <w:rsid w:val="00BF3B37"/>
    <w:rsid w:val="00BF71EC"/>
    <w:rsid w:val="00C17B50"/>
    <w:rsid w:val="00C216D3"/>
    <w:rsid w:val="00C218AF"/>
    <w:rsid w:val="00C307B1"/>
    <w:rsid w:val="00C32902"/>
    <w:rsid w:val="00C3338A"/>
    <w:rsid w:val="00C3729D"/>
    <w:rsid w:val="00C40A00"/>
    <w:rsid w:val="00C41453"/>
    <w:rsid w:val="00C4798A"/>
    <w:rsid w:val="00C55EEB"/>
    <w:rsid w:val="00C60EA0"/>
    <w:rsid w:val="00C66C05"/>
    <w:rsid w:val="00C832B2"/>
    <w:rsid w:val="00C8395C"/>
    <w:rsid w:val="00C9275F"/>
    <w:rsid w:val="00C927F3"/>
    <w:rsid w:val="00CA336B"/>
    <w:rsid w:val="00CA7B9A"/>
    <w:rsid w:val="00CC41F9"/>
    <w:rsid w:val="00CE5BF0"/>
    <w:rsid w:val="00CF74B9"/>
    <w:rsid w:val="00D00B52"/>
    <w:rsid w:val="00D02588"/>
    <w:rsid w:val="00D10AB7"/>
    <w:rsid w:val="00D125C8"/>
    <w:rsid w:val="00D178BD"/>
    <w:rsid w:val="00D17D5F"/>
    <w:rsid w:val="00D26D34"/>
    <w:rsid w:val="00D27AEB"/>
    <w:rsid w:val="00D350D3"/>
    <w:rsid w:val="00D40E16"/>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63C72"/>
    <w:rsid w:val="00E67624"/>
    <w:rsid w:val="00E737D1"/>
    <w:rsid w:val="00E83BA1"/>
    <w:rsid w:val="00E9530C"/>
    <w:rsid w:val="00EA5427"/>
    <w:rsid w:val="00EC4585"/>
    <w:rsid w:val="00ED3469"/>
    <w:rsid w:val="00EF4585"/>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0"/>
      </w:numPr>
    </w:pPr>
  </w:style>
  <w:style w:type="numbering" w:customStyle="1" w:styleId="WWNum6">
    <w:name w:val="WWNum6"/>
    <w:basedOn w:val="NoList"/>
    <w:rsid w:val="005D4FF0"/>
    <w:pPr>
      <w:numPr>
        <w:numId w:val="11"/>
      </w:numPr>
    </w:pPr>
  </w:style>
  <w:style w:type="numbering" w:customStyle="1" w:styleId="WWNum5">
    <w:name w:val="WWNum5"/>
    <w:basedOn w:val="NoList"/>
    <w:rsid w:val="005D4FF0"/>
    <w:pPr>
      <w:numPr>
        <w:numId w:val="12"/>
      </w:numPr>
    </w:pPr>
  </w:style>
  <w:style w:type="numbering" w:customStyle="1" w:styleId="WWNum3">
    <w:name w:val="WWNum3"/>
    <w:basedOn w:val="NoList"/>
    <w:rsid w:val="005D4FF0"/>
    <w:pPr>
      <w:numPr>
        <w:numId w:val="13"/>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6381">
      <w:bodyDiv w:val="1"/>
      <w:marLeft w:val="0"/>
      <w:marRight w:val="0"/>
      <w:marTop w:val="0"/>
      <w:marBottom w:val="0"/>
      <w:divBdr>
        <w:top w:val="none" w:sz="0" w:space="0" w:color="auto"/>
        <w:left w:val="none" w:sz="0" w:space="0" w:color="auto"/>
        <w:bottom w:val="none" w:sz="0" w:space="0" w:color="auto"/>
        <w:right w:val="none" w:sz="0" w:space="0" w:color="auto"/>
      </w:divBdr>
    </w:div>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204681251">
      <w:bodyDiv w:val="1"/>
      <w:marLeft w:val="0"/>
      <w:marRight w:val="0"/>
      <w:marTop w:val="0"/>
      <w:marBottom w:val="0"/>
      <w:divBdr>
        <w:top w:val="none" w:sz="0" w:space="0" w:color="auto"/>
        <w:left w:val="none" w:sz="0" w:space="0" w:color="auto"/>
        <w:bottom w:val="none" w:sz="0" w:space="0" w:color="auto"/>
        <w:right w:val="none" w:sz="0" w:space="0" w:color="auto"/>
      </w:divBdr>
    </w:div>
    <w:div w:id="232619573">
      <w:bodyDiv w:val="1"/>
      <w:marLeft w:val="0"/>
      <w:marRight w:val="0"/>
      <w:marTop w:val="0"/>
      <w:marBottom w:val="0"/>
      <w:divBdr>
        <w:top w:val="none" w:sz="0" w:space="0" w:color="auto"/>
        <w:left w:val="none" w:sz="0" w:space="0" w:color="auto"/>
        <w:bottom w:val="none" w:sz="0" w:space="0" w:color="auto"/>
        <w:right w:val="none" w:sz="0" w:space="0" w:color="auto"/>
      </w:divBdr>
    </w:div>
    <w:div w:id="302390577">
      <w:bodyDiv w:val="1"/>
      <w:marLeft w:val="0"/>
      <w:marRight w:val="0"/>
      <w:marTop w:val="0"/>
      <w:marBottom w:val="0"/>
      <w:divBdr>
        <w:top w:val="none" w:sz="0" w:space="0" w:color="auto"/>
        <w:left w:val="none" w:sz="0" w:space="0" w:color="auto"/>
        <w:bottom w:val="none" w:sz="0" w:space="0" w:color="auto"/>
        <w:right w:val="none" w:sz="0" w:space="0" w:color="auto"/>
      </w:divBdr>
    </w:div>
    <w:div w:id="508183108">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599728743">
      <w:bodyDiv w:val="1"/>
      <w:marLeft w:val="0"/>
      <w:marRight w:val="0"/>
      <w:marTop w:val="0"/>
      <w:marBottom w:val="0"/>
      <w:divBdr>
        <w:top w:val="none" w:sz="0" w:space="0" w:color="auto"/>
        <w:left w:val="none" w:sz="0" w:space="0" w:color="auto"/>
        <w:bottom w:val="none" w:sz="0" w:space="0" w:color="auto"/>
        <w:right w:val="none" w:sz="0" w:space="0" w:color="auto"/>
      </w:divBdr>
    </w:div>
    <w:div w:id="606153750">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77598793">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6409688">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894437446">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979044164">
      <w:bodyDiv w:val="1"/>
      <w:marLeft w:val="0"/>
      <w:marRight w:val="0"/>
      <w:marTop w:val="0"/>
      <w:marBottom w:val="0"/>
      <w:divBdr>
        <w:top w:val="none" w:sz="0" w:space="0" w:color="auto"/>
        <w:left w:val="none" w:sz="0" w:space="0" w:color="auto"/>
        <w:bottom w:val="none" w:sz="0" w:space="0" w:color="auto"/>
        <w:right w:val="none" w:sz="0" w:space="0" w:color="auto"/>
      </w:divBdr>
    </w:div>
    <w:div w:id="1032992794">
      <w:bodyDiv w:val="1"/>
      <w:marLeft w:val="0"/>
      <w:marRight w:val="0"/>
      <w:marTop w:val="0"/>
      <w:marBottom w:val="0"/>
      <w:divBdr>
        <w:top w:val="none" w:sz="0" w:space="0" w:color="auto"/>
        <w:left w:val="none" w:sz="0" w:space="0" w:color="auto"/>
        <w:bottom w:val="none" w:sz="0" w:space="0" w:color="auto"/>
        <w:right w:val="none" w:sz="0" w:space="0" w:color="auto"/>
      </w:divBdr>
    </w:div>
    <w:div w:id="1118335224">
      <w:bodyDiv w:val="1"/>
      <w:marLeft w:val="0"/>
      <w:marRight w:val="0"/>
      <w:marTop w:val="0"/>
      <w:marBottom w:val="0"/>
      <w:divBdr>
        <w:top w:val="none" w:sz="0" w:space="0" w:color="auto"/>
        <w:left w:val="none" w:sz="0" w:space="0" w:color="auto"/>
        <w:bottom w:val="none" w:sz="0" w:space="0" w:color="auto"/>
        <w:right w:val="none" w:sz="0" w:space="0" w:color="auto"/>
      </w:divBdr>
    </w:div>
    <w:div w:id="1126317175">
      <w:bodyDiv w:val="1"/>
      <w:marLeft w:val="0"/>
      <w:marRight w:val="0"/>
      <w:marTop w:val="0"/>
      <w:marBottom w:val="0"/>
      <w:divBdr>
        <w:top w:val="none" w:sz="0" w:space="0" w:color="auto"/>
        <w:left w:val="none" w:sz="0" w:space="0" w:color="auto"/>
        <w:bottom w:val="none" w:sz="0" w:space="0" w:color="auto"/>
        <w:right w:val="none" w:sz="0" w:space="0" w:color="auto"/>
      </w:divBdr>
    </w:div>
    <w:div w:id="1133139933">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339381173">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21325980">
      <w:bodyDiv w:val="1"/>
      <w:marLeft w:val="0"/>
      <w:marRight w:val="0"/>
      <w:marTop w:val="0"/>
      <w:marBottom w:val="0"/>
      <w:divBdr>
        <w:top w:val="none" w:sz="0" w:space="0" w:color="auto"/>
        <w:left w:val="none" w:sz="0" w:space="0" w:color="auto"/>
        <w:bottom w:val="none" w:sz="0" w:space="0" w:color="auto"/>
        <w:right w:val="none" w:sz="0" w:space="0" w:color="auto"/>
      </w:divBdr>
    </w:div>
    <w:div w:id="1750809495">
      <w:bodyDiv w:val="1"/>
      <w:marLeft w:val="0"/>
      <w:marRight w:val="0"/>
      <w:marTop w:val="0"/>
      <w:marBottom w:val="0"/>
      <w:divBdr>
        <w:top w:val="none" w:sz="0" w:space="0" w:color="auto"/>
        <w:left w:val="none" w:sz="0" w:space="0" w:color="auto"/>
        <w:bottom w:val="none" w:sz="0" w:space="0" w:color="auto"/>
        <w:right w:val="none" w:sz="0" w:space="0" w:color="auto"/>
      </w:divBdr>
    </w:div>
    <w:div w:id="178168523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28742675">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859584307">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84966879">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 w:id="2006205201">
      <w:bodyDiv w:val="1"/>
      <w:marLeft w:val="0"/>
      <w:marRight w:val="0"/>
      <w:marTop w:val="0"/>
      <w:marBottom w:val="0"/>
      <w:divBdr>
        <w:top w:val="none" w:sz="0" w:space="0" w:color="auto"/>
        <w:left w:val="none" w:sz="0" w:space="0" w:color="auto"/>
        <w:bottom w:val="none" w:sz="0" w:space="0" w:color="auto"/>
        <w:right w:val="none" w:sz="0" w:space="0" w:color="auto"/>
      </w:divBdr>
    </w:div>
    <w:div w:id="2013100666">
      <w:bodyDiv w:val="1"/>
      <w:marLeft w:val="0"/>
      <w:marRight w:val="0"/>
      <w:marTop w:val="0"/>
      <w:marBottom w:val="0"/>
      <w:divBdr>
        <w:top w:val="none" w:sz="0" w:space="0" w:color="auto"/>
        <w:left w:val="none" w:sz="0" w:space="0" w:color="auto"/>
        <w:bottom w:val="none" w:sz="0" w:space="0" w:color="auto"/>
        <w:right w:val="none" w:sz="0" w:space="0" w:color="auto"/>
      </w:divBdr>
    </w:div>
    <w:div w:id="20589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18</Pages>
  <Words>4308</Words>
  <Characters>24562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48</cp:revision>
  <cp:lastPrinted>2019-07-02T10:23:00Z</cp:lastPrinted>
  <dcterms:created xsi:type="dcterms:W3CDTF">2023-06-23T08:50:00Z</dcterms:created>
  <dcterms:modified xsi:type="dcterms:W3CDTF">2024-08-06T14:10:00Z</dcterms:modified>
</cp:coreProperties>
</file>