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2AE3B4" w14:textId="77777777" w:rsidR="00D17D5F" w:rsidRPr="002719BB" w:rsidRDefault="00D17D5F" w:rsidP="00D17D5F">
      <w:pPr>
        <w:pStyle w:val="BlockText"/>
        <w:spacing w:line="360" w:lineRule="auto"/>
        <w:ind w:right="-765"/>
        <w:jc w:val="center"/>
        <w:rPr>
          <w:rFonts w:asciiTheme="minorHAnsi" w:hAnsiTheme="minorHAnsi" w:cstheme="minorHAnsi"/>
          <w:b/>
          <w:sz w:val="40"/>
        </w:rPr>
      </w:pPr>
      <w:r w:rsidRPr="002719BB">
        <w:rPr>
          <w:rFonts w:asciiTheme="minorHAnsi" w:hAnsiTheme="minorHAnsi" w:cstheme="minorHAnsi"/>
          <w:noProof/>
          <w:lang w:val="en-IE" w:eastAsia="en-IE" w:bidi="ar-SA"/>
        </w:rPr>
        <w:drawing>
          <wp:inline distT="0" distB="0" distL="0" distR="0" wp14:anchorId="47987B5A" wp14:editId="3BBBA597">
            <wp:extent cx="1314450" cy="13430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1314450" cy="1343025"/>
                    </a:xfrm>
                    <a:prstGeom prst="rect">
                      <a:avLst/>
                    </a:prstGeom>
                    <a:solidFill>
                      <a:srgbClr val="FFFFFF"/>
                    </a:solidFill>
                    <a:ln w="9525">
                      <a:noFill/>
                      <a:miter lim="800000"/>
                      <a:headEnd/>
                      <a:tailEnd/>
                    </a:ln>
                  </pic:spPr>
                </pic:pic>
              </a:graphicData>
            </a:graphic>
          </wp:inline>
        </w:drawing>
      </w:r>
    </w:p>
    <w:p w14:paraId="5F1AF08E" w14:textId="77777777" w:rsidR="00D17D5F" w:rsidRPr="002719BB" w:rsidRDefault="001349C5" w:rsidP="00D17D5F">
      <w:pPr>
        <w:pStyle w:val="BlockText"/>
        <w:spacing w:line="360" w:lineRule="auto"/>
        <w:ind w:right="-765"/>
        <w:jc w:val="center"/>
        <w:rPr>
          <w:rFonts w:asciiTheme="minorHAnsi" w:hAnsiTheme="minorHAnsi" w:cstheme="minorHAnsi"/>
          <w:b/>
          <w:sz w:val="48"/>
          <w:szCs w:val="48"/>
        </w:rPr>
      </w:pPr>
      <w:r w:rsidRPr="002719BB">
        <w:rPr>
          <w:rFonts w:asciiTheme="minorHAnsi" w:hAnsiTheme="minorHAnsi" w:cstheme="minorHAnsi"/>
          <w:b/>
          <w:sz w:val="48"/>
          <w:szCs w:val="48"/>
        </w:rPr>
        <w:t>Galway City Council</w:t>
      </w:r>
    </w:p>
    <w:p w14:paraId="278B5BEB" w14:textId="77777777" w:rsidR="00F90F1C" w:rsidRPr="002719BB" w:rsidRDefault="00F90F1C" w:rsidP="00F90F1C">
      <w:pPr>
        <w:pStyle w:val="NoSpacing"/>
        <w:jc w:val="center"/>
        <w:rPr>
          <w:rFonts w:asciiTheme="minorHAnsi" w:hAnsiTheme="minorHAnsi" w:cstheme="minorHAnsi"/>
          <w:b/>
          <w:sz w:val="48"/>
          <w:szCs w:val="48"/>
          <w:lang w:val="en-IE"/>
        </w:rPr>
      </w:pPr>
      <w:proofErr w:type="spellStart"/>
      <w:r w:rsidRPr="002719BB">
        <w:rPr>
          <w:rFonts w:asciiTheme="minorHAnsi" w:hAnsiTheme="minorHAnsi" w:cstheme="minorHAnsi"/>
          <w:b/>
          <w:sz w:val="48"/>
          <w:szCs w:val="48"/>
          <w:lang w:val="en-IE"/>
        </w:rPr>
        <w:t>Comhairle</w:t>
      </w:r>
      <w:proofErr w:type="spellEnd"/>
      <w:r w:rsidRPr="002719BB">
        <w:rPr>
          <w:rFonts w:asciiTheme="minorHAnsi" w:hAnsiTheme="minorHAnsi" w:cstheme="minorHAnsi"/>
          <w:b/>
          <w:sz w:val="48"/>
          <w:szCs w:val="48"/>
          <w:lang w:val="en-IE"/>
        </w:rPr>
        <w:t xml:space="preserve"> </w:t>
      </w:r>
      <w:proofErr w:type="spellStart"/>
      <w:r w:rsidRPr="002719BB">
        <w:rPr>
          <w:rFonts w:asciiTheme="minorHAnsi" w:hAnsiTheme="minorHAnsi" w:cstheme="minorHAnsi"/>
          <w:b/>
          <w:sz w:val="48"/>
          <w:szCs w:val="48"/>
          <w:lang w:val="en-IE"/>
        </w:rPr>
        <w:t>Cathrach</w:t>
      </w:r>
      <w:proofErr w:type="spellEnd"/>
      <w:r w:rsidRPr="002719BB">
        <w:rPr>
          <w:rFonts w:asciiTheme="minorHAnsi" w:hAnsiTheme="minorHAnsi" w:cstheme="minorHAnsi"/>
          <w:b/>
          <w:sz w:val="48"/>
          <w:szCs w:val="48"/>
          <w:lang w:val="en-IE"/>
        </w:rPr>
        <w:t xml:space="preserve"> </w:t>
      </w:r>
      <w:proofErr w:type="spellStart"/>
      <w:r w:rsidRPr="002719BB">
        <w:rPr>
          <w:rFonts w:asciiTheme="minorHAnsi" w:hAnsiTheme="minorHAnsi" w:cstheme="minorHAnsi"/>
          <w:b/>
          <w:sz w:val="48"/>
          <w:szCs w:val="48"/>
          <w:lang w:val="en-IE"/>
        </w:rPr>
        <w:t>na</w:t>
      </w:r>
      <w:proofErr w:type="spellEnd"/>
      <w:r w:rsidRPr="002719BB">
        <w:rPr>
          <w:rFonts w:asciiTheme="minorHAnsi" w:hAnsiTheme="minorHAnsi" w:cstheme="minorHAnsi"/>
          <w:b/>
          <w:sz w:val="48"/>
          <w:szCs w:val="48"/>
          <w:lang w:val="en-IE"/>
        </w:rPr>
        <w:t xml:space="preserve"> </w:t>
      </w:r>
      <w:proofErr w:type="spellStart"/>
      <w:r w:rsidRPr="002719BB">
        <w:rPr>
          <w:rFonts w:asciiTheme="minorHAnsi" w:hAnsiTheme="minorHAnsi" w:cstheme="minorHAnsi"/>
          <w:b/>
          <w:sz w:val="48"/>
          <w:szCs w:val="48"/>
          <w:lang w:val="en-IE"/>
        </w:rPr>
        <w:t>Gaillimhe</w:t>
      </w:r>
      <w:proofErr w:type="spellEnd"/>
    </w:p>
    <w:p w14:paraId="2852022A" w14:textId="77777777" w:rsidR="00C25431" w:rsidRPr="002719BB" w:rsidRDefault="00C25431" w:rsidP="00F90F1C">
      <w:pPr>
        <w:pStyle w:val="NoSpacing"/>
        <w:jc w:val="center"/>
        <w:rPr>
          <w:rFonts w:asciiTheme="minorHAnsi" w:hAnsiTheme="minorHAnsi" w:cstheme="minorHAnsi"/>
          <w:b/>
          <w:sz w:val="48"/>
          <w:szCs w:val="48"/>
          <w:lang w:val="en-IE"/>
        </w:rPr>
      </w:pPr>
    </w:p>
    <w:p w14:paraId="343236C4" w14:textId="5A0C48F2" w:rsidR="001F6108" w:rsidRPr="002719BB" w:rsidRDefault="00F62E7F" w:rsidP="001F6108">
      <w:pPr>
        <w:pStyle w:val="NoSpacing"/>
        <w:jc w:val="center"/>
        <w:rPr>
          <w:rFonts w:asciiTheme="minorHAnsi" w:hAnsiTheme="minorHAnsi" w:cstheme="minorHAnsi"/>
          <w:b/>
          <w:sz w:val="56"/>
          <w:szCs w:val="56"/>
        </w:rPr>
      </w:pPr>
      <w:r w:rsidRPr="002719BB">
        <w:rPr>
          <w:rFonts w:asciiTheme="minorHAnsi" w:hAnsiTheme="minorHAnsi" w:cstheme="minorHAnsi"/>
          <w:b/>
          <w:sz w:val="36"/>
          <w:szCs w:val="36"/>
          <w:lang w:val="en-US"/>
        </w:rPr>
        <w:tab/>
      </w:r>
      <w:r w:rsidRPr="002719BB">
        <w:rPr>
          <w:rFonts w:asciiTheme="minorHAnsi" w:hAnsiTheme="minorHAnsi" w:cstheme="minorHAnsi"/>
          <w:b/>
          <w:sz w:val="44"/>
          <w:szCs w:val="44"/>
          <w:lang w:val="en-US"/>
        </w:rPr>
        <w:t xml:space="preserve"> </w:t>
      </w:r>
      <w:r w:rsidR="001F6108" w:rsidRPr="002719BB">
        <w:rPr>
          <w:rFonts w:asciiTheme="minorHAnsi" w:hAnsiTheme="minorHAnsi" w:cstheme="minorHAnsi"/>
          <w:b/>
          <w:sz w:val="56"/>
          <w:szCs w:val="56"/>
        </w:rPr>
        <w:t xml:space="preserve">CANDIDATE INFORMATION BOOKLET </w:t>
      </w:r>
    </w:p>
    <w:p w14:paraId="056BD52C" w14:textId="77777777" w:rsidR="001F6108" w:rsidRPr="002719BB" w:rsidRDefault="001F6108" w:rsidP="001F6108">
      <w:pPr>
        <w:pStyle w:val="NoSpacing"/>
        <w:jc w:val="center"/>
        <w:rPr>
          <w:rFonts w:asciiTheme="minorHAnsi" w:hAnsiTheme="minorHAnsi" w:cstheme="minorHAnsi"/>
          <w:b/>
          <w:sz w:val="36"/>
          <w:szCs w:val="36"/>
        </w:rPr>
      </w:pPr>
    </w:p>
    <w:p w14:paraId="14DDB5E7" w14:textId="77777777" w:rsidR="001F6108" w:rsidRPr="002719BB" w:rsidRDefault="001F6108" w:rsidP="001F6108">
      <w:pPr>
        <w:pStyle w:val="NoSpacing"/>
        <w:jc w:val="center"/>
        <w:rPr>
          <w:rFonts w:asciiTheme="minorHAnsi" w:hAnsiTheme="minorHAnsi" w:cstheme="minorHAnsi"/>
          <w:b/>
          <w:szCs w:val="24"/>
        </w:rPr>
      </w:pPr>
      <w:r w:rsidRPr="002719BB">
        <w:rPr>
          <w:rFonts w:asciiTheme="minorHAnsi" w:hAnsiTheme="minorHAnsi" w:cstheme="minorHAnsi"/>
          <w:b/>
          <w:szCs w:val="24"/>
        </w:rPr>
        <w:t>PLEASE READ CAREFULLY</w:t>
      </w:r>
    </w:p>
    <w:p w14:paraId="5FBD713B" w14:textId="18982C3F" w:rsidR="001F6108" w:rsidRPr="002719BB" w:rsidRDefault="001F6108" w:rsidP="001F6108">
      <w:pPr>
        <w:pStyle w:val="NoSpacing"/>
        <w:rPr>
          <w:rFonts w:asciiTheme="minorHAnsi" w:hAnsiTheme="minorHAnsi" w:cstheme="minorHAnsi"/>
          <w:b/>
          <w:color w:val="C0504D" w:themeColor="accent2"/>
          <w:sz w:val="36"/>
          <w:szCs w:val="36"/>
        </w:rPr>
      </w:pPr>
      <w:r w:rsidRPr="002719BB">
        <w:rPr>
          <w:rFonts w:asciiTheme="minorHAnsi" w:hAnsiTheme="minorHAnsi" w:cstheme="minorHAnsi"/>
          <w:b/>
          <w:noProof/>
          <w:color w:val="C00000"/>
          <w:sz w:val="36"/>
          <w:szCs w:val="36"/>
        </w:rPr>
        <mc:AlternateContent>
          <mc:Choice Requires="wps">
            <w:drawing>
              <wp:anchor distT="0" distB="0" distL="114300" distR="114300" simplePos="0" relativeHeight="251693056" behindDoc="0" locked="0" layoutInCell="1" allowOverlap="1" wp14:anchorId="4C22DE29" wp14:editId="1944E489">
                <wp:simplePos x="0" y="0"/>
                <wp:positionH relativeFrom="margin">
                  <wp:posOffset>895350</wp:posOffset>
                </wp:positionH>
                <wp:positionV relativeFrom="paragraph">
                  <wp:posOffset>256540</wp:posOffset>
                </wp:positionV>
                <wp:extent cx="4429125" cy="828675"/>
                <wp:effectExtent l="0" t="0" r="28575" b="28575"/>
                <wp:wrapNone/>
                <wp:docPr id="167998049" name="Text Box 2"/>
                <wp:cNvGraphicFramePr/>
                <a:graphic xmlns:a="http://schemas.openxmlformats.org/drawingml/2006/main">
                  <a:graphicData uri="http://schemas.microsoft.com/office/word/2010/wordprocessingShape">
                    <wps:wsp>
                      <wps:cNvSpPr txBox="1"/>
                      <wps:spPr>
                        <a:xfrm>
                          <a:off x="0" y="0"/>
                          <a:ext cx="4429125" cy="828675"/>
                        </a:xfrm>
                        <a:prstGeom prst="rect">
                          <a:avLst/>
                        </a:prstGeom>
                        <a:solidFill>
                          <a:sysClr val="window" lastClr="FFFFFF">
                            <a:lumMod val="85000"/>
                          </a:sysClr>
                        </a:solidFill>
                        <a:ln w="6350">
                          <a:solidFill>
                            <a:prstClr val="black"/>
                          </a:solidFill>
                        </a:ln>
                      </wps:spPr>
                      <wps:txbx>
                        <w:txbxContent>
                          <w:p w14:paraId="0232BC7D" w14:textId="77777777" w:rsidR="001F6108" w:rsidRPr="001F6108" w:rsidRDefault="001F6108" w:rsidP="001F6108">
                            <w:pPr>
                              <w:pStyle w:val="BlockText"/>
                              <w:spacing w:line="360" w:lineRule="auto"/>
                              <w:ind w:right="-765"/>
                              <w:jc w:val="center"/>
                              <w:rPr>
                                <w:rFonts w:asciiTheme="minorHAnsi" w:hAnsiTheme="minorHAnsi"/>
                                <w:b/>
                                <w:sz w:val="56"/>
                                <w:szCs w:val="56"/>
                              </w:rPr>
                            </w:pPr>
                            <w:r w:rsidRPr="001F6108">
                              <w:rPr>
                                <w:rFonts w:asciiTheme="minorHAnsi" w:hAnsiTheme="minorHAnsi"/>
                                <w:b/>
                                <w:sz w:val="56"/>
                                <w:szCs w:val="56"/>
                              </w:rPr>
                              <w:t xml:space="preserve">INTERNAL AUDITOR </w:t>
                            </w:r>
                          </w:p>
                          <w:p w14:paraId="7ADF865D" w14:textId="77777777" w:rsidR="001F6108" w:rsidRDefault="001F6108" w:rsidP="001F6108">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C22DE29" id="_x0000_t202" coordsize="21600,21600" o:spt="202" path="m,l,21600r21600,l21600,xe">
                <v:stroke joinstyle="miter"/>
                <v:path gradientshapeok="t" o:connecttype="rect"/>
              </v:shapetype>
              <v:shape id="Text Box 2" o:spid="_x0000_s1026" type="#_x0000_t202" style="position:absolute;margin-left:70.5pt;margin-top:20.2pt;width:348.75pt;height:65.25pt;z-index:25169305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6sfXVAIAAK4EAAAOAAAAZHJzL2Uyb0RvYy54bWysVN9v2jAQfp+0/8Hy+0jIgNKIUDEqpkms&#10;rUSnPhvHIdEcn2cbEvbX9+yEH+32NI0Hc/adP999911md20tyUEYW4HK6HAQUyIUh7xSu4z+eF59&#10;mlJiHVM5k6BERo/C0rv5xw+zRqcigRJkLgxBEGXTRme0dE6nUWR5KWpmB6CFQmcBpmYOt2YX5YY1&#10;iF7LKInjSdSAybUBLqzF0/vOSecBvygEd49FYYUjMqOYmwurCevWr9F8xtKdYbqseJ8G+4csalYp&#10;fPQMdc8cI3tT/QFVV9yAhcINONQRFEXFRagBqxnG76rZlEyLUAuSY/WZJvv/YPnDYaOfDHHtF2ix&#10;gZ6QRtvU4qGvpy1M7f8xU4J+pPB4pk20jnA8HI2S22EypoSjb5pMJzdjDxNdbmtj3VcBNfFGRg22&#10;JbDFDmvrutBTiH/MgqzyVSVl2BztUhpyYNhBbHwODSWSWYeHGV2FX8CS+/o75F3cdBzHobeYgw33&#10;QzpvcKUiTUYnn8dxuP7G55M5P7qVjP/sC7qKQmipEPbClrdcu217CreQH5FZA53orOarCnHXmPsT&#10;M6gyJBMnxz3iUkjAZKC3KCnB/P7buY/H5qOXkgZVm1H7a8+MQEq+KZTF7XA08jIPm9H4JsGNufZs&#10;rz1qXy8BaR3ijGoeTB/v5MksDNQvOGAL/yq6mOL4dkbdyVy6bpZwQLlYLEIQClszt1YbzT2076Hn&#10;87l9YUb3CnConQc46Zul74TQxfqbChZ7B0UVVOIJ7ljtecehCI3tB9hP3fU+RF0+M/NXAAAA//8D&#10;AFBLAwQUAAYACAAAACEAJ4mAgd4AAAAKAQAADwAAAGRycy9kb3ducmV2LnhtbEyPwU7DMBBE70j8&#10;g7VI3KidEGgIcapQVCTgRCl3N16SiHgdxW4b/p7lBMfRjGbelKvZDeKIU+g9aUgWCgRS421PrYbd&#10;++YqBxGiIWsGT6jhGwOsqvOz0hTWn+gNj9vYCi6hUBgNXYxjIWVoOnQmLPyIxN6nn5yJLKdW2smc&#10;uNwNMlXqVjrTEy90ZsR1h83X9uB4pK/T55fm6WNHm/SxqR9ek7Vban15Mdf3ICLO8S8Mv/iMDhUz&#10;7f2BbBAD6yzhL1FDpjIQHMiv8xsQe3aW6g5kVcr/F6ofAAAA//8DAFBLAQItABQABgAIAAAAIQC2&#10;gziS/gAAAOEBAAATAAAAAAAAAAAAAAAAAAAAAABbQ29udGVudF9UeXBlc10ueG1sUEsBAi0AFAAG&#10;AAgAAAAhADj9If/WAAAAlAEAAAsAAAAAAAAAAAAAAAAALwEAAF9yZWxzLy5yZWxzUEsBAi0AFAAG&#10;AAgAAAAhAHnqx9dUAgAArgQAAA4AAAAAAAAAAAAAAAAALgIAAGRycy9lMm9Eb2MueG1sUEsBAi0A&#10;FAAGAAgAAAAhACeJgIHeAAAACgEAAA8AAAAAAAAAAAAAAAAArgQAAGRycy9kb3ducmV2LnhtbFBL&#10;BQYAAAAABAAEAPMAAAC5BQAAAAA=&#10;" fillcolor="#d9d9d9" strokeweight=".5pt">
                <v:textbox>
                  <w:txbxContent>
                    <w:p w14:paraId="0232BC7D" w14:textId="77777777" w:rsidR="001F6108" w:rsidRPr="001F6108" w:rsidRDefault="001F6108" w:rsidP="001F6108">
                      <w:pPr>
                        <w:pStyle w:val="BlockText"/>
                        <w:spacing w:line="360" w:lineRule="auto"/>
                        <w:ind w:right="-765"/>
                        <w:jc w:val="center"/>
                        <w:rPr>
                          <w:rFonts w:asciiTheme="minorHAnsi" w:hAnsiTheme="minorHAnsi"/>
                          <w:b/>
                          <w:sz w:val="56"/>
                          <w:szCs w:val="56"/>
                        </w:rPr>
                      </w:pPr>
                      <w:r w:rsidRPr="001F6108">
                        <w:rPr>
                          <w:rFonts w:asciiTheme="minorHAnsi" w:hAnsiTheme="minorHAnsi"/>
                          <w:b/>
                          <w:sz w:val="56"/>
                          <w:szCs w:val="56"/>
                        </w:rPr>
                        <w:t xml:space="preserve">INTERNAL AUDITOR </w:t>
                      </w:r>
                    </w:p>
                    <w:p w14:paraId="7ADF865D" w14:textId="77777777" w:rsidR="001F6108" w:rsidRDefault="001F6108" w:rsidP="001F6108">
                      <w:pPr>
                        <w:jc w:val="center"/>
                      </w:pPr>
                    </w:p>
                  </w:txbxContent>
                </v:textbox>
                <w10:wrap anchorx="margin"/>
              </v:shape>
            </w:pict>
          </mc:Fallback>
        </mc:AlternateContent>
      </w:r>
    </w:p>
    <w:p w14:paraId="012CF7D2" w14:textId="6B887BBA" w:rsidR="001F6108" w:rsidRPr="002719BB" w:rsidRDefault="001F6108" w:rsidP="00C732C5">
      <w:pPr>
        <w:pStyle w:val="BlockText"/>
        <w:spacing w:line="360" w:lineRule="auto"/>
        <w:ind w:right="-765"/>
        <w:jc w:val="center"/>
        <w:rPr>
          <w:rFonts w:asciiTheme="minorHAnsi" w:hAnsiTheme="minorHAnsi" w:cstheme="minorHAnsi"/>
          <w:b/>
          <w:color w:val="C0504D" w:themeColor="accent2"/>
          <w:sz w:val="36"/>
          <w:szCs w:val="36"/>
        </w:rPr>
      </w:pPr>
    </w:p>
    <w:p w14:paraId="71A825B4" w14:textId="77777777" w:rsidR="001F6108" w:rsidRPr="002719BB" w:rsidRDefault="001F6108" w:rsidP="00C732C5">
      <w:pPr>
        <w:pStyle w:val="BlockText"/>
        <w:spacing w:line="360" w:lineRule="auto"/>
        <w:ind w:right="-765"/>
        <w:jc w:val="center"/>
        <w:rPr>
          <w:rFonts w:asciiTheme="minorHAnsi" w:hAnsiTheme="minorHAnsi" w:cstheme="minorHAnsi"/>
          <w:b/>
          <w:color w:val="C0504D" w:themeColor="accent2"/>
          <w:sz w:val="36"/>
          <w:szCs w:val="36"/>
        </w:rPr>
      </w:pPr>
    </w:p>
    <w:p w14:paraId="33938163" w14:textId="77777777" w:rsidR="00E600BE" w:rsidRPr="002719BB" w:rsidRDefault="00E600BE" w:rsidP="001349C5">
      <w:pPr>
        <w:ind w:left="720" w:right="-327"/>
        <w:jc w:val="both"/>
        <w:rPr>
          <w:rFonts w:asciiTheme="minorHAnsi" w:hAnsiTheme="minorHAnsi" w:cstheme="minorHAnsi"/>
          <w:sz w:val="22"/>
          <w:szCs w:val="22"/>
        </w:rPr>
      </w:pPr>
    </w:p>
    <w:p w14:paraId="3CD77979" w14:textId="77777777" w:rsidR="00E600BE" w:rsidRPr="002719BB" w:rsidRDefault="00E600BE" w:rsidP="001349C5">
      <w:pPr>
        <w:ind w:left="720" w:right="-327"/>
        <w:jc w:val="both"/>
        <w:rPr>
          <w:rFonts w:asciiTheme="minorHAnsi" w:hAnsiTheme="minorHAnsi" w:cstheme="minorHAnsi"/>
        </w:rPr>
      </w:pPr>
    </w:p>
    <w:p w14:paraId="37E92AA0" w14:textId="77777777" w:rsidR="001F6108" w:rsidRPr="002719BB" w:rsidRDefault="001F6108" w:rsidP="001F6108">
      <w:pPr>
        <w:tabs>
          <w:tab w:val="left" w:pos="748"/>
          <w:tab w:val="left" w:pos="3927"/>
        </w:tabs>
        <w:ind w:left="142" w:right="141"/>
        <w:jc w:val="both"/>
        <w:rPr>
          <w:rFonts w:asciiTheme="minorHAnsi" w:hAnsiTheme="minorHAnsi" w:cstheme="minorHAnsi"/>
          <w:sz w:val="36"/>
          <w:szCs w:val="36"/>
          <w:lang w:val="en-US"/>
        </w:rPr>
      </w:pPr>
      <w:bookmarkStart w:id="0" w:name="_Hlk135747038"/>
    </w:p>
    <w:p w14:paraId="07150A94" w14:textId="77777777" w:rsidR="001F6108" w:rsidRPr="002719BB" w:rsidRDefault="001F6108" w:rsidP="001F6108">
      <w:pPr>
        <w:tabs>
          <w:tab w:val="left" w:pos="748"/>
          <w:tab w:val="left" w:pos="3927"/>
        </w:tabs>
        <w:ind w:left="142" w:right="141"/>
        <w:jc w:val="both"/>
        <w:rPr>
          <w:rFonts w:asciiTheme="minorHAnsi" w:hAnsiTheme="minorHAnsi" w:cstheme="minorHAnsi"/>
          <w:b/>
          <w:sz w:val="36"/>
          <w:szCs w:val="36"/>
          <w:lang w:val="en-US"/>
        </w:rPr>
      </w:pPr>
      <w:r w:rsidRPr="002719BB">
        <w:rPr>
          <w:rFonts w:asciiTheme="minorHAnsi" w:hAnsiTheme="minorHAnsi" w:cstheme="minorHAnsi"/>
          <w:b/>
          <w:sz w:val="36"/>
          <w:szCs w:val="36"/>
          <w:lang w:val="en-US"/>
        </w:rPr>
        <w:t>CLOSING DATE FOR RECEIPT OF COMPLETED APPLICATIONS:</w:t>
      </w:r>
    </w:p>
    <w:p w14:paraId="4D438A0F" w14:textId="77777777" w:rsidR="001F6108" w:rsidRPr="002719BB" w:rsidRDefault="001F6108" w:rsidP="001F6108">
      <w:pPr>
        <w:tabs>
          <w:tab w:val="left" w:pos="748"/>
          <w:tab w:val="left" w:pos="3927"/>
        </w:tabs>
        <w:ind w:left="142" w:right="141"/>
        <w:jc w:val="center"/>
        <w:rPr>
          <w:rFonts w:asciiTheme="minorHAnsi" w:hAnsiTheme="minorHAnsi" w:cstheme="minorHAnsi"/>
          <w:b/>
          <w:color w:val="C00000"/>
          <w:sz w:val="36"/>
          <w:szCs w:val="36"/>
          <w:u w:val="single"/>
          <w:lang w:val="en-US"/>
        </w:rPr>
      </w:pPr>
      <w:bookmarkStart w:id="1" w:name="_Hlk135745576"/>
    </w:p>
    <w:p w14:paraId="1FFD51C9" w14:textId="77777777" w:rsidR="006F0A9C" w:rsidRPr="00973568" w:rsidRDefault="006F0A9C" w:rsidP="006F0A9C">
      <w:pPr>
        <w:jc w:val="center"/>
        <w:rPr>
          <w:rFonts w:asciiTheme="minorHAnsi" w:hAnsiTheme="minorHAnsi" w:cstheme="minorHAnsi"/>
          <w:b/>
          <w:bCs/>
          <w:iCs/>
          <w:color w:val="FF0000"/>
          <w:sz w:val="36"/>
          <w:szCs w:val="36"/>
        </w:rPr>
      </w:pPr>
      <w:bookmarkStart w:id="2" w:name="_Hlk137796130"/>
      <w:r w:rsidRPr="00973568">
        <w:rPr>
          <w:rFonts w:asciiTheme="minorHAnsi" w:hAnsiTheme="minorHAnsi" w:cstheme="minorHAnsi"/>
          <w:b/>
          <w:bCs/>
          <w:iCs/>
          <w:color w:val="FF0000"/>
          <w:sz w:val="36"/>
          <w:szCs w:val="36"/>
        </w:rPr>
        <w:t>Closing Date Extended: 4</w:t>
      </w:r>
      <w:r>
        <w:rPr>
          <w:rFonts w:asciiTheme="minorHAnsi" w:hAnsiTheme="minorHAnsi" w:cstheme="minorHAnsi"/>
          <w:b/>
          <w:bCs/>
          <w:iCs/>
          <w:color w:val="FF0000"/>
          <w:sz w:val="36"/>
          <w:szCs w:val="36"/>
        </w:rPr>
        <w:t>:00</w:t>
      </w:r>
      <w:r w:rsidRPr="00973568">
        <w:rPr>
          <w:rFonts w:asciiTheme="minorHAnsi" w:hAnsiTheme="minorHAnsi" w:cstheme="minorHAnsi"/>
          <w:b/>
          <w:bCs/>
          <w:iCs/>
          <w:color w:val="FF0000"/>
          <w:sz w:val="36"/>
          <w:szCs w:val="36"/>
        </w:rPr>
        <w:t>pm Monday 3</w:t>
      </w:r>
      <w:r w:rsidRPr="00973568">
        <w:rPr>
          <w:rFonts w:asciiTheme="minorHAnsi" w:hAnsiTheme="minorHAnsi" w:cstheme="minorHAnsi"/>
          <w:b/>
          <w:bCs/>
          <w:iCs/>
          <w:color w:val="FF0000"/>
          <w:sz w:val="36"/>
          <w:szCs w:val="36"/>
          <w:vertAlign w:val="superscript"/>
        </w:rPr>
        <w:t>rd</w:t>
      </w:r>
      <w:r w:rsidRPr="00973568">
        <w:rPr>
          <w:rFonts w:asciiTheme="minorHAnsi" w:hAnsiTheme="minorHAnsi" w:cstheme="minorHAnsi"/>
          <w:b/>
          <w:bCs/>
          <w:iCs/>
          <w:color w:val="FF0000"/>
          <w:sz w:val="36"/>
          <w:szCs w:val="36"/>
        </w:rPr>
        <w:t xml:space="preserve"> July</w:t>
      </w:r>
      <w:r>
        <w:rPr>
          <w:rFonts w:asciiTheme="minorHAnsi" w:hAnsiTheme="minorHAnsi" w:cstheme="minorHAnsi"/>
          <w:b/>
          <w:bCs/>
          <w:iCs/>
          <w:color w:val="FF0000"/>
          <w:sz w:val="36"/>
          <w:szCs w:val="36"/>
        </w:rPr>
        <w:t xml:space="preserve"> 2023</w:t>
      </w:r>
    </w:p>
    <w:bookmarkEnd w:id="2"/>
    <w:p w14:paraId="2C05029B" w14:textId="77777777" w:rsidR="001F6108" w:rsidRPr="002719BB" w:rsidRDefault="001F6108" w:rsidP="001F6108">
      <w:pPr>
        <w:tabs>
          <w:tab w:val="left" w:pos="748"/>
          <w:tab w:val="left" w:pos="3927"/>
        </w:tabs>
        <w:ind w:left="142" w:right="141"/>
        <w:jc w:val="center"/>
        <w:rPr>
          <w:rFonts w:asciiTheme="minorHAnsi" w:hAnsiTheme="minorHAnsi" w:cstheme="minorHAnsi"/>
          <w:b/>
          <w:color w:val="C00000"/>
          <w:sz w:val="36"/>
          <w:szCs w:val="36"/>
          <w:u w:val="single"/>
          <w:lang w:val="en-US"/>
        </w:rPr>
      </w:pPr>
    </w:p>
    <w:bookmarkEnd w:id="0"/>
    <w:bookmarkEnd w:id="1"/>
    <w:p w14:paraId="5741BE43" w14:textId="77777777" w:rsidR="001F6108" w:rsidRPr="002719BB" w:rsidRDefault="001F6108" w:rsidP="001F6108">
      <w:pPr>
        <w:widowControl/>
        <w:suppressAutoHyphens w:val="0"/>
        <w:spacing w:after="200" w:line="276" w:lineRule="auto"/>
        <w:rPr>
          <w:rFonts w:asciiTheme="minorHAnsi" w:hAnsiTheme="minorHAnsi" w:cstheme="minorHAnsi"/>
          <w:b/>
          <w:bCs/>
          <w:sz w:val="22"/>
          <w:szCs w:val="22"/>
        </w:rPr>
      </w:pPr>
      <w:r w:rsidRPr="002719BB">
        <w:rPr>
          <w:rFonts w:asciiTheme="minorHAnsi" w:hAnsiTheme="minorHAnsi" w:cstheme="minorHAnsi"/>
          <w:b/>
          <w:bCs/>
          <w:sz w:val="22"/>
          <w:szCs w:val="22"/>
        </w:rPr>
        <w:t>_______________________________________________________________________________________</w:t>
      </w:r>
    </w:p>
    <w:p w14:paraId="102CF4E6" w14:textId="77777777" w:rsidR="001F6108" w:rsidRPr="002719BB" w:rsidRDefault="001F6108" w:rsidP="001F6108">
      <w:pPr>
        <w:widowControl/>
        <w:suppressAutoHyphens w:val="0"/>
        <w:jc w:val="center"/>
        <w:rPr>
          <w:rFonts w:asciiTheme="minorHAnsi" w:hAnsiTheme="minorHAnsi" w:cstheme="minorHAnsi"/>
          <w:b/>
          <w:bCs/>
        </w:rPr>
      </w:pPr>
      <w:r w:rsidRPr="002719BB">
        <w:rPr>
          <w:rFonts w:asciiTheme="minorHAnsi" w:hAnsiTheme="minorHAnsi" w:cstheme="minorHAnsi"/>
          <w:b/>
          <w:bCs/>
        </w:rPr>
        <w:t>Contact:</w:t>
      </w:r>
    </w:p>
    <w:p w14:paraId="27BBC5E4" w14:textId="77777777" w:rsidR="001F6108" w:rsidRPr="002719BB" w:rsidRDefault="001F6108" w:rsidP="001F6108">
      <w:pPr>
        <w:widowControl/>
        <w:suppressAutoHyphens w:val="0"/>
        <w:jc w:val="center"/>
        <w:rPr>
          <w:rFonts w:asciiTheme="minorHAnsi" w:hAnsiTheme="minorHAnsi" w:cstheme="minorHAnsi"/>
          <w:b/>
          <w:bCs/>
        </w:rPr>
      </w:pPr>
      <w:r w:rsidRPr="002719BB">
        <w:rPr>
          <w:rFonts w:asciiTheme="minorHAnsi" w:hAnsiTheme="minorHAnsi" w:cstheme="minorHAnsi"/>
          <w:b/>
          <w:bCs/>
        </w:rPr>
        <w:t>Human Resources Department</w:t>
      </w:r>
    </w:p>
    <w:p w14:paraId="69A3875B" w14:textId="77777777" w:rsidR="001F6108" w:rsidRPr="002719BB" w:rsidRDefault="001F6108" w:rsidP="001F6108">
      <w:pPr>
        <w:widowControl/>
        <w:suppressAutoHyphens w:val="0"/>
        <w:jc w:val="center"/>
        <w:rPr>
          <w:rFonts w:asciiTheme="minorHAnsi" w:hAnsiTheme="minorHAnsi" w:cstheme="minorHAnsi"/>
          <w:b/>
          <w:bCs/>
        </w:rPr>
      </w:pPr>
      <w:r w:rsidRPr="002719BB">
        <w:rPr>
          <w:rFonts w:asciiTheme="minorHAnsi" w:hAnsiTheme="minorHAnsi" w:cstheme="minorHAnsi"/>
          <w:b/>
          <w:bCs/>
        </w:rPr>
        <w:t>Galway City Council</w:t>
      </w:r>
    </w:p>
    <w:p w14:paraId="418C8B7F" w14:textId="77777777" w:rsidR="001F6108" w:rsidRPr="002719BB" w:rsidRDefault="001F6108" w:rsidP="001F6108">
      <w:pPr>
        <w:widowControl/>
        <w:suppressAutoHyphens w:val="0"/>
        <w:jc w:val="center"/>
        <w:rPr>
          <w:rFonts w:asciiTheme="minorHAnsi" w:hAnsiTheme="minorHAnsi" w:cstheme="minorHAnsi"/>
          <w:b/>
          <w:bCs/>
        </w:rPr>
      </w:pPr>
      <w:r w:rsidRPr="002719BB">
        <w:rPr>
          <w:rFonts w:asciiTheme="minorHAnsi" w:hAnsiTheme="minorHAnsi" w:cstheme="minorHAnsi"/>
          <w:b/>
          <w:bCs/>
        </w:rPr>
        <w:t>City Hall</w:t>
      </w:r>
    </w:p>
    <w:p w14:paraId="47D04E05" w14:textId="77777777" w:rsidR="001F6108" w:rsidRPr="002719BB" w:rsidRDefault="001F6108" w:rsidP="001F6108">
      <w:pPr>
        <w:widowControl/>
        <w:suppressAutoHyphens w:val="0"/>
        <w:jc w:val="center"/>
        <w:rPr>
          <w:rFonts w:asciiTheme="minorHAnsi" w:hAnsiTheme="minorHAnsi" w:cstheme="minorHAnsi"/>
          <w:b/>
          <w:bCs/>
        </w:rPr>
      </w:pPr>
      <w:r w:rsidRPr="002719BB">
        <w:rPr>
          <w:rFonts w:asciiTheme="minorHAnsi" w:hAnsiTheme="minorHAnsi" w:cstheme="minorHAnsi"/>
          <w:b/>
          <w:bCs/>
        </w:rPr>
        <w:t>College Road</w:t>
      </w:r>
    </w:p>
    <w:p w14:paraId="1D4DE937" w14:textId="77777777" w:rsidR="001F6108" w:rsidRPr="002719BB" w:rsidRDefault="001F6108" w:rsidP="001F6108">
      <w:pPr>
        <w:widowControl/>
        <w:suppressAutoHyphens w:val="0"/>
        <w:jc w:val="center"/>
        <w:rPr>
          <w:rFonts w:asciiTheme="minorHAnsi" w:hAnsiTheme="minorHAnsi" w:cstheme="minorHAnsi"/>
          <w:b/>
          <w:bCs/>
        </w:rPr>
      </w:pPr>
      <w:r w:rsidRPr="002719BB">
        <w:rPr>
          <w:rFonts w:asciiTheme="minorHAnsi" w:hAnsiTheme="minorHAnsi" w:cstheme="minorHAnsi"/>
          <w:b/>
          <w:bCs/>
        </w:rPr>
        <w:t>Galway</w:t>
      </w:r>
    </w:p>
    <w:p w14:paraId="50F89CD3" w14:textId="77777777" w:rsidR="001F6108" w:rsidRPr="002719BB" w:rsidRDefault="001F6108" w:rsidP="001F6108">
      <w:pPr>
        <w:widowControl/>
        <w:suppressAutoHyphens w:val="0"/>
        <w:jc w:val="center"/>
        <w:rPr>
          <w:rFonts w:asciiTheme="minorHAnsi" w:hAnsiTheme="minorHAnsi" w:cstheme="minorHAnsi"/>
          <w:b/>
          <w:bCs/>
        </w:rPr>
      </w:pPr>
      <w:r w:rsidRPr="002719BB">
        <w:rPr>
          <w:rFonts w:asciiTheme="minorHAnsi" w:hAnsiTheme="minorHAnsi" w:cstheme="minorHAnsi"/>
          <w:b/>
          <w:bCs/>
        </w:rPr>
        <w:t>H91 X4K8</w:t>
      </w:r>
    </w:p>
    <w:p w14:paraId="6CA52D2E" w14:textId="77777777" w:rsidR="001F6108" w:rsidRPr="002719BB" w:rsidRDefault="001F6108" w:rsidP="001F6108">
      <w:pPr>
        <w:widowControl/>
        <w:suppressAutoHyphens w:val="0"/>
        <w:spacing w:after="200" w:line="276" w:lineRule="auto"/>
        <w:jc w:val="center"/>
        <w:rPr>
          <w:rFonts w:asciiTheme="minorHAnsi" w:hAnsiTheme="minorHAnsi" w:cstheme="minorHAnsi"/>
          <w:b/>
          <w:bCs/>
          <w:sz w:val="16"/>
          <w:szCs w:val="16"/>
        </w:rPr>
      </w:pPr>
    </w:p>
    <w:p w14:paraId="17C33872" w14:textId="77777777" w:rsidR="001F6108" w:rsidRPr="002719BB" w:rsidRDefault="001F6108" w:rsidP="001F6108">
      <w:pPr>
        <w:widowControl/>
        <w:suppressAutoHyphens w:val="0"/>
        <w:jc w:val="center"/>
        <w:rPr>
          <w:rFonts w:asciiTheme="minorHAnsi" w:hAnsiTheme="minorHAnsi" w:cstheme="minorHAnsi"/>
          <w:b/>
          <w:bCs/>
          <w:sz w:val="22"/>
          <w:szCs w:val="22"/>
        </w:rPr>
      </w:pPr>
      <w:r w:rsidRPr="002719BB">
        <w:rPr>
          <w:rFonts w:asciiTheme="minorHAnsi" w:hAnsiTheme="minorHAnsi" w:cstheme="minorHAnsi"/>
          <w:b/>
          <w:bCs/>
          <w:sz w:val="22"/>
          <w:szCs w:val="22"/>
        </w:rPr>
        <w:t xml:space="preserve">Email: </w:t>
      </w:r>
      <w:hyperlink r:id="rId8" w:history="1">
        <w:r w:rsidRPr="002719BB">
          <w:rPr>
            <w:rStyle w:val="Hyperlink"/>
            <w:rFonts w:asciiTheme="minorHAnsi" w:hAnsiTheme="minorHAnsi" w:cstheme="minorHAnsi"/>
            <w:b/>
            <w:bCs/>
            <w:sz w:val="22"/>
            <w:szCs w:val="22"/>
          </w:rPr>
          <w:t>recruitment@galwaycity.ie</w:t>
        </w:r>
      </w:hyperlink>
    </w:p>
    <w:p w14:paraId="37593545" w14:textId="77777777" w:rsidR="001F6108" w:rsidRPr="002719BB" w:rsidRDefault="001F6108" w:rsidP="001F6108">
      <w:pPr>
        <w:widowControl/>
        <w:suppressAutoHyphens w:val="0"/>
        <w:jc w:val="center"/>
        <w:rPr>
          <w:rFonts w:asciiTheme="minorHAnsi" w:hAnsiTheme="minorHAnsi" w:cstheme="minorHAnsi"/>
          <w:b/>
          <w:bCs/>
          <w:sz w:val="22"/>
          <w:szCs w:val="22"/>
        </w:rPr>
      </w:pPr>
      <w:r w:rsidRPr="002719BB">
        <w:rPr>
          <w:rFonts w:asciiTheme="minorHAnsi" w:hAnsiTheme="minorHAnsi" w:cstheme="minorHAnsi"/>
          <w:b/>
          <w:bCs/>
          <w:sz w:val="22"/>
          <w:szCs w:val="22"/>
        </w:rPr>
        <w:t>Telephone Number: 091-536596</w:t>
      </w:r>
    </w:p>
    <w:p w14:paraId="255A5459" w14:textId="77777777" w:rsidR="00482D73" w:rsidRPr="002719BB" w:rsidRDefault="00482D73" w:rsidP="00482D73">
      <w:pPr>
        <w:widowControl/>
        <w:suppressAutoHyphens w:val="0"/>
        <w:spacing w:after="200" w:line="276" w:lineRule="auto"/>
        <w:rPr>
          <w:rFonts w:asciiTheme="minorHAnsi" w:hAnsiTheme="minorHAnsi" w:cstheme="minorHAnsi"/>
          <w:b/>
          <w:bCs/>
          <w:sz w:val="22"/>
          <w:szCs w:val="22"/>
        </w:rPr>
      </w:pPr>
    </w:p>
    <w:p w14:paraId="035C938D" w14:textId="77777777" w:rsidR="00482D73" w:rsidRPr="002719BB" w:rsidRDefault="00482D73" w:rsidP="00482D73">
      <w:pPr>
        <w:pStyle w:val="BodyText"/>
        <w:jc w:val="both"/>
        <w:rPr>
          <w:rFonts w:asciiTheme="minorHAnsi" w:hAnsiTheme="minorHAnsi" w:cstheme="minorHAnsi"/>
          <w:sz w:val="22"/>
          <w:szCs w:val="22"/>
        </w:rPr>
      </w:pPr>
    </w:p>
    <w:p w14:paraId="11954D76" w14:textId="77777777" w:rsidR="00482D73" w:rsidRPr="002719BB" w:rsidRDefault="00482D73" w:rsidP="00482D73">
      <w:pPr>
        <w:rPr>
          <w:rFonts w:asciiTheme="minorHAnsi" w:hAnsiTheme="minorHAnsi" w:cstheme="minorHAnsi"/>
          <w:sz w:val="22"/>
          <w:szCs w:val="22"/>
        </w:rPr>
      </w:pPr>
    </w:p>
    <w:p w14:paraId="71D09B80" w14:textId="5EE91916" w:rsidR="00482D73" w:rsidRPr="002719BB" w:rsidRDefault="00C43E92" w:rsidP="002719BB">
      <w:pPr>
        <w:rPr>
          <w:rFonts w:asciiTheme="minorHAnsi" w:hAnsiTheme="minorHAnsi" w:cstheme="minorHAnsi"/>
          <w:b/>
          <w:u w:val="single"/>
        </w:rPr>
      </w:pPr>
      <w:r w:rsidRPr="002719BB">
        <w:rPr>
          <w:rFonts w:asciiTheme="minorHAnsi" w:hAnsiTheme="minorHAnsi" w:cstheme="minorHAnsi"/>
          <w:noProof/>
          <w:sz w:val="22"/>
          <w:szCs w:val="22"/>
          <w:lang w:val="en-IE" w:eastAsia="en-IE" w:bidi="ar-SA"/>
        </w:rPr>
        <mc:AlternateContent>
          <mc:Choice Requires="wps">
            <w:drawing>
              <wp:anchor distT="0" distB="0" distL="114935" distR="114935" simplePos="0" relativeHeight="251691008" behindDoc="0" locked="0" layoutInCell="1" allowOverlap="1" wp14:anchorId="68F301FA" wp14:editId="4D9FC257">
                <wp:simplePos x="0" y="0"/>
                <wp:positionH relativeFrom="column">
                  <wp:align>center</wp:align>
                </wp:positionH>
                <wp:positionV relativeFrom="paragraph">
                  <wp:posOffset>-684530</wp:posOffset>
                </wp:positionV>
                <wp:extent cx="5020945" cy="563245"/>
                <wp:effectExtent l="13335" t="5715" r="13970" b="1206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14:paraId="54873B96" w14:textId="77777777" w:rsidR="00C732C5" w:rsidRPr="00482D73" w:rsidRDefault="00C732C5" w:rsidP="00454C8C">
                            <w:pPr>
                              <w:pStyle w:val="Heading5"/>
                              <w:shd w:val="clear" w:color="auto" w:fill="D9D9D9" w:themeFill="background1" w:themeFillShade="D9"/>
                              <w:jc w:val="center"/>
                              <w:rPr>
                                <w:rFonts w:asciiTheme="minorHAnsi" w:hAnsiTheme="minorHAnsi"/>
                                <w:sz w:val="52"/>
                              </w:rPr>
                            </w:pPr>
                            <w:r w:rsidRPr="00482D73">
                              <w:rPr>
                                <w:rFonts w:asciiTheme="minorHAnsi" w:hAnsiTheme="minorHAnsi"/>
                                <w:sz w:val="52"/>
                              </w:rPr>
                              <w:t>IMPORTANT CHECKLIST</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F301FA" id="Text Box 119" o:spid="_x0000_s1027" type="#_x0000_t202" style="position:absolute;margin-left:0;margin-top:-53.9pt;width:395.35pt;height:44.35pt;z-index:251691008;visibility:visible;mso-wrap-style:square;mso-width-percent:0;mso-height-percent:0;mso-wrap-distance-left:9.05pt;mso-wrap-distance-top:0;mso-wrap-distance-right:9.05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1FwIAADIEAAAOAAAAZHJzL2Uyb0RvYy54bWysU9tu2zAMfR+wfxD0vthJkyAx4hRdugwD&#10;ugvQ7QMUWbaFyaJGKbGzrx8tu2l2exmmB4EUqUPykNzcdo1hJ4Veg835dJJypqyEQtsq518+71+t&#10;OPNB2EIYsCrnZ+X57fbli03rMjWDGkyhkBGI9Vnrcl6H4LIk8bJWjfATcMqSsQRsRCAVq6RA0RJ6&#10;Y5JZmi6TFrBwCFJ5T6/3g5FvI35ZKhk+lqVXgZmcU24h3hjvQ38n243IKhSu1nJMQ/xDFo3QloJe&#10;oO5FEOyI+jeoRksED2WYSGgSKEstVayBqpmmv1TzWAunYi1EjncXmvz/g5UfTo/uE7LQvYaOGhiL&#10;8O4B5FfPLOxqYSt1hwhtrURBgac9ZUnrfDZ+7an2me9BDu17KKjJ4hggAnUlNj0rVCcjdGrA+UK6&#10;6gKT9LhIZ+l6vuBMkm2xvJmR3IcQ2dNvhz68VdCwXsg5UlMjujg9+DC4Prn0wTwYXey1MVHB6rAz&#10;yE6CBmAfz4j+k5uxrM358maRDgT8FSKN508QjQ40yUY3OV9dnETW0/bGFnHOgtBmkKk6Y0cee+oG&#10;EkN36JguRpJ7Wg9QnIlYhGFwadFIqAG/c9bS0ObcfzsKVJyZd5aas54vp8RkiMp8tVqTgteWw7VF&#10;WElQOQ+cDeIuDJtxdKirmiIN42Dhjhpa6sj1c1Zj+jSYsVvjEvWTf61Hr+dV3/4AAAD//wMAUEsD&#10;BBQABgAIAAAAIQAAUvHO3AAAAAkBAAAPAAAAZHJzL2Rvd25yZXYueG1sTI/BTsMwDIbvSLxDZCRu&#10;W1JAlJWmU4VAHOCyAXevMU2hcaom6wpPT3YaR/u3fn9fuZ5dLyYaQ+dZQ7ZUIIgbbzpuNby/PS3u&#10;QISIbLD3TBp+KMC6Oj8rsTD+wBuatrEVqYRDgRpsjEMhZWgsOQxLPxCn7NOPDmMax1aaEQ+p3PXy&#10;Sqlb6bDj9MHiQA+Wmu/t3mm4vvE1f/1ivfHPH3aKL2qUr49aX17M9T2ISHM8HcMRP6FDlZh2fs8m&#10;iF5DEokaFpnKk0HK85XKQeyOq1UGsirlf4PqDwAA//8DAFBLAQItABQABgAIAAAAIQC2gziS/gAA&#10;AOEBAAATAAAAAAAAAAAAAAAAAAAAAABbQ29udGVudF9UeXBlc10ueG1sUEsBAi0AFAAGAAgAAAAh&#10;ADj9If/WAAAAlAEAAAsAAAAAAAAAAAAAAAAALwEAAF9yZWxzLy5yZWxzUEsBAi0AFAAGAAgAAAAh&#10;AAtX/7UXAgAAMgQAAA4AAAAAAAAAAAAAAAAALgIAAGRycy9lMm9Eb2MueG1sUEsBAi0AFAAGAAgA&#10;AAAhAABS8c7cAAAACQEAAA8AAAAAAAAAAAAAAAAAcQQAAGRycy9kb3ducmV2LnhtbFBLBQYAAAAA&#10;BAAEAPMAAAB6BQAAAAA=&#10;" strokeweight=".5pt">
                <v:textbox inset="7.45pt,3.85pt,7.45pt,3.85pt">
                  <w:txbxContent>
                    <w:p w14:paraId="54873B96" w14:textId="77777777" w:rsidR="00C732C5" w:rsidRPr="00482D73" w:rsidRDefault="00C732C5" w:rsidP="00454C8C">
                      <w:pPr>
                        <w:pStyle w:val="Heading5"/>
                        <w:shd w:val="clear" w:color="auto" w:fill="D9D9D9" w:themeFill="background1" w:themeFillShade="D9"/>
                        <w:jc w:val="center"/>
                        <w:rPr>
                          <w:rFonts w:asciiTheme="minorHAnsi" w:hAnsiTheme="minorHAnsi"/>
                          <w:sz w:val="52"/>
                        </w:rPr>
                      </w:pPr>
                      <w:r w:rsidRPr="00482D73">
                        <w:rPr>
                          <w:rFonts w:asciiTheme="minorHAnsi" w:hAnsiTheme="minorHAnsi"/>
                          <w:sz w:val="52"/>
                        </w:rPr>
                        <w:t>IMPORTANT CHECKLIST</w:t>
                      </w:r>
                    </w:p>
                  </w:txbxContent>
                </v:textbox>
              </v:shape>
            </w:pict>
          </mc:Fallback>
        </mc:AlternateContent>
      </w:r>
      <w:r w:rsidR="00482D73" w:rsidRPr="002719BB">
        <w:rPr>
          <w:rFonts w:asciiTheme="minorHAnsi" w:hAnsiTheme="minorHAnsi" w:cstheme="minorHAnsi"/>
          <w:b/>
        </w:rPr>
        <w:tab/>
      </w:r>
      <w:r w:rsidR="00482D73" w:rsidRPr="002719BB">
        <w:rPr>
          <w:rFonts w:asciiTheme="minorHAnsi" w:hAnsiTheme="minorHAnsi" w:cstheme="minorHAnsi"/>
          <w:b/>
          <w:u w:val="single"/>
        </w:rPr>
        <w:t xml:space="preserve">Please check the following points before sending this form:  </w:t>
      </w:r>
    </w:p>
    <w:p w14:paraId="6AEA7E26" w14:textId="77777777" w:rsidR="00482D73" w:rsidRPr="002719BB" w:rsidRDefault="00482D73" w:rsidP="00482D73">
      <w:pPr>
        <w:jc w:val="both"/>
        <w:rPr>
          <w:rFonts w:asciiTheme="minorHAnsi" w:hAnsiTheme="minorHAnsi" w:cstheme="minorHAnsi"/>
        </w:rPr>
      </w:pPr>
    </w:p>
    <w:p w14:paraId="40F6735D" w14:textId="471817C3" w:rsidR="00482D73" w:rsidRPr="002719BB" w:rsidRDefault="00405A8C" w:rsidP="00363748">
      <w:pPr>
        <w:numPr>
          <w:ilvl w:val="0"/>
          <w:numId w:val="1"/>
        </w:numPr>
        <w:jc w:val="both"/>
        <w:rPr>
          <w:rFonts w:asciiTheme="minorHAnsi" w:hAnsiTheme="minorHAnsi" w:cstheme="minorHAnsi"/>
        </w:rPr>
      </w:pPr>
      <w:r w:rsidRPr="002719BB">
        <w:rPr>
          <w:rFonts w:asciiTheme="minorHAnsi" w:hAnsiTheme="minorHAnsi" w:cstheme="minorHAnsi"/>
        </w:rPr>
        <w:t>All a</w:t>
      </w:r>
      <w:r w:rsidR="00482D73" w:rsidRPr="002719BB">
        <w:rPr>
          <w:rFonts w:asciiTheme="minorHAnsi" w:hAnsiTheme="minorHAnsi" w:cstheme="minorHAnsi"/>
        </w:rPr>
        <w:t>pplication forms must be submitted</w:t>
      </w:r>
      <w:r w:rsidRPr="002719BB">
        <w:rPr>
          <w:rFonts w:asciiTheme="minorHAnsi" w:hAnsiTheme="minorHAnsi" w:cstheme="minorHAnsi"/>
        </w:rPr>
        <w:t xml:space="preserve">, </w:t>
      </w:r>
      <w:r w:rsidR="00482D73" w:rsidRPr="002719BB">
        <w:rPr>
          <w:rFonts w:asciiTheme="minorHAnsi" w:hAnsiTheme="minorHAnsi" w:cstheme="minorHAnsi"/>
        </w:rPr>
        <w:t>fully completed</w:t>
      </w:r>
      <w:r w:rsidR="002E3E4D" w:rsidRPr="002719BB">
        <w:rPr>
          <w:rFonts w:asciiTheme="minorHAnsi" w:hAnsiTheme="minorHAnsi" w:cstheme="minorHAnsi"/>
        </w:rPr>
        <w:t xml:space="preserve"> </w:t>
      </w:r>
      <w:r w:rsidR="002E3E4D" w:rsidRPr="002719BB">
        <w:rPr>
          <w:rFonts w:asciiTheme="minorHAnsi" w:hAnsiTheme="minorHAnsi" w:cstheme="minorHAnsi"/>
          <w:b/>
        </w:rPr>
        <w:t>(</w:t>
      </w:r>
      <w:proofErr w:type="spellStart"/>
      <w:r w:rsidR="002E3E4D" w:rsidRPr="002719BB">
        <w:rPr>
          <w:rFonts w:asciiTheme="minorHAnsi" w:hAnsiTheme="minorHAnsi" w:cstheme="minorHAnsi"/>
          <w:b/>
        </w:rPr>
        <w:t>i.e</w:t>
      </w:r>
      <w:proofErr w:type="spellEnd"/>
      <w:r w:rsidR="002E3E4D" w:rsidRPr="002719BB">
        <w:rPr>
          <w:rFonts w:asciiTheme="minorHAnsi" w:hAnsiTheme="minorHAnsi" w:cstheme="minorHAnsi"/>
          <w:b/>
        </w:rPr>
        <w:t xml:space="preserve"> Section 1 &amp; Section 2)</w:t>
      </w:r>
      <w:r w:rsidR="00482D73" w:rsidRPr="002719BB">
        <w:rPr>
          <w:rFonts w:asciiTheme="minorHAnsi" w:hAnsiTheme="minorHAnsi" w:cstheme="minorHAnsi"/>
        </w:rPr>
        <w:t xml:space="preserve"> and inclusive of all the requested documentation by </w:t>
      </w:r>
      <w:r w:rsidR="00482D73" w:rsidRPr="002719BB">
        <w:rPr>
          <w:rFonts w:asciiTheme="minorHAnsi" w:hAnsiTheme="minorHAnsi" w:cstheme="minorHAnsi"/>
          <w:b/>
          <w:bCs/>
          <w:u w:val="single"/>
        </w:rPr>
        <w:t xml:space="preserve">4.00pm </w:t>
      </w:r>
      <w:r w:rsidR="000B438E" w:rsidRPr="002719BB">
        <w:rPr>
          <w:rFonts w:asciiTheme="minorHAnsi" w:hAnsiTheme="minorHAnsi" w:cstheme="minorHAnsi"/>
          <w:b/>
          <w:bCs/>
          <w:u w:val="single"/>
        </w:rPr>
        <w:t xml:space="preserve">on </w:t>
      </w:r>
      <w:r w:rsidR="001F6108" w:rsidRPr="002719BB">
        <w:rPr>
          <w:rFonts w:asciiTheme="minorHAnsi" w:hAnsiTheme="minorHAnsi" w:cstheme="minorHAnsi"/>
          <w:b/>
          <w:bCs/>
          <w:u w:val="single"/>
        </w:rPr>
        <w:t>Friday</w:t>
      </w:r>
      <w:r w:rsidR="00426C9B" w:rsidRPr="002719BB">
        <w:rPr>
          <w:rFonts w:asciiTheme="minorHAnsi" w:hAnsiTheme="minorHAnsi" w:cstheme="minorHAnsi"/>
          <w:b/>
          <w:bCs/>
          <w:u w:val="single"/>
        </w:rPr>
        <w:t xml:space="preserve">, </w:t>
      </w:r>
      <w:r w:rsidR="001F6108" w:rsidRPr="002719BB">
        <w:rPr>
          <w:rFonts w:asciiTheme="minorHAnsi" w:hAnsiTheme="minorHAnsi" w:cstheme="minorHAnsi"/>
          <w:b/>
          <w:bCs/>
          <w:u w:val="single"/>
        </w:rPr>
        <w:t>16</w:t>
      </w:r>
      <w:r w:rsidR="001F6108" w:rsidRPr="002719BB">
        <w:rPr>
          <w:rFonts w:asciiTheme="minorHAnsi" w:hAnsiTheme="minorHAnsi" w:cstheme="minorHAnsi"/>
          <w:b/>
          <w:bCs/>
          <w:u w:val="single"/>
          <w:vertAlign w:val="superscript"/>
        </w:rPr>
        <w:t>th</w:t>
      </w:r>
      <w:r w:rsidR="001F6108" w:rsidRPr="002719BB">
        <w:rPr>
          <w:rFonts w:asciiTheme="minorHAnsi" w:hAnsiTheme="minorHAnsi" w:cstheme="minorHAnsi"/>
          <w:b/>
          <w:bCs/>
          <w:u w:val="single"/>
        </w:rPr>
        <w:t xml:space="preserve"> June</w:t>
      </w:r>
      <w:r w:rsidR="00426C9B" w:rsidRPr="002719BB">
        <w:rPr>
          <w:rFonts w:asciiTheme="minorHAnsi" w:hAnsiTheme="minorHAnsi" w:cstheme="minorHAnsi"/>
          <w:b/>
          <w:bCs/>
          <w:u w:val="single"/>
        </w:rPr>
        <w:t xml:space="preserve"> 2023</w:t>
      </w:r>
      <w:r w:rsidR="005B2B7B" w:rsidRPr="002719BB">
        <w:rPr>
          <w:rFonts w:asciiTheme="minorHAnsi" w:hAnsiTheme="minorHAnsi" w:cstheme="minorHAnsi"/>
          <w:b/>
          <w:bCs/>
          <w:u w:val="single"/>
        </w:rPr>
        <w:t>.</w:t>
      </w:r>
      <w:r w:rsidR="00482D73" w:rsidRPr="002719BB">
        <w:rPr>
          <w:rFonts w:asciiTheme="minorHAnsi" w:hAnsiTheme="minorHAnsi" w:cstheme="minorHAnsi"/>
        </w:rPr>
        <w:t xml:space="preserve"> </w:t>
      </w:r>
      <w:r w:rsidR="005B2B7B" w:rsidRPr="002719BB">
        <w:rPr>
          <w:rFonts w:asciiTheme="minorHAnsi" w:hAnsiTheme="minorHAnsi" w:cstheme="minorHAnsi"/>
        </w:rPr>
        <w:t xml:space="preserve"> </w:t>
      </w:r>
      <w:r w:rsidR="00482D73" w:rsidRPr="002719BB">
        <w:rPr>
          <w:rFonts w:asciiTheme="minorHAnsi" w:hAnsiTheme="minorHAnsi" w:cstheme="minorHAnsi"/>
        </w:rPr>
        <w:t xml:space="preserve">All </w:t>
      </w:r>
      <w:r w:rsidR="00482D73" w:rsidRPr="002719BB">
        <w:rPr>
          <w:rFonts w:asciiTheme="minorHAnsi" w:hAnsiTheme="minorHAnsi" w:cstheme="minorHAnsi"/>
          <w:b/>
          <w:u w:val="single"/>
        </w:rPr>
        <w:t>incomplete applications</w:t>
      </w:r>
      <w:r w:rsidR="00482D73" w:rsidRPr="002719BB">
        <w:rPr>
          <w:rFonts w:asciiTheme="minorHAnsi" w:hAnsiTheme="minorHAnsi" w:cstheme="minorHAnsi"/>
        </w:rPr>
        <w:t xml:space="preserve"> will be returned as </w:t>
      </w:r>
      <w:r w:rsidR="00482D73" w:rsidRPr="002719BB">
        <w:rPr>
          <w:rFonts w:asciiTheme="minorHAnsi" w:hAnsiTheme="minorHAnsi" w:cstheme="minorHAnsi"/>
          <w:b/>
          <w:u w:val="single"/>
        </w:rPr>
        <w:t>invalid</w:t>
      </w:r>
      <w:r w:rsidR="00482D73" w:rsidRPr="002719BB">
        <w:rPr>
          <w:rFonts w:asciiTheme="minorHAnsi" w:hAnsiTheme="minorHAnsi" w:cstheme="minorHAnsi"/>
        </w:rPr>
        <w:t xml:space="preserve"> after the closing date and will not be included in the competition.</w:t>
      </w:r>
    </w:p>
    <w:p w14:paraId="49B47E7E" w14:textId="77777777" w:rsidR="00482D73" w:rsidRPr="002719BB" w:rsidRDefault="00482D73" w:rsidP="00482D73">
      <w:pPr>
        <w:jc w:val="both"/>
        <w:rPr>
          <w:rFonts w:asciiTheme="minorHAnsi" w:hAnsiTheme="minorHAnsi" w:cstheme="minorHAnsi"/>
        </w:rPr>
      </w:pPr>
    </w:p>
    <w:p w14:paraId="2C657B18" w14:textId="77777777" w:rsidR="00482D73" w:rsidRPr="002719BB" w:rsidRDefault="00482D73" w:rsidP="00482D73">
      <w:pPr>
        <w:numPr>
          <w:ilvl w:val="0"/>
          <w:numId w:val="1"/>
        </w:numPr>
        <w:jc w:val="both"/>
        <w:rPr>
          <w:rFonts w:asciiTheme="minorHAnsi" w:hAnsiTheme="minorHAnsi" w:cstheme="minorHAnsi"/>
        </w:rPr>
      </w:pPr>
      <w:r w:rsidRPr="002719BB">
        <w:rPr>
          <w:rFonts w:asciiTheme="minorHAnsi" w:hAnsiTheme="minorHAnsi" w:cstheme="minorHAnsi"/>
        </w:rPr>
        <w:t xml:space="preserve">All information must only be provided on the formal application form. Additional information via Curriculum Vitae </w:t>
      </w:r>
      <w:r w:rsidRPr="002719BB">
        <w:rPr>
          <w:rFonts w:asciiTheme="minorHAnsi" w:hAnsiTheme="minorHAnsi" w:cstheme="minorHAnsi"/>
          <w:b/>
        </w:rPr>
        <w:t>will not</w:t>
      </w:r>
      <w:r w:rsidRPr="002719BB">
        <w:rPr>
          <w:rFonts w:asciiTheme="minorHAnsi" w:hAnsiTheme="minorHAnsi" w:cstheme="minorHAnsi"/>
        </w:rPr>
        <w:t xml:space="preserve"> be considered.  </w:t>
      </w:r>
    </w:p>
    <w:p w14:paraId="4C3020F5" w14:textId="77777777" w:rsidR="00482D73" w:rsidRPr="002719BB" w:rsidRDefault="00482D73" w:rsidP="00482D73">
      <w:pPr>
        <w:ind w:left="360"/>
        <w:jc w:val="both"/>
        <w:rPr>
          <w:rFonts w:asciiTheme="minorHAnsi" w:hAnsiTheme="minorHAnsi" w:cstheme="minorHAnsi"/>
        </w:rPr>
      </w:pPr>
    </w:p>
    <w:p w14:paraId="6D6D3DA7" w14:textId="77777777" w:rsidR="00482D73" w:rsidRPr="002719BB" w:rsidRDefault="006E18E2" w:rsidP="00482D73">
      <w:pPr>
        <w:numPr>
          <w:ilvl w:val="0"/>
          <w:numId w:val="1"/>
        </w:numPr>
        <w:jc w:val="both"/>
        <w:rPr>
          <w:rFonts w:asciiTheme="minorHAnsi" w:hAnsiTheme="minorHAnsi" w:cstheme="minorHAnsi"/>
        </w:rPr>
      </w:pPr>
      <w:r w:rsidRPr="002719BB">
        <w:rPr>
          <w:rFonts w:asciiTheme="minorHAnsi" w:hAnsiTheme="minorHAnsi" w:cstheme="minorHAnsi"/>
        </w:rPr>
        <w:t xml:space="preserve">Ensure that your application form is completed in </w:t>
      </w:r>
      <w:r w:rsidRPr="002719BB">
        <w:rPr>
          <w:rFonts w:asciiTheme="minorHAnsi" w:hAnsiTheme="minorHAnsi" w:cstheme="minorHAnsi"/>
          <w:b/>
          <w:u w:val="single"/>
        </w:rPr>
        <w:t xml:space="preserve">typed </w:t>
      </w:r>
      <w:proofErr w:type="gramStart"/>
      <w:r w:rsidRPr="002719BB">
        <w:rPr>
          <w:rFonts w:asciiTheme="minorHAnsi" w:hAnsiTheme="minorHAnsi" w:cstheme="minorHAnsi"/>
          <w:b/>
          <w:u w:val="single"/>
        </w:rPr>
        <w:t>format</w:t>
      </w:r>
      <w:proofErr w:type="gramEnd"/>
      <w:r w:rsidRPr="002719BB">
        <w:rPr>
          <w:rFonts w:asciiTheme="minorHAnsi" w:hAnsiTheme="minorHAnsi" w:cstheme="minorHAnsi"/>
        </w:rPr>
        <w:t xml:space="preserve"> and you have answered all questions fully.  </w:t>
      </w:r>
    </w:p>
    <w:p w14:paraId="12E32A07" w14:textId="77777777" w:rsidR="000119A3" w:rsidRPr="002719BB" w:rsidRDefault="000119A3" w:rsidP="000119A3">
      <w:pPr>
        <w:pStyle w:val="ListParagraph"/>
        <w:rPr>
          <w:rFonts w:asciiTheme="minorHAnsi" w:hAnsiTheme="minorHAnsi" w:cstheme="minorHAnsi"/>
          <w:szCs w:val="24"/>
        </w:rPr>
      </w:pPr>
    </w:p>
    <w:p w14:paraId="635D58DD" w14:textId="0E401E8B" w:rsidR="001F6108" w:rsidRPr="00B20EC7" w:rsidRDefault="000119A3" w:rsidP="001F6108">
      <w:pPr>
        <w:numPr>
          <w:ilvl w:val="0"/>
          <w:numId w:val="1"/>
        </w:numPr>
        <w:jc w:val="both"/>
        <w:rPr>
          <w:rFonts w:asciiTheme="minorHAnsi" w:hAnsiTheme="minorHAnsi" w:cstheme="minorHAnsi"/>
          <w:color w:val="C0504D"/>
        </w:rPr>
      </w:pPr>
      <w:r w:rsidRPr="002719BB">
        <w:rPr>
          <w:rFonts w:asciiTheme="minorHAnsi" w:hAnsiTheme="minorHAnsi" w:cstheme="minorHAnsi"/>
          <w:b/>
          <w:u w:val="single"/>
        </w:rPr>
        <w:t>Email Applications:</w:t>
      </w:r>
      <w:r w:rsidRPr="002719BB">
        <w:rPr>
          <w:rFonts w:asciiTheme="minorHAnsi" w:hAnsiTheme="minorHAnsi" w:cstheme="minorHAnsi"/>
        </w:rPr>
        <w:t xml:space="preserve">  The completed application form, </w:t>
      </w:r>
      <w:r w:rsidRPr="002719BB">
        <w:rPr>
          <w:rFonts w:asciiTheme="minorHAnsi" w:hAnsiTheme="minorHAnsi" w:cstheme="minorHAnsi"/>
          <w:b/>
          <w:bCs/>
          <w:u w:val="single"/>
        </w:rPr>
        <w:t xml:space="preserve">along with scanned copies of relevant Educational Qualifications </w:t>
      </w:r>
      <w:r w:rsidRPr="002719BB">
        <w:rPr>
          <w:rFonts w:asciiTheme="minorHAnsi" w:hAnsiTheme="minorHAnsi" w:cstheme="minorHAnsi"/>
        </w:rPr>
        <w:t xml:space="preserve">must be submitted via email to </w:t>
      </w:r>
      <w:hyperlink r:id="rId9" w:history="1">
        <w:r w:rsidR="00426C9B" w:rsidRPr="002719BB">
          <w:rPr>
            <w:rStyle w:val="Hyperlink"/>
            <w:rFonts w:asciiTheme="minorHAnsi" w:hAnsiTheme="minorHAnsi" w:cstheme="minorHAnsi"/>
          </w:rPr>
          <w:t>recruitment@galwaycity.ie</w:t>
        </w:r>
      </w:hyperlink>
      <w:r w:rsidRPr="002719BB">
        <w:rPr>
          <w:rFonts w:asciiTheme="minorHAnsi" w:hAnsiTheme="minorHAnsi" w:cstheme="minorHAnsi"/>
        </w:rPr>
        <w:t xml:space="preserve">  by</w:t>
      </w:r>
      <w:r w:rsidRPr="002719BB">
        <w:rPr>
          <w:rFonts w:asciiTheme="minorHAnsi" w:hAnsiTheme="minorHAnsi" w:cstheme="minorHAnsi"/>
          <w:b/>
          <w:u w:val="single"/>
        </w:rPr>
        <w:t xml:space="preserve"> </w:t>
      </w:r>
      <w:bookmarkStart w:id="3" w:name="_Hlk137796145"/>
      <w:r w:rsidR="006F0A9C" w:rsidRPr="00F27742">
        <w:rPr>
          <w:rFonts w:asciiTheme="minorHAnsi" w:hAnsiTheme="minorHAnsi" w:cstheme="minorHAnsi"/>
          <w:b/>
          <w:bCs/>
          <w:iCs/>
        </w:rPr>
        <w:t>4.00 p.m. Monday, 3</w:t>
      </w:r>
      <w:r w:rsidR="006F0A9C" w:rsidRPr="00F27742">
        <w:rPr>
          <w:rFonts w:asciiTheme="minorHAnsi" w:hAnsiTheme="minorHAnsi" w:cstheme="minorHAnsi"/>
          <w:b/>
          <w:bCs/>
          <w:iCs/>
          <w:vertAlign w:val="superscript"/>
        </w:rPr>
        <w:t>rd</w:t>
      </w:r>
      <w:r w:rsidR="006F0A9C" w:rsidRPr="00F27742">
        <w:rPr>
          <w:rFonts w:asciiTheme="minorHAnsi" w:hAnsiTheme="minorHAnsi" w:cstheme="minorHAnsi"/>
          <w:b/>
          <w:bCs/>
          <w:iCs/>
        </w:rPr>
        <w:t xml:space="preserve"> July 2023</w:t>
      </w:r>
      <w:bookmarkEnd w:id="3"/>
      <w:r w:rsidR="005B2B7B" w:rsidRPr="002719BB">
        <w:rPr>
          <w:rFonts w:asciiTheme="minorHAnsi" w:hAnsiTheme="minorHAnsi" w:cstheme="minorHAnsi"/>
          <w:b/>
          <w:u w:val="single"/>
        </w:rPr>
        <w:t>.</w:t>
      </w:r>
      <w:r w:rsidRPr="002719BB">
        <w:rPr>
          <w:rFonts w:asciiTheme="minorHAnsi" w:hAnsiTheme="minorHAnsi" w:cstheme="minorHAnsi"/>
          <w:b/>
          <w:u w:val="single"/>
        </w:rPr>
        <w:t xml:space="preserve">  </w:t>
      </w:r>
      <w:r w:rsidRPr="002719BB">
        <w:rPr>
          <w:rFonts w:asciiTheme="minorHAnsi" w:hAnsiTheme="minorHAnsi" w:cstheme="minorHAnsi"/>
          <w:b/>
          <w:color w:val="C00000"/>
        </w:rPr>
        <w:t xml:space="preserve"> </w:t>
      </w:r>
      <w:r w:rsidR="00C25431" w:rsidRPr="00B20EC7">
        <w:rPr>
          <w:rFonts w:asciiTheme="minorHAnsi" w:hAnsiTheme="minorHAnsi" w:cstheme="minorHAnsi"/>
          <w:b/>
          <w:color w:val="C0504D"/>
        </w:rPr>
        <w:t xml:space="preserve">Please ensure subject bar of email states </w:t>
      </w:r>
    </w:p>
    <w:p w14:paraId="2FD019D9" w14:textId="580F708B" w:rsidR="000119A3" w:rsidRPr="00B20EC7" w:rsidRDefault="00C25431" w:rsidP="001F6108">
      <w:pPr>
        <w:ind w:firstLine="720"/>
        <w:jc w:val="both"/>
        <w:rPr>
          <w:rFonts w:asciiTheme="minorHAnsi" w:hAnsiTheme="minorHAnsi" w:cstheme="minorHAnsi"/>
          <w:color w:val="C0504D"/>
        </w:rPr>
      </w:pPr>
      <w:r w:rsidRPr="00B20EC7">
        <w:rPr>
          <w:rFonts w:asciiTheme="minorHAnsi" w:hAnsiTheme="minorHAnsi" w:cstheme="minorHAnsi"/>
          <w:b/>
          <w:color w:val="C0504D"/>
        </w:rPr>
        <w:t>“</w:t>
      </w:r>
      <w:r w:rsidR="00052450" w:rsidRPr="00B20EC7">
        <w:rPr>
          <w:rFonts w:asciiTheme="minorHAnsi" w:hAnsiTheme="minorHAnsi" w:cstheme="minorHAnsi"/>
          <w:b/>
          <w:color w:val="C0504D"/>
        </w:rPr>
        <w:t>Internal Auditor</w:t>
      </w:r>
      <w:r w:rsidRPr="00B20EC7">
        <w:rPr>
          <w:rFonts w:asciiTheme="minorHAnsi" w:hAnsiTheme="minorHAnsi" w:cstheme="minorHAnsi"/>
          <w:b/>
          <w:color w:val="C0504D"/>
        </w:rPr>
        <w:t>, Application Form”</w:t>
      </w:r>
    </w:p>
    <w:p w14:paraId="5D7C625C" w14:textId="77777777" w:rsidR="000119A3" w:rsidRPr="002719BB" w:rsidRDefault="000119A3" w:rsidP="000119A3">
      <w:pPr>
        <w:pStyle w:val="ListParagraph"/>
        <w:rPr>
          <w:rFonts w:asciiTheme="minorHAnsi" w:hAnsiTheme="minorHAnsi" w:cstheme="minorHAnsi"/>
          <w:szCs w:val="24"/>
        </w:rPr>
      </w:pPr>
    </w:p>
    <w:p w14:paraId="07D65D09" w14:textId="55DD4A5A" w:rsidR="000119A3" w:rsidRPr="002719BB" w:rsidRDefault="000119A3" w:rsidP="000119A3">
      <w:pPr>
        <w:numPr>
          <w:ilvl w:val="0"/>
          <w:numId w:val="1"/>
        </w:numPr>
        <w:jc w:val="both"/>
        <w:rPr>
          <w:rFonts w:asciiTheme="minorHAnsi" w:hAnsiTheme="minorHAnsi" w:cstheme="minorHAnsi"/>
        </w:rPr>
      </w:pPr>
      <w:r w:rsidRPr="002719BB">
        <w:rPr>
          <w:rFonts w:asciiTheme="minorHAnsi" w:hAnsiTheme="minorHAnsi" w:cstheme="minorHAnsi"/>
          <w:b/>
          <w:u w:val="single"/>
        </w:rPr>
        <w:t>Postal/Delivered Applications:</w:t>
      </w:r>
      <w:r w:rsidRPr="002719BB">
        <w:rPr>
          <w:rFonts w:asciiTheme="minorHAnsi" w:hAnsiTheme="minorHAnsi" w:cstheme="minorHAnsi"/>
        </w:rPr>
        <w:t xml:space="preserve">  The completed application form can be submitted by post/delivered and must include </w:t>
      </w:r>
      <w:r w:rsidRPr="002719BB">
        <w:rPr>
          <w:rFonts w:asciiTheme="minorHAnsi" w:hAnsiTheme="minorHAnsi" w:cstheme="minorHAnsi"/>
          <w:b/>
        </w:rPr>
        <w:t>4 Copies</w:t>
      </w:r>
      <w:r w:rsidRPr="002719BB">
        <w:rPr>
          <w:rFonts w:asciiTheme="minorHAnsi" w:hAnsiTheme="minorHAnsi" w:cstheme="minorHAnsi"/>
        </w:rPr>
        <w:t xml:space="preserve"> </w:t>
      </w:r>
      <w:proofErr w:type="gramStart"/>
      <w:r w:rsidRPr="002719BB">
        <w:rPr>
          <w:rFonts w:asciiTheme="minorHAnsi" w:hAnsiTheme="minorHAnsi" w:cstheme="minorHAnsi"/>
        </w:rPr>
        <w:t>i.e.</w:t>
      </w:r>
      <w:proofErr w:type="gramEnd"/>
      <w:r w:rsidRPr="002719BB">
        <w:rPr>
          <w:rFonts w:asciiTheme="minorHAnsi" w:hAnsiTheme="minorHAnsi" w:cstheme="minorHAnsi"/>
        </w:rPr>
        <w:t xml:space="preserve"> 1 original &amp; 3 copies of the application form, </w:t>
      </w:r>
      <w:r w:rsidRPr="002719BB">
        <w:rPr>
          <w:rFonts w:asciiTheme="minorHAnsi" w:hAnsiTheme="minorHAnsi" w:cstheme="minorHAnsi"/>
          <w:b/>
        </w:rPr>
        <w:t>along with</w:t>
      </w:r>
      <w:r w:rsidRPr="002719BB">
        <w:rPr>
          <w:rFonts w:asciiTheme="minorHAnsi" w:hAnsiTheme="minorHAnsi" w:cstheme="minorHAnsi"/>
        </w:rPr>
        <w:t xml:space="preserve"> </w:t>
      </w:r>
      <w:r w:rsidRPr="002719BB">
        <w:rPr>
          <w:rFonts w:asciiTheme="minorHAnsi" w:hAnsiTheme="minorHAnsi" w:cstheme="minorHAnsi"/>
          <w:b/>
        </w:rPr>
        <w:t>4 copies</w:t>
      </w:r>
      <w:r w:rsidRPr="002719BB">
        <w:rPr>
          <w:rFonts w:asciiTheme="minorHAnsi" w:hAnsiTheme="minorHAnsi" w:cstheme="minorHAnsi"/>
        </w:rPr>
        <w:t xml:space="preserve"> of relevant Educational Qualifications must be submitted by </w:t>
      </w:r>
      <w:r w:rsidR="006F0A9C" w:rsidRPr="00F27742">
        <w:rPr>
          <w:rFonts w:asciiTheme="minorHAnsi" w:hAnsiTheme="minorHAnsi" w:cstheme="minorHAnsi"/>
          <w:b/>
          <w:bCs/>
          <w:iCs/>
        </w:rPr>
        <w:t>4.00 p.m. Monday, 3</w:t>
      </w:r>
      <w:r w:rsidR="006F0A9C" w:rsidRPr="00F27742">
        <w:rPr>
          <w:rFonts w:asciiTheme="minorHAnsi" w:hAnsiTheme="minorHAnsi" w:cstheme="minorHAnsi"/>
          <w:b/>
          <w:bCs/>
          <w:iCs/>
          <w:vertAlign w:val="superscript"/>
        </w:rPr>
        <w:t>rd</w:t>
      </w:r>
      <w:r w:rsidR="006F0A9C" w:rsidRPr="00F27742">
        <w:rPr>
          <w:rFonts w:asciiTheme="minorHAnsi" w:hAnsiTheme="minorHAnsi" w:cstheme="minorHAnsi"/>
          <w:b/>
          <w:bCs/>
          <w:iCs/>
        </w:rPr>
        <w:t xml:space="preserve"> July 2023</w:t>
      </w:r>
      <w:r w:rsidR="005B2B7B" w:rsidRPr="002719BB">
        <w:rPr>
          <w:rFonts w:asciiTheme="minorHAnsi" w:hAnsiTheme="minorHAnsi" w:cstheme="minorHAnsi"/>
          <w:b/>
          <w:u w:val="single"/>
        </w:rPr>
        <w:t xml:space="preserve">. </w:t>
      </w:r>
    </w:p>
    <w:p w14:paraId="45BBCE2D" w14:textId="77777777" w:rsidR="00482D73" w:rsidRPr="002719BB" w:rsidRDefault="00482D73" w:rsidP="00482D73">
      <w:pPr>
        <w:jc w:val="both"/>
        <w:rPr>
          <w:rFonts w:asciiTheme="minorHAnsi" w:hAnsiTheme="minorHAnsi" w:cstheme="minorHAnsi"/>
        </w:rPr>
      </w:pPr>
    </w:p>
    <w:p w14:paraId="50E17F1F" w14:textId="77777777" w:rsidR="0049555B" w:rsidRPr="002719BB" w:rsidRDefault="00B51A16" w:rsidP="00B51A16">
      <w:pPr>
        <w:numPr>
          <w:ilvl w:val="0"/>
          <w:numId w:val="1"/>
        </w:numPr>
        <w:jc w:val="both"/>
        <w:rPr>
          <w:rFonts w:asciiTheme="minorHAnsi" w:hAnsiTheme="minorHAnsi" w:cstheme="minorHAnsi"/>
        </w:rPr>
      </w:pPr>
      <w:r w:rsidRPr="002719BB">
        <w:rPr>
          <w:rFonts w:asciiTheme="minorHAnsi" w:hAnsiTheme="minorHAnsi" w:cstheme="minorHAnsi"/>
        </w:rPr>
        <w:t>Original certificates will be required prior to any appointment.</w:t>
      </w:r>
      <w:r w:rsidRPr="002719BB">
        <w:rPr>
          <w:rFonts w:asciiTheme="minorHAnsi" w:hAnsiTheme="minorHAnsi" w:cstheme="minorHAnsi"/>
          <w:u w:val="single"/>
        </w:rPr>
        <w:t xml:space="preserve">  </w:t>
      </w:r>
      <w:r w:rsidRPr="00B20EC7">
        <w:rPr>
          <w:rFonts w:asciiTheme="minorHAnsi" w:hAnsiTheme="minorHAnsi" w:cstheme="minorHAnsi"/>
          <w:b/>
          <w:color w:val="C0504D"/>
          <w:u w:val="single"/>
        </w:rPr>
        <w:t xml:space="preserve">Applications submitted that do not meet the requirements as outlined will be deemed invalid, will be returned to the candidate and will NOT </w:t>
      </w:r>
      <w:proofErr w:type="spellStart"/>
      <w:proofErr w:type="gramStart"/>
      <w:r w:rsidRPr="00B20EC7">
        <w:rPr>
          <w:rFonts w:asciiTheme="minorHAnsi" w:hAnsiTheme="minorHAnsi" w:cstheme="minorHAnsi"/>
          <w:b/>
          <w:color w:val="C0504D"/>
          <w:u w:val="single"/>
        </w:rPr>
        <w:t>included</w:t>
      </w:r>
      <w:proofErr w:type="spellEnd"/>
      <w:proofErr w:type="gramEnd"/>
      <w:r w:rsidRPr="00B20EC7">
        <w:rPr>
          <w:rFonts w:asciiTheme="minorHAnsi" w:hAnsiTheme="minorHAnsi" w:cstheme="minorHAnsi"/>
          <w:b/>
          <w:color w:val="C0504D"/>
          <w:u w:val="single"/>
        </w:rPr>
        <w:t xml:space="preserve"> in the next stage of competition.</w:t>
      </w:r>
    </w:p>
    <w:p w14:paraId="75D69BE1" w14:textId="77777777" w:rsidR="0049555B" w:rsidRPr="002719BB" w:rsidRDefault="0049555B" w:rsidP="0049555B">
      <w:pPr>
        <w:pStyle w:val="ListParagraph"/>
        <w:rPr>
          <w:rFonts w:asciiTheme="minorHAnsi" w:hAnsiTheme="minorHAnsi" w:cstheme="minorHAnsi"/>
          <w:b/>
          <w:szCs w:val="24"/>
          <w:u w:val="single"/>
        </w:rPr>
      </w:pPr>
    </w:p>
    <w:p w14:paraId="4526FBDA" w14:textId="77777777" w:rsidR="008651B3" w:rsidRPr="002719BB" w:rsidRDefault="002A7558" w:rsidP="00BA332C">
      <w:pPr>
        <w:numPr>
          <w:ilvl w:val="0"/>
          <w:numId w:val="1"/>
        </w:numPr>
        <w:jc w:val="both"/>
        <w:rPr>
          <w:rFonts w:asciiTheme="minorHAnsi" w:hAnsiTheme="minorHAnsi" w:cstheme="minorHAnsi"/>
        </w:rPr>
      </w:pPr>
      <w:r w:rsidRPr="002719BB">
        <w:rPr>
          <w:rFonts w:asciiTheme="minorHAnsi" w:hAnsiTheme="minorHAnsi" w:cstheme="minorHAnsi"/>
          <w:b/>
        </w:rPr>
        <w:t>Please note that a previous submission of relevant Education Qualificati</w:t>
      </w:r>
      <w:r w:rsidR="007902DA" w:rsidRPr="002719BB">
        <w:rPr>
          <w:rFonts w:asciiTheme="minorHAnsi" w:hAnsiTheme="minorHAnsi" w:cstheme="minorHAnsi"/>
          <w:b/>
        </w:rPr>
        <w:t>ons</w:t>
      </w:r>
      <w:r w:rsidR="00EC230F" w:rsidRPr="002719BB">
        <w:rPr>
          <w:rFonts w:asciiTheme="minorHAnsi" w:hAnsiTheme="minorHAnsi" w:cstheme="minorHAnsi"/>
          <w:b/>
        </w:rPr>
        <w:t xml:space="preserve"> </w:t>
      </w:r>
      <w:r w:rsidRPr="002719BB">
        <w:rPr>
          <w:rFonts w:asciiTheme="minorHAnsi" w:hAnsiTheme="minorHAnsi" w:cstheme="minorHAnsi"/>
          <w:b/>
        </w:rPr>
        <w:t>to this office will not suffice as fulfilling the current application requirements.</w:t>
      </w:r>
      <w:r w:rsidRPr="002719BB">
        <w:rPr>
          <w:rFonts w:asciiTheme="minorHAnsi" w:hAnsiTheme="minorHAnsi" w:cstheme="minorHAnsi"/>
        </w:rPr>
        <w:t xml:space="preserve">   </w:t>
      </w:r>
    </w:p>
    <w:p w14:paraId="0398B071" w14:textId="77777777" w:rsidR="008651B3" w:rsidRPr="002719BB" w:rsidRDefault="008651B3" w:rsidP="008651B3">
      <w:pPr>
        <w:pStyle w:val="ListParagraph"/>
        <w:rPr>
          <w:rFonts w:asciiTheme="minorHAnsi" w:hAnsiTheme="minorHAnsi" w:cstheme="minorHAnsi"/>
          <w:szCs w:val="24"/>
        </w:rPr>
      </w:pPr>
    </w:p>
    <w:p w14:paraId="13B59527" w14:textId="77777777" w:rsidR="00482D73" w:rsidRPr="002719BB" w:rsidRDefault="00482D73" w:rsidP="00482D73">
      <w:pPr>
        <w:numPr>
          <w:ilvl w:val="0"/>
          <w:numId w:val="1"/>
        </w:numPr>
        <w:spacing w:line="200" w:lineRule="atLeast"/>
        <w:jc w:val="both"/>
        <w:rPr>
          <w:rFonts w:asciiTheme="minorHAnsi" w:hAnsiTheme="minorHAnsi" w:cstheme="minorHAnsi"/>
          <w:b/>
        </w:rPr>
      </w:pPr>
      <w:r w:rsidRPr="002719BB">
        <w:rPr>
          <w:rFonts w:asciiTheme="minorHAnsi" w:hAnsiTheme="minorHAnsi" w:cstheme="minorHAnsi"/>
          <w:b/>
        </w:rPr>
        <w:t xml:space="preserve">Applications will be short-listed </w:t>
      </w:r>
      <w:proofErr w:type="gramStart"/>
      <w:r w:rsidRPr="002719BB">
        <w:rPr>
          <w:rFonts w:asciiTheme="minorHAnsi" w:hAnsiTheme="minorHAnsi" w:cstheme="minorHAnsi"/>
          <w:b/>
        </w:rPr>
        <w:t>on the basis of</w:t>
      </w:r>
      <w:proofErr w:type="gramEnd"/>
      <w:r w:rsidRPr="002719BB">
        <w:rPr>
          <w:rFonts w:asciiTheme="minorHAnsi" w:hAnsiTheme="minorHAnsi" w:cstheme="minorHAnsi"/>
          <w:b/>
        </w:rPr>
        <w:t xml:space="preserve"> the information provided on the application form and therefore you should ensure that you have fully completed your application and all documentation requested is submitted.</w:t>
      </w:r>
    </w:p>
    <w:p w14:paraId="3827B230" w14:textId="77777777" w:rsidR="00482D73" w:rsidRPr="002719BB" w:rsidRDefault="00482D73" w:rsidP="00482D73">
      <w:pPr>
        <w:ind w:left="360"/>
        <w:jc w:val="both"/>
        <w:rPr>
          <w:rFonts w:asciiTheme="minorHAnsi" w:hAnsiTheme="minorHAnsi" w:cstheme="minorHAnsi"/>
        </w:rPr>
      </w:pPr>
    </w:p>
    <w:p w14:paraId="65EBBE0B" w14:textId="77777777" w:rsidR="00482D73" w:rsidRPr="002719BB" w:rsidRDefault="00482D73" w:rsidP="00482D73">
      <w:pPr>
        <w:numPr>
          <w:ilvl w:val="0"/>
          <w:numId w:val="1"/>
        </w:numPr>
        <w:jc w:val="both"/>
        <w:rPr>
          <w:rFonts w:asciiTheme="minorHAnsi" w:hAnsiTheme="minorHAnsi" w:cstheme="minorHAnsi"/>
        </w:rPr>
      </w:pPr>
      <w:r w:rsidRPr="002719BB">
        <w:rPr>
          <w:rFonts w:asciiTheme="minorHAnsi" w:hAnsiTheme="minorHAnsi" w:cstheme="minorHAnsi"/>
        </w:rPr>
        <w:t xml:space="preserve">Candidates should allow sufficient time to ensure delivery </w:t>
      </w:r>
      <w:r w:rsidR="008651B3" w:rsidRPr="002719BB">
        <w:rPr>
          <w:rFonts w:asciiTheme="minorHAnsi" w:hAnsiTheme="minorHAnsi" w:cstheme="minorHAnsi"/>
        </w:rPr>
        <w:t xml:space="preserve">is </w:t>
      </w:r>
      <w:r w:rsidRPr="002719BB">
        <w:rPr>
          <w:rFonts w:asciiTheme="minorHAnsi" w:hAnsiTheme="minorHAnsi" w:cstheme="minorHAnsi"/>
          <w:u w:val="single"/>
        </w:rPr>
        <w:t>not later</w:t>
      </w:r>
      <w:r w:rsidRPr="002719BB">
        <w:rPr>
          <w:rFonts w:asciiTheme="minorHAnsi" w:hAnsiTheme="minorHAnsi" w:cstheme="minorHAnsi"/>
        </w:rPr>
        <w:t xml:space="preserve"> than the latest time for acceptance.  The responsibility rests with the applicant to ensure the application form, in full, is </w:t>
      </w:r>
      <w:r w:rsidRPr="002719BB">
        <w:rPr>
          <w:rFonts w:asciiTheme="minorHAnsi" w:hAnsiTheme="minorHAnsi" w:cstheme="minorHAnsi"/>
          <w:b/>
          <w:u w:val="single"/>
        </w:rPr>
        <w:t>received</w:t>
      </w:r>
      <w:r w:rsidRPr="002719BB">
        <w:rPr>
          <w:rFonts w:asciiTheme="minorHAnsi" w:hAnsiTheme="minorHAnsi" w:cstheme="minorHAnsi"/>
        </w:rPr>
        <w:t xml:space="preserve"> on time by the Human Resources Department, Galway City Council.  </w:t>
      </w:r>
    </w:p>
    <w:p w14:paraId="1FE68756" w14:textId="77777777" w:rsidR="00482D73" w:rsidRPr="002719BB" w:rsidRDefault="00482D73" w:rsidP="00482D73">
      <w:pPr>
        <w:jc w:val="both"/>
        <w:rPr>
          <w:rFonts w:asciiTheme="minorHAnsi" w:hAnsiTheme="minorHAnsi" w:cstheme="minorHAnsi"/>
        </w:rPr>
      </w:pPr>
    </w:p>
    <w:p w14:paraId="69E2B1D3" w14:textId="77777777" w:rsidR="00363748" w:rsidRPr="002719BB" w:rsidRDefault="00482D73" w:rsidP="00B51A16">
      <w:pPr>
        <w:numPr>
          <w:ilvl w:val="0"/>
          <w:numId w:val="1"/>
        </w:numPr>
        <w:jc w:val="both"/>
        <w:rPr>
          <w:rFonts w:asciiTheme="minorHAnsi" w:hAnsiTheme="minorHAnsi" w:cstheme="minorHAnsi"/>
        </w:rPr>
      </w:pPr>
      <w:r w:rsidRPr="002719BB">
        <w:rPr>
          <w:rFonts w:asciiTheme="minorHAnsi" w:hAnsiTheme="minorHAnsi" w:cstheme="minorHAnsi"/>
        </w:rPr>
        <w:t>Please notify the Human Resources Department of any change of address.</w:t>
      </w:r>
      <w:r w:rsidR="008651B3" w:rsidRPr="002719BB">
        <w:rPr>
          <w:rFonts w:asciiTheme="minorHAnsi" w:hAnsiTheme="minorHAnsi" w:cstheme="minorHAnsi"/>
        </w:rPr>
        <w:t xml:space="preserve">  Please ensure that you include a current valid contact </w:t>
      </w:r>
      <w:r w:rsidRPr="002719BB">
        <w:rPr>
          <w:rFonts w:asciiTheme="minorHAnsi" w:hAnsiTheme="minorHAnsi" w:cstheme="minorHAnsi"/>
        </w:rPr>
        <w:t>number</w:t>
      </w:r>
      <w:r w:rsidR="001A0609" w:rsidRPr="002719BB">
        <w:rPr>
          <w:rFonts w:asciiTheme="minorHAnsi" w:hAnsiTheme="minorHAnsi" w:cstheme="minorHAnsi"/>
        </w:rPr>
        <w:t xml:space="preserve"> and current email address</w:t>
      </w:r>
      <w:r w:rsidRPr="002719BB">
        <w:rPr>
          <w:rFonts w:asciiTheme="minorHAnsi" w:hAnsiTheme="minorHAnsi" w:cstheme="minorHAnsi"/>
        </w:rPr>
        <w:t xml:space="preserve"> on your application form.</w:t>
      </w:r>
    </w:p>
    <w:p w14:paraId="38CCE5B6" w14:textId="77777777" w:rsidR="00363748" w:rsidRPr="002719BB" w:rsidRDefault="00363748" w:rsidP="00363748">
      <w:pPr>
        <w:pStyle w:val="ListParagraph"/>
        <w:rPr>
          <w:rFonts w:asciiTheme="minorHAnsi" w:hAnsiTheme="minorHAnsi" w:cstheme="minorHAnsi"/>
          <w:szCs w:val="24"/>
        </w:rPr>
      </w:pPr>
    </w:p>
    <w:p w14:paraId="27954CD6" w14:textId="77777777" w:rsidR="00B51A16" w:rsidRPr="002719BB" w:rsidRDefault="00363748" w:rsidP="00632596">
      <w:pPr>
        <w:numPr>
          <w:ilvl w:val="0"/>
          <w:numId w:val="1"/>
        </w:numPr>
        <w:jc w:val="both"/>
        <w:rPr>
          <w:rFonts w:asciiTheme="minorHAnsi" w:hAnsiTheme="minorHAnsi" w:cstheme="minorHAnsi"/>
        </w:rPr>
      </w:pPr>
      <w:r w:rsidRPr="002719BB">
        <w:rPr>
          <w:rFonts w:asciiTheme="minorHAnsi" w:hAnsiTheme="minorHAnsi" w:cstheme="minorHAnsi"/>
        </w:rPr>
        <w:t xml:space="preserve">Claims that any application form or letter relating to it has been lost or delayed in the post will not be considered unless a Post Office Certificate of posting is produced in support of such claims.  The responsibility to make contact with </w:t>
      </w:r>
      <w:proofErr w:type="gramStart"/>
      <w:r w:rsidRPr="002719BB">
        <w:rPr>
          <w:rFonts w:asciiTheme="minorHAnsi" w:hAnsiTheme="minorHAnsi" w:cstheme="minorHAnsi"/>
        </w:rPr>
        <w:t>An</w:t>
      </w:r>
      <w:proofErr w:type="gramEnd"/>
      <w:r w:rsidRPr="002719BB">
        <w:rPr>
          <w:rFonts w:asciiTheme="minorHAnsi" w:hAnsiTheme="minorHAnsi" w:cstheme="minorHAnsi"/>
        </w:rPr>
        <w:t xml:space="preserve"> Post regarding any delays rests with the applicant.</w:t>
      </w:r>
    </w:p>
    <w:p w14:paraId="590F94F4" w14:textId="77777777" w:rsidR="001F6108" w:rsidRPr="002719BB" w:rsidRDefault="001F6108" w:rsidP="001F6108">
      <w:pPr>
        <w:pStyle w:val="BlockText"/>
        <w:spacing w:line="360" w:lineRule="auto"/>
        <w:ind w:right="-765"/>
        <w:jc w:val="center"/>
        <w:rPr>
          <w:rFonts w:asciiTheme="minorHAnsi" w:hAnsiTheme="minorHAnsi" w:cstheme="minorHAnsi"/>
          <w:b/>
          <w:color w:val="FFFFFF" w:themeColor="background1"/>
          <w:sz w:val="32"/>
          <w:szCs w:val="32"/>
        </w:rPr>
      </w:pPr>
      <w:r w:rsidRPr="002719BB">
        <w:rPr>
          <w:rFonts w:asciiTheme="minorHAnsi" w:hAnsiTheme="minorHAnsi" w:cstheme="minorHAnsi"/>
          <w:b/>
          <w:noProof/>
          <w:color w:val="FFFFFF" w:themeColor="background1"/>
          <w:sz w:val="32"/>
          <w:szCs w:val="32"/>
        </w:rPr>
        <w:lastRenderedPageBreak/>
        <mc:AlternateContent>
          <mc:Choice Requires="wps">
            <w:drawing>
              <wp:anchor distT="0" distB="0" distL="114300" distR="114300" simplePos="0" relativeHeight="251695104" behindDoc="1" locked="0" layoutInCell="1" allowOverlap="1" wp14:anchorId="6C8C2664" wp14:editId="57A9C3F0">
                <wp:simplePos x="0" y="0"/>
                <wp:positionH relativeFrom="column">
                  <wp:posOffset>0</wp:posOffset>
                </wp:positionH>
                <wp:positionV relativeFrom="paragraph">
                  <wp:posOffset>-635</wp:posOffset>
                </wp:positionV>
                <wp:extent cx="6153150" cy="314325"/>
                <wp:effectExtent l="0" t="0" r="19050" b="28575"/>
                <wp:wrapNone/>
                <wp:docPr id="2" name="Rectangle 2"/>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65D6CD2" id="Rectangle 2" o:spid="_x0000_s1026" style="position:absolute;margin-left:0;margin-top:-.05pt;width:484.5pt;height:24.75pt;z-index:-2516213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OK7WQIAAMcEAAAOAAAAZHJzL2Uyb0RvYy54bWysVE1v2zAMvQ/YfxB0Xxzno12DOkXWosOA&#10;oA2QDj0rshQbkEWNUuJkv36U7CZt19OwHBTSpEi+50df3xwaw/YKfQ224PlgyJmyEsrabgv+8+n+&#10;y1fOfBC2FAasKvhReX4z//zpunUzNYIKTKmQURHrZ60reBWCm2WZl5VqhB+AU5aCGrARgVzcZiWK&#10;lqo3JhsNhxdZC1g6BKm8p6d3XZDPU32tlQyPWnsVmCk4zRbSiencxDObX4vZFoWratmPIf5hikbU&#10;lpqeSt2JINgO679KNbVE8KDDQEKTgda1VAkDocmH79CsK+FUwkLkeHeiyf+/svJhv3YrJBpa52ee&#10;zIjioLGJ/zQfOySyjiey1CEwSQ8v8uk4nxKnkmLjfDIeTSOb2fm2Qx++K2hYNAqO9DISR2K/9KFL&#10;fUmJzTyYuryvjUkObje3Btle0Iu7+ja+Gl/21d+kGctaik+pN5OC9KONCGQ2riy4t1vOhNmSMGXA&#10;1PrNZX/0pxYkqRLaJwLHmRE+UIAQp99HfePcd8JX3Xypap9mbBxfJen1MM/MRmsD5XGFDKHTonfy&#10;vqZqS2q6EkjiI0ppocIjHdoAwYPe4qwC/P3R85hPmqAoZy2JmbD/2glUhOWHJbVc5ZNJVH9yJtPL&#10;ETn4OrJ5HbG75haI9pxW18lkxvxgXkyN0DzT3i1iVwoJK6l3x3Lv3IZuyWhzpVosUhop3omwtGsn&#10;Y/HIU+Tx6fAs0PUiCfQGHuBF+GL2TitdbrxpYbELoOskpDOvJMDo0LYkKfabHdfxtZ+yzt+f+R8A&#10;AAD//wMAUEsDBBQABgAIAAAAIQDiz5JT3AAAAAUBAAAPAAAAZHJzL2Rvd25yZXYueG1sTI/BTsMw&#10;EETvSPyDtUhcUOsUhYqEOBVUAiRONFTl6sZLHGGvI9tJ07/HnOA4mtHMm2ozW8Mm9KF3JGC1zIAh&#10;tU711AnYfzwv7oGFKElJ4wgFnDHApr68qGSp3Il2ODWxY6mEQikF6BiHkvPQarQyLN2AlLwv562M&#10;SfqOKy9Pqdwafptla25lT2lBywG3GtvvZrQCyNwc+vPdy1vjX+W4ff/cTTp/EuL6an58ABZxjn9h&#10;+MVP6FAnpqMbSQVmBKQjUcBiBSyZxbpI+iggL3LgdcX/09c/AAAA//8DAFBLAQItABQABgAIAAAA&#10;IQC2gziS/gAAAOEBAAATAAAAAAAAAAAAAAAAAAAAAABbQ29udGVudF9UeXBlc10ueG1sUEsBAi0A&#10;FAAGAAgAAAAhADj9If/WAAAAlAEAAAsAAAAAAAAAAAAAAAAALwEAAF9yZWxzLy5yZWxzUEsBAi0A&#10;FAAGAAgAAAAhAEFw4rtZAgAAxwQAAA4AAAAAAAAAAAAAAAAALgIAAGRycy9lMm9Eb2MueG1sUEsB&#10;Ai0AFAAGAAgAAAAhAOLPklPcAAAABQEAAA8AAAAAAAAAAAAAAAAAswQAAGRycy9kb3ducmV2Lnht&#10;bFBLBQYAAAAABAAEAPMAAAC8BQAAAAA=&#10;" fillcolor="#9b3937" strokecolor="windowText"/>
            </w:pict>
          </mc:Fallback>
        </mc:AlternateContent>
      </w:r>
      <w:r w:rsidRPr="002719BB">
        <w:rPr>
          <w:rFonts w:asciiTheme="minorHAnsi" w:hAnsiTheme="minorHAnsi" w:cstheme="minorHAnsi"/>
        </w:rPr>
        <w:tab/>
      </w:r>
      <w:r w:rsidRPr="002719BB">
        <w:rPr>
          <w:rFonts w:asciiTheme="minorHAnsi" w:hAnsiTheme="minorHAnsi" w:cstheme="minorHAnsi"/>
          <w:b/>
          <w:color w:val="FFFFFF" w:themeColor="background1"/>
          <w:sz w:val="32"/>
          <w:szCs w:val="32"/>
        </w:rPr>
        <w:tab/>
        <w:t>POSITION</w:t>
      </w:r>
    </w:p>
    <w:p w14:paraId="1DFB99BB" w14:textId="45D227E3" w:rsidR="001F6108" w:rsidRPr="002719BB" w:rsidRDefault="001F6108" w:rsidP="001F6108">
      <w:pPr>
        <w:pStyle w:val="NoSpacing"/>
        <w:tabs>
          <w:tab w:val="center" w:pos="4819"/>
        </w:tabs>
        <w:jc w:val="both"/>
        <w:rPr>
          <w:rFonts w:asciiTheme="minorHAnsi" w:hAnsiTheme="minorHAnsi" w:cstheme="minorHAnsi"/>
        </w:rPr>
      </w:pPr>
    </w:p>
    <w:p w14:paraId="6CC22D4F" w14:textId="58455381" w:rsidR="00052450" w:rsidRPr="002719BB" w:rsidRDefault="00052450" w:rsidP="00052450">
      <w:pPr>
        <w:pStyle w:val="NoSpacing"/>
        <w:jc w:val="both"/>
        <w:rPr>
          <w:rFonts w:asciiTheme="minorHAnsi" w:hAnsiTheme="minorHAnsi" w:cstheme="minorHAnsi"/>
        </w:rPr>
      </w:pPr>
      <w:r w:rsidRPr="002719BB">
        <w:rPr>
          <w:rFonts w:asciiTheme="minorHAnsi" w:hAnsiTheme="minorHAnsi" w:cstheme="minorHAnsi"/>
        </w:rPr>
        <w:t xml:space="preserve">The Internal Auditor is a </w:t>
      </w:r>
      <w:r w:rsidR="00CF25E7" w:rsidRPr="002719BB">
        <w:rPr>
          <w:rFonts w:asciiTheme="minorHAnsi" w:hAnsiTheme="minorHAnsi" w:cstheme="minorHAnsi"/>
        </w:rPr>
        <w:t xml:space="preserve">senior </w:t>
      </w:r>
      <w:r w:rsidRPr="002719BB">
        <w:rPr>
          <w:rFonts w:asciiTheme="minorHAnsi" w:hAnsiTheme="minorHAnsi" w:cstheme="minorHAnsi"/>
        </w:rPr>
        <w:t>middle management position within Galway City</w:t>
      </w:r>
      <w:r w:rsidR="00A75914" w:rsidRPr="002719BB">
        <w:rPr>
          <w:rFonts w:asciiTheme="minorHAnsi" w:hAnsiTheme="minorHAnsi" w:cstheme="minorHAnsi"/>
        </w:rPr>
        <w:t xml:space="preserve"> Council </w:t>
      </w:r>
      <w:r w:rsidR="00DB3EB9" w:rsidRPr="002719BB">
        <w:rPr>
          <w:rFonts w:asciiTheme="minorHAnsi" w:hAnsiTheme="minorHAnsi" w:cstheme="minorHAnsi"/>
        </w:rPr>
        <w:t>reporting directly to the Chief Executive</w:t>
      </w:r>
      <w:r w:rsidR="00D746D1" w:rsidRPr="002719BB">
        <w:rPr>
          <w:rFonts w:asciiTheme="minorHAnsi" w:hAnsiTheme="minorHAnsi" w:cstheme="minorHAnsi"/>
        </w:rPr>
        <w:t xml:space="preserve">, forming a key part of the </w:t>
      </w:r>
      <w:r w:rsidR="00CF25E7" w:rsidRPr="002719BB">
        <w:rPr>
          <w:rFonts w:asciiTheme="minorHAnsi" w:hAnsiTheme="minorHAnsi" w:cstheme="minorHAnsi"/>
        </w:rPr>
        <w:t>wider local authority corporate governance regime</w:t>
      </w:r>
      <w:r w:rsidR="00A75914" w:rsidRPr="002719BB">
        <w:rPr>
          <w:rFonts w:asciiTheme="minorHAnsi" w:hAnsiTheme="minorHAnsi" w:cstheme="minorHAnsi"/>
        </w:rPr>
        <w:t xml:space="preserve">.  </w:t>
      </w:r>
    </w:p>
    <w:p w14:paraId="705121E3" w14:textId="77777777" w:rsidR="00052450" w:rsidRPr="002719BB" w:rsidRDefault="00052450" w:rsidP="00052450">
      <w:pPr>
        <w:pStyle w:val="NoSpacing"/>
        <w:jc w:val="both"/>
        <w:rPr>
          <w:rFonts w:asciiTheme="minorHAnsi" w:hAnsiTheme="minorHAnsi" w:cstheme="minorHAnsi"/>
          <w:sz w:val="20"/>
          <w:szCs w:val="20"/>
          <w:lang w:val="en-US" w:eastAsia="en-GB"/>
        </w:rPr>
      </w:pPr>
    </w:p>
    <w:p w14:paraId="738DFAC5" w14:textId="67936AF3" w:rsidR="00052450" w:rsidRPr="002719BB" w:rsidRDefault="00A75914" w:rsidP="00052450">
      <w:pPr>
        <w:pStyle w:val="NoSpacing"/>
        <w:jc w:val="both"/>
        <w:rPr>
          <w:rFonts w:asciiTheme="minorHAnsi" w:hAnsiTheme="minorHAnsi" w:cstheme="minorHAnsi"/>
          <w:lang w:eastAsia="en-GB"/>
        </w:rPr>
      </w:pPr>
      <w:r w:rsidRPr="002719BB">
        <w:rPr>
          <w:rFonts w:asciiTheme="minorHAnsi" w:hAnsiTheme="minorHAnsi" w:cstheme="minorHAnsi"/>
          <w:lang w:eastAsia="en-GB"/>
        </w:rPr>
        <w:t>Internal Audit</w:t>
      </w:r>
      <w:r w:rsidR="00052450" w:rsidRPr="002719BB">
        <w:rPr>
          <w:rFonts w:asciiTheme="minorHAnsi" w:hAnsiTheme="minorHAnsi" w:cstheme="minorHAnsi"/>
          <w:lang w:eastAsia="en-GB"/>
        </w:rPr>
        <w:t xml:space="preserve"> is an independent, objective assurance and consulting activity designed to add value and improve an organisation's operations. It </w:t>
      </w:r>
      <w:r w:rsidR="00011FC5" w:rsidRPr="002719BB">
        <w:rPr>
          <w:rFonts w:asciiTheme="minorHAnsi" w:hAnsiTheme="minorHAnsi" w:cstheme="minorHAnsi"/>
          <w:lang w:eastAsia="en-GB"/>
        </w:rPr>
        <w:t>assists and supports</w:t>
      </w:r>
      <w:r w:rsidR="00052450" w:rsidRPr="002719BB">
        <w:rPr>
          <w:rFonts w:asciiTheme="minorHAnsi" w:hAnsiTheme="minorHAnsi" w:cstheme="minorHAnsi"/>
          <w:lang w:eastAsia="en-GB"/>
        </w:rPr>
        <w:t xml:space="preserve"> an organisation </w:t>
      </w:r>
      <w:r w:rsidR="00372E09" w:rsidRPr="002719BB">
        <w:rPr>
          <w:rFonts w:asciiTheme="minorHAnsi" w:hAnsiTheme="minorHAnsi" w:cstheme="minorHAnsi"/>
          <w:lang w:eastAsia="en-GB"/>
        </w:rPr>
        <w:t xml:space="preserve">to </w:t>
      </w:r>
      <w:r w:rsidR="00052450" w:rsidRPr="002719BB">
        <w:rPr>
          <w:rFonts w:asciiTheme="minorHAnsi" w:hAnsiTheme="minorHAnsi" w:cstheme="minorHAnsi"/>
          <w:lang w:eastAsia="en-GB"/>
        </w:rPr>
        <w:t xml:space="preserve">accomplish its objectives by bringing a systematic, disciplined approach to evaluate and </w:t>
      </w:r>
      <w:r w:rsidR="00CF25E7" w:rsidRPr="002719BB">
        <w:rPr>
          <w:rFonts w:asciiTheme="minorHAnsi" w:hAnsiTheme="minorHAnsi" w:cstheme="minorHAnsi"/>
          <w:lang w:eastAsia="en-GB"/>
        </w:rPr>
        <w:t>improve risk management processes and controls and provide reasonable assurances to senior management in this regard.</w:t>
      </w:r>
    </w:p>
    <w:p w14:paraId="28DA5AC5" w14:textId="77777777" w:rsidR="00052450" w:rsidRPr="002719BB" w:rsidRDefault="00052450" w:rsidP="00052450">
      <w:pPr>
        <w:pStyle w:val="NoSpacing"/>
        <w:jc w:val="both"/>
        <w:rPr>
          <w:rFonts w:asciiTheme="minorHAnsi" w:hAnsiTheme="minorHAnsi" w:cstheme="minorHAnsi"/>
          <w:sz w:val="16"/>
          <w:szCs w:val="14"/>
          <w:lang w:eastAsia="en-GB"/>
        </w:rPr>
      </w:pPr>
    </w:p>
    <w:p w14:paraId="5BD8ED24" w14:textId="77777777" w:rsidR="00052450" w:rsidRPr="002719BB" w:rsidRDefault="00A75914" w:rsidP="00052450">
      <w:pPr>
        <w:pStyle w:val="NoSpacing"/>
        <w:jc w:val="both"/>
        <w:rPr>
          <w:rFonts w:asciiTheme="minorHAnsi" w:hAnsiTheme="minorHAnsi" w:cstheme="minorHAnsi"/>
          <w:lang w:eastAsia="en-GB"/>
        </w:rPr>
      </w:pPr>
      <w:r w:rsidRPr="002719BB">
        <w:rPr>
          <w:rFonts w:asciiTheme="minorHAnsi" w:hAnsiTheme="minorHAnsi" w:cstheme="minorHAnsi"/>
          <w:lang w:eastAsia="en-GB"/>
        </w:rPr>
        <w:t>Internal Audit</w:t>
      </w:r>
      <w:r w:rsidR="00052450" w:rsidRPr="002719BB">
        <w:rPr>
          <w:rFonts w:asciiTheme="minorHAnsi" w:hAnsiTheme="minorHAnsi" w:cstheme="minorHAnsi"/>
          <w:lang w:eastAsia="en-GB"/>
        </w:rPr>
        <w:t xml:space="preserve"> evaluates </w:t>
      </w:r>
      <w:r w:rsidR="00011FC5" w:rsidRPr="002719BB">
        <w:rPr>
          <w:rFonts w:asciiTheme="minorHAnsi" w:hAnsiTheme="minorHAnsi" w:cstheme="minorHAnsi"/>
          <w:lang w:eastAsia="en-GB"/>
        </w:rPr>
        <w:t xml:space="preserve">and identifies </w:t>
      </w:r>
      <w:r w:rsidR="00052450" w:rsidRPr="002719BB">
        <w:rPr>
          <w:rFonts w:asciiTheme="minorHAnsi" w:hAnsiTheme="minorHAnsi" w:cstheme="minorHAnsi"/>
          <w:lang w:eastAsia="en-GB"/>
        </w:rPr>
        <w:t xml:space="preserve">risk exposures </w:t>
      </w:r>
      <w:r w:rsidR="00011FC5" w:rsidRPr="002719BB">
        <w:rPr>
          <w:rFonts w:asciiTheme="minorHAnsi" w:hAnsiTheme="minorHAnsi" w:cstheme="minorHAnsi"/>
          <w:lang w:eastAsia="en-GB"/>
        </w:rPr>
        <w:t>in an</w:t>
      </w:r>
      <w:r w:rsidR="00052450" w:rsidRPr="002719BB">
        <w:rPr>
          <w:rFonts w:asciiTheme="minorHAnsi" w:hAnsiTheme="minorHAnsi" w:cstheme="minorHAnsi"/>
          <w:lang w:eastAsia="en-GB"/>
        </w:rPr>
        <w:t xml:space="preserve"> organisation's governance, </w:t>
      </w:r>
      <w:proofErr w:type="gramStart"/>
      <w:r w:rsidR="00052450" w:rsidRPr="002719BB">
        <w:rPr>
          <w:rFonts w:asciiTheme="minorHAnsi" w:hAnsiTheme="minorHAnsi" w:cstheme="minorHAnsi"/>
          <w:lang w:eastAsia="en-GB"/>
        </w:rPr>
        <w:t>operations</w:t>
      </w:r>
      <w:proofErr w:type="gramEnd"/>
      <w:r w:rsidR="00052450" w:rsidRPr="002719BB">
        <w:rPr>
          <w:rFonts w:asciiTheme="minorHAnsi" w:hAnsiTheme="minorHAnsi" w:cstheme="minorHAnsi"/>
          <w:lang w:eastAsia="en-GB"/>
        </w:rPr>
        <w:t xml:space="preserve"> and information systems, </w:t>
      </w:r>
      <w:r w:rsidR="00011FC5" w:rsidRPr="002719BB">
        <w:rPr>
          <w:rFonts w:asciiTheme="minorHAnsi" w:hAnsiTheme="minorHAnsi" w:cstheme="minorHAnsi"/>
          <w:lang w:eastAsia="en-GB"/>
        </w:rPr>
        <w:t xml:space="preserve">specifically </w:t>
      </w:r>
      <w:r w:rsidR="00052450" w:rsidRPr="002719BB">
        <w:rPr>
          <w:rFonts w:asciiTheme="minorHAnsi" w:hAnsiTheme="minorHAnsi" w:cstheme="minorHAnsi"/>
          <w:lang w:eastAsia="en-GB"/>
        </w:rPr>
        <w:t>in relation to:</w:t>
      </w:r>
    </w:p>
    <w:p w14:paraId="2C0E530C" w14:textId="77777777" w:rsidR="00052450" w:rsidRPr="002719BB" w:rsidRDefault="00052450" w:rsidP="00052450">
      <w:pPr>
        <w:pStyle w:val="NoSpacing"/>
        <w:jc w:val="both"/>
        <w:rPr>
          <w:rFonts w:asciiTheme="minorHAnsi" w:hAnsiTheme="minorHAnsi" w:cstheme="minorHAnsi"/>
          <w:lang w:eastAsia="en-GB"/>
        </w:rPr>
      </w:pPr>
    </w:p>
    <w:p w14:paraId="3C94CC73" w14:textId="77777777" w:rsidR="00052450" w:rsidRPr="002719BB" w:rsidRDefault="00052450" w:rsidP="00536D5C">
      <w:pPr>
        <w:pStyle w:val="NoSpacing"/>
        <w:numPr>
          <w:ilvl w:val="0"/>
          <w:numId w:val="7"/>
        </w:numPr>
        <w:jc w:val="both"/>
        <w:rPr>
          <w:rFonts w:asciiTheme="minorHAnsi" w:hAnsiTheme="minorHAnsi" w:cstheme="minorHAnsi"/>
          <w:lang w:val="en-US" w:eastAsia="en-GB"/>
        </w:rPr>
      </w:pPr>
      <w:r w:rsidRPr="002719BB">
        <w:rPr>
          <w:rFonts w:asciiTheme="minorHAnsi" w:hAnsiTheme="minorHAnsi" w:cstheme="minorHAnsi"/>
          <w:lang w:val="en-US" w:eastAsia="en-GB"/>
        </w:rPr>
        <w:t>Effectiveness and efficiency of operations.</w:t>
      </w:r>
    </w:p>
    <w:p w14:paraId="3374307E" w14:textId="77777777" w:rsidR="00052450" w:rsidRPr="002719BB" w:rsidRDefault="00052450" w:rsidP="00536D5C">
      <w:pPr>
        <w:pStyle w:val="NoSpacing"/>
        <w:numPr>
          <w:ilvl w:val="0"/>
          <w:numId w:val="7"/>
        </w:numPr>
        <w:jc w:val="both"/>
        <w:rPr>
          <w:rFonts w:asciiTheme="minorHAnsi" w:hAnsiTheme="minorHAnsi" w:cstheme="minorHAnsi"/>
          <w:lang w:val="en-US" w:eastAsia="en-GB"/>
        </w:rPr>
      </w:pPr>
      <w:r w:rsidRPr="002719BB">
        <w:rPr>
          <w:rFonts w:asciiTheme="minorHAnsi" w:hAnsiTheme="minorHAnsi" w:cstheme="minorHAnsi"/>
          <w:lang w:val="en-US" w:eastAsia="en-GB"/>
        </w:rPr>
        <w:t>Reliability and integrity of financial and operational information.</w:t>
      </w:r>
    </w:p>
    <w:p w14:paraId="0B752E04" w14:textId="77777777" w:rsidR="00052450" w:rsidRPr="002719BB" w:rsidRDefault="00052450" w:rsidP="00536D5C">
      <w:pPr>
        <w:pStyle w:val="NoSpacing"/>
        <w:numPr>
          <w:ilvl w:val="0"/>
          <w:numId w:val="7"/>
        </w:numPr>
        <w:jc w:val="both"/>
        <w:rPr>
          <w:rFonts w:asciiTheme="minorHAnsi" w:hAnsiTheme="minorHAnsi" w:cstheme="minorHAnsi"/>
          <w:lang w:val="en-US" w:eastAsia="en-GB"/>
        </w:rPr>
      </w:pPr>
      <w:r w:rsidRPr="002719BB">
        <w:rPr>
          <w:rFonts w:asciiTheme="minorHAnsi" w:hAnsiTheme="minorHAnsi" w:cstheme="minorHAnsi"/>
          <w:lang w:val="en-US" w:eastAsia="en-GB"/>
        </w:rPr>
        <w:t>Safeguarding of assets.</w:t>
      </w:r>
    </w:p>
    <w:p w14:paraId="2972F392" w14:textId="77777777" w:rsidR="00052450" w:rsidRPr="002719BB" w:rsidRDefault="00052450" w:rsidP="00536D5C">
      <w:pPr>
        <w:pStyle w:val="NoSpacing"/>
        <w:numPr>
          <w:ilvl w:val="0"/>
          <w:numId w:val="7"/>
        </w:numPr>
        <w:jc w:val="both"/>
        <w:rPr>
          <w:rFonts w:asciiTheme="minorHAnsi" w:hAnsiTheme="minorHAnsi" w:cstheme="minorHAnsi"/>
          <w:lang w:val="en-US" w:eastAsia="en-GB"/>
        </w:rPr>
      </w:pPr>
      <w:r w:rsidRPr="002719BB">
        <w:rPr>
          <w:rFonts w:asciiTheme="minorHAnsi" w:hAnsiTheme="minorHAnsi" w:cstheme="minorHAnsi"/>
          <w:lang w:val="en-US" w:eastAsia="en-GB"/>
        </w:rPr>
        <w:t xml:space="preserve">Compliance with laws, </w:t>
      </w:r>
      <w:proofErr w:type="gramStart"/>
      <w:r w:rsidRPr="002719BB">
        <w:rPr>
          <w:rFonts w:asciiTheme="minorHAnsi" w:hAnsiTheme="minorHAnsi" w:cstheme="minorHAnsi"/>
          <w:lang w:val="en-US" w:eastAsia="en-GB"/>
        </w:rPr>
        <w:t>regulations</w:t>
      </w:r>
      <w:proofErr w:type="gramEnd"/>
      <w:r w:rsidRPr="002719BB">
        <w:rPr>
          <w:rFonts w:asciiTheme="minorHAnsi" w:hAnsiTheme="minorHAnsi" w:cstheme="minorHAnsi"/>
          <w:lang w:val="en-US" w:eastAsia="en-GB"/>
        </w:rPr>
        <w:t xml:space="preserve"> and contracts.</w:t>
      </w:r>
    </w:p>
    <w:p w14:paraId="39F6F0A5" w14:textId="77777777" w:rsidR="00052450" w:rsidRPr="002719BB" w:rsidRDefault="00052450" w:rsidP="00052450">
      <w:pPr>
        <w:pStyle w:val="NoSpacing"/>
        <w:jc w:val="both"/>
        <w:rPr>
          <w:rFonts w:asciiTheme="minorHAnsi" w:hAnsiTheme="minorHAnsi" w:cstheme="minorHAnsi"/>
          <w:lang w:eastAsia="en-GB"/>
        </w:rPr>
      </w:pPr>
    </w:p>
    <w:p w14:paraId="517AC428" w14:textId="77777777" w:rsidR="00052450" w:rsidRPr="002719BB" w:rsidRDefault="00011FC5" w:rsidP="00052450">
      <w:pPr>
        <w:pStyle w:val="NoSpacing"/>
        <w:jc w:val="both"/>
        <w:rPr>
          <w:rFonts w:asciiTheme="minorHAnsi" w:hAnsiTheme="minorHAnsi" w:cstheme="minorHAnsi"/>
          <w:lang w:eastAsia="en-GB"/>
        </w:rPr>
      </w:pPr>
      <w:r w:rsidRPr="002719BB">
        <w:rPr>
          <w:rFonts w:asciiTheme="minorHAnsi" w:hAnsiTheme="minorHAnsi" w:cstheme="minorHAnsi"/>
          <w:lang w:eastAsia="en-GB"/>
        </w:rPr>
        <w:t>The internal audit</w:t>
      </w:r>
      <w:r w:rsidR="00052450" w:rsidRPr="002719BB">
        <w:rPr>
          <w:rFonts w:asciiTheme="minorHAnsi" w:hAnsiTheme="minorHAnsi" w:cstheme="minorHAnsi"/>
          <w:lang w:eastAsia="en-GB"/>
        </w:rPr>
        <w:t xml:space="preserve"> activity </w:t>
      </w:r>
      <w:r w:rsidRPr="002719BB">
        <w:rPr>
          <w:rFonts w:asciiTheme="minorHAnsi" w:hAnsiTheme="minorHAnsi" w:cstheme="minorHAnsi"/>
          <w:lang w:eastAsia="en-GB"/>
        </w:rPr>
        <w:t xml:space="preserve">advises senior management and the </w:t>
      </w:r>
      <w:r w:rsidR="00D746D1" w:rsidRPr="002719BB">
        <w:rPr>
          <w:rFonts w:asciiTheme="minorHAnsi" w:hAnsiTheme="minorHAnsi" w:cstheme="minorHAnsi"/>
          <w:lang w:eastAsia="en-GB"/>
        </w:rPr>
        <w:t>A</w:t>
      </w:r>
      <w:r w:rsidRPr="002719BB">
        <w:rPr>
          <w:rFonts w:asciiTheme="minorHAnsi" w:hAnsiTheme="minorHAnsi" w:cstheme="minorHAnsi"/>
          <w:lang w:eastAsia="en-GB"/>
        </w:rPr>
        <w:t xml:space="preserve">udit </w:t>
      </w:r>
      <w:r w:rsidR="00D746D1" w:rsidRPr="002719BB">
        <w:rPr>
          <w:rFonts w:asciiTheme="minorHAnsi" w:hAnsiTheme="minorHAnsi" w:cstheme="minorHAnsi"/>
          <w:lang w:eastAsia="en-GB"/>
        </w:rPr>
        <w:t>C</w:t>
      </w:r>
      <w:r w:rsidRPr="002719BB">
        <w:rPr>
          <w:rFonts w:asciiTheme="minorHAnsi" w:hAnsiTheme="minorHAnsi" w:cstheme="minorHAnsi"/>
          <w:lang w:eastAsia="en-GB"/>
        </w:rPr>
        <w:t xml:space="preserve">ommittee on the adequacy and effectiveness of the whole system of internal controls within the organisation and provides reasonable assurances that the </w:t>
      </w:r>
      <w:r w:rsidR="00052450" w:rsidRPr="002719BB">
        <w:rPr>
          <w:rFonts w:asciiTheme="minorHAnsi" w:hAnsiTheme="minorHAnsi" w:cstheme="minorHAnsi"/>
          <w:lang w:eastAsia="en-GB"/>
        </w:rPr>
        <w:t xml:space="preserve">internal controls are effective and working as intended. </w:t>
      </w:r>
    </w:p>
    <w:p w14:paraId="6DC400AE" w14:textId="77777777" w:rsidR="00052450" w:rsidRPr="002719BB" w:rsidRDefault="00052450" w:rsidP="00052450">
      <w:pPr>
        <w:pStyle w:val="NoSpacing"/>
        <w:jc w:val="both"/>
        <w:rPr>
          <w:rFonts w:asciiTheme="minorHAnsi" w:hAnsiTheme="minorHAnsi" w:cstheme="minorHAnsi"/>
          <w:sz w:val="22"/>
          <w:szCs w:val="22"/>
          <w:lang w:eastAsia="en-GB"/>
        </w:rPr>
      </w:pPr>
    </w:p>
    <w:p w14:paraId="135AFE5D" w14:textId="77777777" w:rsidR="00011FC5" w:rsidRPr="002719BB" w:rsidRDefault="00011FC5" w:rsidP="00011FC5">
      <w:pPr>
        <w:pStyle w:val="NoSpacing"/>
        <w:jc w:val="both"/>
        <w:rPr>
          <w:rFonts w:asciiTheme="minorHAnsi" w:hAnsiTheme="minorHAnsi" w:cstheme="minorHAnsi"/>
        </w:rPr>
      </w:pPr>
      <w:r w:rsidRPr="002719BB">
        <w:rPr>
          <w:rFonts w:asciiTheme="minorHAnsi" w:hAnsiTheme="minorHAnsi" w:cstheme="minorHAnsi"/>
        </w:rPr>
        <w:t>The Internal Auditor is expected to carry out their duties with an understanding of the political context of local government and in such a manner that enhances public trust and confidence and ensures impartial decision making.</w:t>
      </w:r>
    </w:p>
    <w:p w14:paraId="24DCDFAC" w14:textId="77777777" w:rsidR="00052450" w:rsidRPr="002719BB" w:rsidRDefault="00052450" w:rsidP="00052450">
      <w:pPr>
        <w:pStyle w:val="NoSpacing"/>
        <w:jc w:val="both"/>
        <w:rPr>
          <w:rFonts w:asciiTheme="minorHAnsi" w:hAnsiTheme="minorHAnsi" w:cstheme="minorHAnsi"/>
          <w:sz w:val="22"/>
          <w:szCs w:val="22"/>
        </w:rPr>
      </w:pPr>
    </w:p>
    <w:p w14:paraId="487D9191" w14:textId="77777777" w:rsidR="00052450" w:rsidRPr="002719BB" w:rsidRDefault="00052450" w:rsidP="00052450">
      <w:pPr>
        <w:pStyle w:val="NoSpacing"/>
        <w:jc w:val="both"/>
        <w:rPr>
          <w:rFonts w:asciiTheme="minorHAnsi" w:hAnsiTheme="minorHAnsi" w:cstheme="minorHAnsi"/>
        </w:rPr>
      </w:pPr>
      <w:r w:rsidRPr="002719BB">
        <w:rPr>
          <w:rFonts w:asciiTheme="minorHAnsi" w:hAnsiTheme="minorHAnsi" w:cstheme="minorHAnsi"/>
        </w:rPr>
        <w:t xml:space="preserve">The Internal Auditor </w:t>
      </w:r>
      <w:r w:rsidR="00011FC5" w:rsidRPr="002719BB">
        <w:rPr>
          <w:rFonts w:asciiTheme="minorHAnsi" w:hAnsiTheme="minorHAnsi" w:cstheme="minorHAnsi"/>
        </w:rPr>
        <w:t xml:space="preserve">will </w:t>
      </w:r>
      <w:r w:rsidR="00CF25E7" w:rsidRPr="002719BB">
        <w:rPr>
          <w:rFonts w:asciiTheme="minorHAnsi" w:hAnsiTheme="minorHAnsi" w:cstheme="minorHAnsi"/>
        </w:rPr>
        <w:t xml:space="preserve">also </w:t>
      </w:r>
      <w:r w:rsidR="00011FC5" w:rsidRPr="002719BB">
        <w:rPr>
          <w:rFonts w:asciiTheme="minorHAnsi" w:hAnsiTheme="minorHAnsi" w:cstheme="minorHAnsi"/>
        </w:rPr>
        <w:t>work closely with the external Local Government Audit S</w:t>
      </w:r>
      <w:r w:rsidR="00A75914" w:rsidRPr="002719BB">
        <w:rPr>
          <w:rFonts w:asciiTheme="minorHAnsi" w:hAnsiTheme="minorHAnsi" w:cstheme="minorHAnsi"/>
        </w:rPr>
        <w:t xml:space="preserve">ervice </w:t>
      </w:r>
      <w:r w:rsidR="00CF25E7" w:rsidRPr="002719BB">
        <w:rPr>
          <w:rFonts w:asciiTheme="minorHAnsi" w:hAnsiTheme="minorHAnsi" w:cstheme="minorHAnsi"/>
        </w:rPr>
        <w:t>during the annual audit process.</w:t>
      </w:r>
    </w:p>
    <w:p w14:paraId="1BE15F18" w14:textId="77777777" w:rsidR="002719BB" w:rsidRPr="002719BB" w:rsidRDefault="002719BB" w:rsidP="00052450">
      <w:pPr>
        <w:pStyle w:val="NoSpacing"/>
        <w:jc w:val="both"/>
        <w:rPr>
          <w:rFonts w:asciiTheme="minorHAnsi" w:hAnsiTheme="minorHAnsi" w:cstheme="minorHAnsi"/>
        </w:rPr>
      </w:pPr>
    </w:p>
    <w:p w14:paraId="061BE349" w14:textId="77777777" w:rsidR="002719BB" w:rsidRPr="002719BB" w:rsidRDefault="002719BB" w:rsidP="00052450">
      <w:pPr>
        <w:pStyle w:val="NoSpacing"/>
        <w:jc w:val="both"/>
        <w:rPr>
          <w:rFonts w:asciiTheme="minorHAnsi" w:hAnsiTheme="minorHAnsi" w:cstheme="minorHAnsi"/>
        </w:rPr>
      </w:pPr>
    </w:p>
    <w:p w14:paraId="332FC90E" w14:textId="77777777" w:rsidR="002719BB" w:rsidRPr="002719BB" w:rsidRDefault="002719BB" w:rsidP="00052450">
      <w:pPr>
        <w:pStyle w:val="NoSpacing"/>
        <w:jc w:val="both"/>
        <w:rPr>
          <w:rFonts w:asciiTheme="minorHAnsi" w:hAnsiTheme="minorHAnsi" w:cstheme="minorHAnsi"/>
        </w:rPr>
      </w:pPr>
    </w:p>
    <w:p w14:paraId="120D4378" w14:textId="77777777" w:rsidR="002719BB" w:rsidRPr="002719BB" w:rsidRDefault="002719BB" w:rsidP="00052450">
      <w:pPr>
        <w:pStyle w:val="NoSpacing"/>
        <w:jc w:val="both"/>
        <w:rPr>
          <w:rFonts w:asciiTheme="minorHAnsi" w:hAnsiTheme="minorHAnsi" w:cstheme="minorHAnsi"/>
        </w:rPr>
      </w:pPr>
    </w:p>
    <w:p w14:paraId="779F6BBE" w14:textId="77777777" w:rsidR="002719BB" w:rsidRPr="002719BB" w:rsidRDefault="002719BB" w:rsidP="00052450">
      <w:pPr>
        <w:pStyle w:val="NoSpacing"/>
        <w:jc w:val="both"/>
        <w:rPr>
          <w:rFonts w:asciiTheme="minorHAnsi" w:hAnsiTheme="minorHAnsi" w:cstheme="minorHAnsi"/>
        </w:rPr>
      </w:pPr>
    </w:p>
    <w:p w14:paraId="1213142B" w14:textId="77777777" w:rsidR="002719BB" w:rsidRPr="002719BB" w:rsidRDefault="002719BB" w:rsidP="00052450">
      <w:pPr>
        <w:pStyle w:val="NoSpacing"/>
        <w:jc w:val="both"/>
        <w:rPr>
          <w:rFonts w:asciiTheme="minorHAnsi" w:hAnsiTheme="minorHAnsi" w:cstheme="minorHAnsi"/>
        </w:rPr>
      </w:pPr>
    </w:p>
    <w:p w14:paraId="7C8C46E1" w14:textId="77777777" w:rsidR="002719BB" w:rsidRPr="002719BB" w:rsidRDefault="002719BB" w:rsidP="00052450">
      <w:pPr>
        <w:pStyle w:val="NoSpacing"/>
        <w:jc w:val="both"/>
        <w:rPr>
          <w:rFonts w:asciiTheme="minorHAnsi" w:hAnsiTheme="minorHAnsi" w:cstheme="minorHAnsi"/>
        </w:rPr>
      </w:pPr>
    </w:p>
    <w:p w14:paraId="7C0AE3F1" w14:textId="77777777" w:rsidR="002719BB" w:rsidRPr="002719BB" w:rsidRDefault="002719BB" w:rsidP="00052450">
      <w:pPr>
        <w:pStyle w:val="NoSpacing"/>
        <w:jc w:val="both"/>
        <w:rPr>
          <w:rFonts w:asciiTheme="minorHAnsi" w:hAnsiTheme="minorHAnsi" w:cstheme="minorHAnsi"/>
        </w:rPr>
      </w:pPr>
    </w:p>
    <w:p w14:paraId="11BA5E8E" w14:textId="77777777" w:rsidR="002719BB" w:rsidRPr="002719BB" w:rsidRDefault="002719BB" w:rsidP="00052450">
      <w:pPr>
        <w:pStyle w:val="NoSpacing"/>
        <w:jc w:val="both"/>
        <w:rPr>
          <w:rFonts w:asciiTheme="minorHAnsi" w:hAnsiTheme="minorHAnsi" w:cstheme="minorHAnsi"/>
        </w:rPr>
      </w:pPr>
    </w:p>
    <w:p w14:paraId="2820C071" w14:textId="77777777" w:rsidR="002719BB" w:rsidRPr="002719BB" w:rsidRDefault="002719BB" w:rsidP="00052450">
      <w:pPr>
        <w:pStyle w:val="NoSpacing"/>
        <w:jc w:val="both"/>
        <w:rPr>
          <w:rFonts w:asciiTheme="minorHAnsi" w:hAnsiTheme="minorHAnsi" w:cstheme="minorHAnsi"/>
        </w:rPr>
      </w:pPr>
    </w:p>
    <w:p w14:paraId="4C58F057" w14:textId="77777777" w:rsidR="002719BB" w:rsidRPr="002719BB" w:rsidRDefault="002719BB" w:rsidP="00052450">
      <w:pPr>
        <w:pStyle w:val="NoSpacing"/>
        <w:jc w:val="both"/>
        <w:rPr>
          <w:rFonts w:asciiTheme="minorHAnsi" w:hAnsiTheme="minorHAnsi" w:cstheme="minorHAnsi"/>
        </w:rPr>
      </w:pPr>
    </w:p>
    <w:p w14:paraId="788ED350" w14:textId="77777777" w:rsidR="002719BB" w:rsidRPr="002719BB" w:rsidRDefault="002719BB" w:rsidP="00052450">
      <w:pPr>
        <w:pStyle w:val="NoSpacing"/>
        <w:jc w:val="both"/>
        <w:rPr>
          <w:rFonts w:asciiTheme="minorHAnsi" w:hAnsiTheme="minorHAnsi" w:cstheme="minorHAnsi"/>
        </w:rPr>
      </w:pPr>
    </w:p>
    <w:p w14:paraId="2E3686CD" w14:textId="77777777" w:rsidR="002719BB" w:rsidRPr="002719BB" w:rsidRDefault="002719BB" w:rsidP="00052450">
      <w:pPr>
        <w:pStyle w:val="NoSpacing"/>
        <w:jc w:val="both"/>
        <w:rPr>
          <w:rFonts w:asciiTheme="minorHAnsi" w:hAnsiTheme="minorHAnsi" w:cstheme="minorHAnsi"/>
        </w:rPr>
      </w:pPr>
    </w:p>
    <w:p w14:paraId="7336C72D" w14:textId="77777777" w:rsidR="002719BB" w:rsidRPr="002719BB" w:rsidRDefault="002719BB" w:rsidP="00052450">
      <w:pPr>
        <w:pStyle w:val="NoSpacing"/>
        <w:jc w:val="both"/>
        <w:rPr>
          <w:rFonts w:asciiTheme="minorHAnsi" w:hAnsiTheme="minorHAnsi" w:cstheme="minorHAnsi"/>
        </w:rPr>
      </w:pPr>
    </w:p>
    <w:p w14:paraId="3B5EA6C9" w14:textId="77777777" w:rsidR="002719BB" w:rsidRPr="002719BB" w:rsidRDefault="002719BB" w:rsidP="00052450">
      <w:pPr>
        <w:pStyle w:val="NoSpacing"/>
        <w:jc w:val="both"/>
        <w:rPr>
          <w:rFonts w:asciiTheme="minorHAnsi" w:hAnsiTheme="minorHAnsi" w:cstheme="minorHAnsi"/>
        </w:rPr>
      </w:pPr>
    </w:p>
    <w:p w14:paraId="32CB93D8" w14:textId="77777777" w:rsidR="002719BB" w:rsidRPr="002719BB" w:rsidRDefault="002719BB" w:rsidP="00052450">
      <w:pPr>
        <w:pStyle w:val="NoSpacing"/>
        <w:jc w:val="both"/>
        <w:rPr>
          <w:rFonts w:asciiTheme="minorHAnsi" w:hAnsiTheme="minorHAnsi" w:cstheme="minorHAnsi"/>
        </w:rPr>
      </w:pPr>
    </w:p>
    <w:p w14:paraId="0A7893C8" w14:textId="77777777" w:rsidR="002719BB" w:rsidRPr="002719BB" w:rsidRDefault="002719BB" w:rsidP="00052450">
      <w:pPr>
        <w:pStyle w:val="NoSpacing"/>
        <w:jc w:val="both"/>
        <w:rPr>
          <w:rFonts w:asciiTheme="minorHAnsi" w:hAnsiTheme="minorHAnsi" w:cstheme="minorHAnsi"/>
        </w:rPr>
      </w:pPr>
    </w:p>
    <w:p w14:paraId="3921B2F7" w14:textId="77777777" w:rsidR="002719BB" w:rsidRPr="002719BB" w:rsidRDefault="002719BB" w:rsidP="00052450">
      <w:pPr>
        <w:pStyle w:val="NoSpacing"/>
        <w:jc w:val="both"/>
        <w:rPr>
          <w:rFonts w:asciiTheme="minorHAnsi" w:hAnsiTheme="minorHAnsi" w:cstheme="minorHAnsi"/>
        </w:rPr>
      </w:pPr>
    </w:p>
    <w:p w14:paraId="6A9F7838" w14:textId="77777777" w:rsidR="002719BB" w:rsidRPr="002719BB" w:rsidRDefault="002719BB" w:rsidP="00052450">
      <w:pPr>
        <w:pStyle w:val="NoSpacing"/>
        <w:jc w:val="both"/>
        <w:rPr>
          <w:rFonts w:asciiTheme="minorHAnsi" w:hAnsiTheme="minorHAnsi" w:cstheme="minorHAnsi"/>
        </w:rPr>
      </w:pPr>
    </w:p>
    <w:p w14:paraId="1446377A" w14:textId="23BF6BC1" w:rsidR="00052450" w:rsidRPr="002719BB" w:rsidRDefault="001F6108" w:rsidP="00052450">
      <w:pPr>
        <w:pStyle w:val="NoSpacing"/>
        <w:jc w:val="both"/>
        <w:rPr>
          <w:rFonts w:asciiTheme="minorHAnsi" w:hAnsiTheme="minorHAnsi" w:cstheme="minorHAnsi"/>
        </w:rPr>
      </w:pPr>
      <w:r w:rsidRPr="002719BB">
        <w:rPr>
          <w:rFonts w:asciiTheme="minorHAnsi" w:hAnsiTheme="minorHAnsi" w:cstheme="minorHAnsi"/>
          <w:b/>
          <w:noProof/>
          <w:color w:val="FFFFFF" w:themeColor="background1"/>
          <w:sz w:val="32"/>
          <w:szCs w:val="32"/>
        </w:rPr>
        <w:lastRenderedPageBreak/>
        <mc:AlternateContent>
          <mc:Choice Requires="wps">
            <w:drawing>
              <wp:anchor distT="0" distB="0" distL="114300" distR="114300" simplePos="0" relativeHeight="251697152" behindDoc="1" locked="0" layoutInCell="1" allowOverlap="1" wp14:anchorId="01958530" wp14:editId="60232D25">
                <wp:simplePos x="0" y="0"/>
                <wp:positionH relativeFrom="margin">
                  <wp:posOffset>0</wp:posOffset>
                </wp:positionH>
                <wp:positionV relativeFrom="paragraph">
                  <wp:posOffset>-635</wp:posOffset>
                </wp:positionV>
                <wp:extent cx="6153150" cy="333375"/>
                <wp:effectExtent l="0" t="0" r="19050" b="28575"/>
                <wp:wrapNone/>
                <wp:docPr id="205928120" name="Rectangle 205928120"/>
                <wp:cNvGraphicFramePr/>
                <a:graphic xmlns:a="http://schemas.openxmlformats.org/drawingml/2006/main">
                  <a:graphicData uri="http://schemas.microsoft.com/office/word/2010/wordprocessingShape">
                    <wps:wsp>
                      <wps:cNvSpPr/>
                      <wps:spPr>
                        <a:xfrm>
                          <a:off x="0" y="0"/>
                          <a:ext cx="6153150" cy="333375"/>
                        </a:xfrm>
                        <a:prstGeom prst="rect">
                          <a:avLst/>
                        </a:prstGeom>
                        <a:solidFill>
                          <a:srgbClr val="9B3937"/>
                        </a:solidFill>
                        <a:ln w="9525" cap="flat" cmpd="sng" algn="ctr">
                          <a:solidFill>
                            <a:sysClr val="windowText" lastClr="000000"/>
                          </a:solidFill>
                          <a:prstDash val="solid"/>
                        </a:ln>
                        <a:effectLst/>
                      </wps:spPr>
                      <wps:txbx>
                        <w:txbxContent>
                          <w:p w14:paraId="314F1A85" w14:textId="77777777" w:rsidR="001F6108" w:rsidRPr="003A7FE1" w:rsidRDefault="001F6108" w:rsidP="001F6108">
                            <w:pPr>
                              <w:tabs>
                                <w:tab w:val="left" w:pos="5460"/>
                              </w:tabs>
                              <w:jc w:val="center"/>
                              <w:rPr>
                                <w:rFonts w:asciiTheme="minorHAnsi" w:hAnsiTheme="minorHAnsi" w:cstheme="minorHAnsi"/>
                                <w:b/>
                                <w:bCs/>
                                <w:sz w:val="32"/>
                                <w:szCs w:val="32"/>
                              </w:rPr>
                            </w:pPr>
                            <w:r w:rsidRPr="003A7FE1">
                              <w:rPr>
                                <w:rFonts w:asciiTheme="minorHAnsi" w:hAnsiTheme="minorHAnsi" w:cstheme="minorHAnsi"/>
                                <w:b/>
                                <w:bCs/>
                                <w:color w:val="FFFFFF" w:themeColor="background1"/>
                                <w:sz w:val="32"/>
                                <w:szCs w:val="32"/>
                              </w:rPr>
                              <w:t>DUTIES AND RESPONSIBILITIES</w:t>
                            </w:r>
                          </w:p>
                          <w:p w14:paraId="42B91F1B" w14:textId="77777777" w:rsidR="001F6108" w:rsidRDefault="001F6108" w:rsidP="001F6108"/>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1958530" id="Rectangle 205928120" o:spid="_x0000_s1028" style="position:absolute;left:0;text-align:left;margin-left:0;margin-top:-.05pt;width:484.5pt;height:26.25pt;z-index:-25161932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rtiYwIAANkEAAAOAAAAZHJzL2Uyb0RvYy54bWysVF1P2zAUfZ+0/2D5faQfFEZFijoQ0yQE&#10;lWDi2XWcJpLj69luk+7X79gJLTCepvnBudf3+n4cn5vLq67RbKecr8nkfHwy4kwZSUVtNjn/+XT7&#10;5StnPghTCE1G5XyvPL9afP502dq5mlBFulCOIYjx89bmvArBzrPMy0o1wp+QVQbGklwjAlS3yQon&#10;WkRvdDYZjc6yllxhHUnlPU5veiNfpPhlqWR4KEuvAtM5R20h7S7t67hni0sx3zhhq1oOZYh/qKIR&#10;tUHSQ6gbEQTbuvqvUE0tHXkqw4mkJqOyrKVKPaCb8ehdN4+VsCr1AnC8PcDk/19Yeb97tCsHGFrr&#10;5x5i7KIrXRO/qI91Caz9ASzVBSZxeDaeTcczYCphm2KdzyKa2fG2dT58V9SwKOTc4TESRmJ350Pv&#10;+uISk3nSdXFba50Ut1lfa8d2Ag938W16MT0for9x04a1sM8mM9QhwJ9SiwCxsUXOvdlwJvQGxJTB&#10;pdRvLvu9P6QApQpqn9AcZ1r4AAM6TuujvLHuG+Grvr4UdXDTJpavEvWGNo/IRil0647VKG8Sb8ST&#10;NRX7lWOOenZ6K29rxL9DGSvhQEeAjBELD9hKTWiYBomzitzvj86jP1gCK2ct6A00fm2FU+juhwF/&#10;Lsanp3EeknI6O59Aca8t69cWs22uCQ8xxjBbmcToH/SLWDpqnjGJy5gVJmEkcve4D8p16McOsyzV&#10;cpncMANWhDvzaGUMHpGLyD51z8LZgTYBb3JPL6Mg5u/Y0/vGm4aW20Blnah1xBWUjArmJ5FzmPU4&#10;oK/15HX8Iy3+AAAA//8DAFBLAwQUAAYACAAAACEABNc6/twAAAAFAQAADwAAAGRycy9kb3ducmV2&#10;LnhtbEyPwU7DMBBE70j8g7VIXFDrtGorGrKpoBIgcaIBwXUbmzjCXkexk6Z/jznBcTSjmTfFbnJW&#10;jLoPrWeExTwDobn2quUG4f3tcXYLIkRiRdazRjjrALvy8qKgXPkTH/RYxUakEg45IZgYu1zKUBvt&#10;KMx9pzl5X753FJPsG6l6OqVyZ+UyyzbSUctpwVCn90bX39XgENjefLTn9dNL1T/TsH/9PIxm9YB4&#10;fTXd34GIeop/YfjFT+hQJqajH1gFYRHSkYgwW4BI5nazTfqIsF6uQJaF/E9f/gAAAP//AwBQSwEC&#10;LQAUAAYACAAAACEAtoM4kv4AAADhAQAAEwAAAAAAAAAAAAAAAAAAAAAAW0NvbnRlbnRfVHlwZXNd&#10;LnhtbFBLAQItABQABgAIAAAAIQA4/SH/1gAAAJQBAAALAAAAAAAAAAAAAAAAAC8BAABfcmVscy8u&#10;cmVsc1BLAQItABQABgAIAAAAIQBskrtiYwIAANkEAAAOAAAAAAAAAAAAAAAAAC4CAABkcnMvZTJv&#10;RG9jLnhtbFBLAQItABQABgAIAAAAIQAE1zr+3AAAAAUBAAAPAAAAAAAAAAAAAAAAAL0EAABkcnMv&#10;ZG93bnJldi54bWxQSwUGAAAAAAQABADzAAAAxgUAAAAA&#10;" fillcolor="#9b3937" strokecolor="windowText">
                <v:textbox>
                  <w:txbxContent>
                    <w:p w14:paraId="314F1A85" w14:textId="77777777" w:rsidR="001F6108" w:rsidRPr="003A7FE1" w:rsidRDefault="001F6108" w:rsidP="001F6108">
                      <w:pPr>
                        <w:tabs>
                          <w:tab w:val="left" w:pos="5460"/>
                        </w:tabs>
                        <w:jc w:val="center"/>
                        <w:rPr>
                          <w:rFonts w:asciiTheme="minorHAnsi" w:hAnsiTheme="minorHAnsi" w:cstheme="minorHAnsi"/>
                          <w:b/>
                          <w:bCs/>
                          <w:sz w:val="32"/>
                          <w:szCs w:val="32"/>
                        </w:rPr>
                      </w:pPr>
                      <w:r w:rsidRPr="003A7FE1">
                        <w:rPr>
                          <w:rFonts w:asciiTheme="minorHAnsi" w:hAnsiTheme="minorHAnsi" w:cstheme="minorHAnsi"/>
                          <w:b/>
                          <w:bCs/>
                          <w:color w:val="FFFFFF" w:themeColor="background1"/>
                          <w:sz w:val="32"/>
                          <w:szCs w:val="32"/>
                        </w:rPr>
                        <w:t>DUTIES AND RESPONSIBILITIES</w:t>
                      </w:r>
                    </w:p>
                    <w:p w14:paraId="42B91F1B" w14:textId="77777777" w:rsidR="001F6108" w:rsidRDefault="001F6108" w:rsidP="001F6108"/>
                  </w:txbxContent>
                </v:textbox>
                <w10:wrap anchorx="margin"/>
              </v:rect>
            </w:pict>
          </mc:Fallback>
        </mc:AlternateContent>
      </w:r>
    </w:p>
    <w:p w14:paraId="64CB07F4" w14:textId="77777777" w:rsidR="0018001D" w:rsidRPr="002719BB" w:rsidRDefault="0018001D" w:rsidP="00052450">
      <w:pPr>
        <w:pStyle w:val="NoSpacing"/>
        <w:rPr>
          <w:rFonts w:asciiTheme="minorHAnsi" w:hAnsiTheme="minorHAnsi" w:cstheme="minorHAnsi"/>
          <w:lang w:val="en-IE"/>
        </w:rPr>
      </w:pPr>
    </w:p>
    <w:p w14:paraId="04ABDD95" w14:textId="77777777" w:rsidR="002719BB" w:rsidRPr="002719BB" w:rsidRDefault="002719BB" w:rsidP="00052450">
      <w:pPr>
        <w:pStyle w:val="NoSpacing"/>
        <w:rPr>
          <w:rFonts w:asciiTheme="minorHAnsi" w:eastAsia="Calibri" w:hAnsiTheme="minorHAnsi" w:cstheme="minorHAnsi"/>
          <w:b/>
          <w:lang w:val="en-IE"/>
        </w:rPr>
      </w:pPr>
    </w:p>
    <w:p w14:paraId="5BFD042A" w14:textId="56187E23" w:rsidR="00052450" w:rsidRPr="002719BB" w:rsidRDefault="00052450" w:rsidP="00052450">
      <w:pPr>
        <w:pStyle w:val="NoSpacing"/>
        <w:rPr>
          <w:rFonts w:asciiTheme="minorHAnsi" w:hAnsiTheme="minorHAnsi" w:cstheme="minorHAnsi"/>
        </w:rPr>
      </w:pPr>
      <w:r w:rsidRPr="002719BB">
        <w:rPr>
          <w:rFonts w:asciiTheme="minorHAnsi" w:eastAsia="Calibri" w:hAnsiTheme="minorHAnsi" w:cstheme="minorHAnsi"/>
          <w:b/>
          <w:lang w:val="en-IE"/>
        </w:rPr>
        <w:t>The key duties and responsibilities of the post of Internal Auditor include</w:t>
      </w:r>
      <w:r w:rsidR="00B4279C" w:rsidRPr="002719BB">
        <w:rPr>
          <w:rFonts w:asciiTheme="minorHAnsi" w:eastAsia="Calibri" w:hAnsiTheme="minorHAnsi" w:cstheme="minorHAnsi"/>
          <w:b/>
          <w:lang w:val="en-IE"/>
        </w:rPr>
        <w:t xml:space="preserve"> the following although the list is by no means exhaustive</w:t>
      </w:r>
      <w:r w:rsidRPr="002719BB">
        <w:rPr>
          <w:rFonts w:asciiTheme="minorHAnsi" w:eastAsia="Calibri" w:hAnsiTheme="minorHAnsi" w:cstheme="minorHAnsi"/>
          <w:b/>
          <w:lang w:val="en-IE"/>
        </w:rPr>
        <w:t>:</w:t>
      </w:r>
    </w:p>
    <w:p w14:paraId="1495A803" w14:textId="77777777" w:rsidR="00052450" w:rsidRPr="002719BB" w:rsidRDefault="00052450" w:rsidP="00C97E2C">
      <w:pPr>
        <w:pStyle w:val="NoSpacing"/>
        <w:jc w:val="both"/>
        <w:rPr>
          <w:rFonts w:asciiTheme="minorHAnsi" w:hAnsiTheme="minorHAnsi" w:cstheme="minorHAnsi"/>
        </w:rPr>
      </w:pPr>
    </w:p>
    <w:p w14:paraId="4C5B2C05" w14:textId="77777777" w:rsidR="00A75914" w:rsidRPr="002719BB" w:rsidRDefault="00A75914" w:rsidP="00410EB9">
      <w:pPr>
        <w:pStyle w:val="ListParagraph"/>
        <w:widowControl/>
        <w:numPr>
          <w:ilvl w:val="0"/>
          <w:numId w:val="15"/>
        </w:numPr>
        <w:suppressAutoHyphens w:val="0"/>
        <w:ind w:left="567" w:hanging="425"/>
        <w:jc w:val="both"/>
        <w:rPr>
          <w:rFonts w:asciiTheme="minorHAnsi" w:hAnsiTheme="minorHAnsi" w:cstheme="minorHAnsi"/>
          <w:lang w:val="en-US"/>
        </w:rPr>
      </w:pPr>
      <w:r w:rsidRPr="002719BB">
        <w:rPr>
          <w:rFonts w:asciiTheme="minorHAnsi" w:hAnsiTheme="minorHAnsi" w:cstheme="minorHAnsi"/>
          <w:lang w:val="en-US"/>
        </w:rPr>
        <w:t>To lead the Internal Audit Unit within Galway City Council</w:t>
      </w:r>
      <w:r w:rsidR="00410EB9" w:rsidRPr="002719BB">
        <w:rPr>
          <w:rFonts w:asciiTheme="minorHAnsi" w:hAnsiTheme="minorHAnsi" w:cstheme="minorHAnsi"/>
          <w:lang w:val="en-US"/>
        </w:rPr>
        <w:t xml:space="preserve"> and provide</w:t>
      </w:r>
      <w:r w:rsidR="00B4279C" w:rsidRPr="002719BB">
        <w:rPr>
          <w:rFonts w:asciiTheme="minorHAnsi" w:hAnsiTheme="minorHAnsi" w:cstheme="minorHAnsi"/>
        </w:rPr>
        <w:t xml:space="preserve"> effective leadership for staff within their area of </w:t>
      </w:r>
      <w:proofErr w:type="gramStart"/>
      <w:r w:rsidR="00B4279C" w:rsidRPr="002719BB">
        <w:rPr>
          <w:rFonts w:asciiTheme="minorHAnsi" w:hAnsiTheme="minorHAnsi" w:cstheme="minorHAnsi"/>
        </w:rPr>
        <w:t>responsibility</w:t>
      </w:r>
      <w:r w:rsidR="005B2B7B" w:rsidRPr="002719BB">
        <w:rPr>
          <w:rFonts w:asciiTheme="minorHAnsi" w:hAnsiTheme="minorHAnsi" w:cstheme="minorHAnsi"/>
        </w:rPr>
        <w:t>;</w:t>
      </w:r>
      <w:proofErr w:type="gramEnd"/>
    </w:p>
    <w:p w14:paraId="60B486BE" w14:textId="77777777" w:rsidR="00052450" w:rsidRPr="002719BB" w:rsidRDefault="00C0486A" w:rsidP="00410EB9">
      <w:pPr>
        <w:pStyle w:val="NoSpacing"/>
        <w:numPr>
          <w:ilvl w:val="0"/>
          <w:numId w:val="15"/>
        </w:numPr>
        <w:ind w:left="567" w:hanging="425"/>
        <w:jc w:val="both"/>
        <w:rPr>
          <w:rFonts w:asciiTheme="minorHAnsi" w:hAnsiTheme="minorHAnsi" w:cstheme="minorHAnsi"/>
        </w:rPr>
      </w:pPr>
      <w:r w:rsidRPr="002719BB">
        <w:rPr>
          <w:rFonts w:asciiTheme="minorHAnsi" w:hAnsiTheme="minorHAnsi" w:cstheme="minorHAnsi"/>
        </w:rPr>
        <w:t xml:space="preserve">To </w:t>
      </w:r>
      <w:r w:rsidR="00052450" w:rsidRPr="002719BB">
        <w:rPr>
          <w:rFonts w:asciiTheme="minorHAnsi" w:hAnsiTheme="minorHAnsi" w:cstheme="minorHAnsi"/>
        </w:rPr>
        <w:t xml:space="preserve">work with </w:t>
      </w:r>
      <w:r w:rsidR="00D746D1" w:rsidRPr="002719BB">
        <w:rPr>
          <w:rFonts w:asciiTheme="minorHAnsi" w:hAnsiTheme="minorHAnsi" w:cstheme="minorHAnsi"/>
        </w:rPr>
        <w:t xml:space="preserve">senior </w:t>
      </w:r>
      <w:r w:rsidR="00052450" w:rsidRPr="002719BB">
        <w:rPr>
          <w:rFonts w:asciiTheme="minorHAnsi" w:hAnsiTheme="minorHAnsi" w:cstheme="minorHAnsi"/>
        </w:rPr>
        <w:t>management to ensure all major risks are identified a</w:t>
      </w:r>
      <w:r w:rsidR="00C97E2C" w:rsidRPr="002719BB">
        <w:rPr>
          <w:rFonts w:asciiTheme="minorHAnsi" w:hAnsiTheme="minorHAnsi" w:cstheme="minorHAnsi"/>
        </w:rPr>
        <w:t xml:space="preserve">nd analysed, on an </w:t>
      </w:r>
      <w:r w:rsidR="00D746D1" w:rsidRPr="002719BB">
        <w:rPr>
          <w:rFonts w:asciiTheme="minorHAnsi" w:hAnsiTheme="minorHAnsi" w:cstheme="minorHAnsi"/>
        </w:rPr>
        <w:t>on-going</w:t>
      </w:r>
      <w:r w:rsidR="00C97E2C" w:rsidRPr="002719BB">
        <w:rPr>
          <w:rFonts w:asciiTheme="minorHAnsi" w:hAnsiTheme="minorHAnsi" w:cstheme="minorHAnsi"/>
        </w:rPr>
        <w:t xml:space="preserve"> </w:t>
      </w:r>
      <w:proofErr w:type="gramStart"/>
      <w:r w:rsidR="00C97E2C" w:rsidRPr="002719BB">
        <w:rPr>
          <w:rFonts w:asciiTheme="minorHAnsi" w:hAnsiTheme="minorHAnsi" w:cstheme="minorHAnsi"/>
        </w:rPr>
        <w:t>basis;</w:t>
      </w:r>
      <w:proofErr w:type="gramEnd"/>
    </w:p>
    <w:p w14:paraId="08A21971" w14:textId="77777777" w:rsidR="00052450" w:rsidRPr="002719BB" w:rsidRDefault="00052450" w:rsidP="00410EB9">
      <w:pPr>
        <w:pStyle w:val="NoSpacing"/>
        <w:numPr>
          <w:ilvl w:val="0"/>
          <w:numId w:val="15"/>
        </w:numPr>
        <w:ind w:left="567" w:hanging="425"/>
        <w:jc w:val="both"/>
        <w:rPr>
          <w:rFonts w:asciiTheme="minorHAnsi" w:hAnsiTheme="minorHAnsi" w:cstheme="minorHAnsi"/>
        </w:rPr>
      </w:pPr>
      <w:r w:rsidRPr="002719BB">
        <w:rPr>
          <w:rFonts w:asciiTheme="minorHAnsi" w:hAnsiTheme="minorHAnsi" w:cstheme="minorHAnsi"/>
        </w:rPr>
        <w:t xml:space="preserve">To provide </w:t>
      </w:r>
      <w:r w:rsidR="00A75914" w:rsidRPr="002719BB">
        <w:rPr>
          <w:rFonts w:asciiTheme="minorHAnsi" w:hAnsiTheme="minorHAnsi" w:cstheme="minorHAnsi"/>
        </w:rPr>
        <w:t>Senior Management,</w:t>
      </w:r>
      <w:r w:rsidR="0056600F" w:rsidRPr="002719BB">
        <w:rPr>
          <w:rFonts w:asciiTheme="minorHAnsi" w:hAnsiTheme="minorHAnsi" w:cstheme="minorHAnsi"/>
        </w:rPr>
        <w:t xml:space="preserve"> </w:t>
      </w:r>
      <w:r w:rsidRPr="002719BB">
        <w:rPr>
          <w:rFonts w:asciiTheme="minorHAnsi" w:hAnsiTheme="minorHAnsi" w:cstheme="minorHAnsi"/>
        </w:rPr>
        <w:t>Audit Committee</w:t>
      </w:r>
      <w:r w:rsidR="00A75914" w:rsidRPr="002719BB">
        <w:rPr>
          <w:rFonts w:asciiTheme="minorHAnsi" w:hAnsiTheme="minorHAnsi" w:cstheme="minorHAnsi"/>
        </w:rPr>
        <w:t xml:space="preserve"> and the Local Government</w:t>
      </w:r>
      <w:r w:rsidRPr="002719BB">
        <w:rPr>
          <w:rFonts w:asciiTheme="minorHAnsi" w:hAnsiTheme="minorHAnsi" w:cstheme="minorHAnsi"/>
        </w:rPr>
        <w:t xml:space="preserve"> </w:t>
      </w:r>
      <w:r w:rsidR="0056600F" w:rsidRPr="002719BB">
        <w:rPr>
          <w:rFonts w:asciiTheme="minorHAnsi" w:hAnsiTheme="minorHAnsi" w:cstheme="minorHAnsi"/>
        </w:rPr>
        <w:t xml:space="preserve">Auditor </w:t>
      </w:r>
      <w:r w:rsidRPr="002719BB">
        <w:rPr>
          <w:rFonts w:asciiTheme="minorHAnsi" w:hAnsiTheme="minorHAnsi" w:cstheme="minorHAnsi"/>
        </w:rPr>
        <w:t>with an o</w:t>
      </w:r>
      <w:r w:rsidR="00C97E2C" w:rsidRPr="002719BB">
        <w:rPr>
          <w:rFonts w:asciiTheme="minorHAnsi" w:hAnsiTheme="minorHAnsi" w:cstheme="minorHAnsi"/>
        </w:rPr>
        <w:t xml:space="preserve">pinion on the </w:t>
      </w:r>
      <w:r w:rsidR="00A75914" w:rsidRPr="002719BB">
        <w:rPr>
          <w:rFonts w:asciiTheme="minorHAnsi" w:hAnsiTheme="minorHAnsi" w:cstheme="minorHAnsi"/>
        </w:rPr>
        <w:t xml:space="preserve">adequacy of the local authority system of </w:t>
      </w:r>
      <w:r w:rsidR="00C97E2C" w:rsidRPr="002719BB">
        <w:rPr>
          <w:rFonts w:asciiTheme="minorHAnsi" w:hAnsiTheme="minorHAnsi" w:cstheme="minorHAnsi"/>
        </w:rPr>
        <w:t xml:space="preserve">internal </w:t>
      </w:r>
      <w:proofErr w:type="gramStart"/>
      <w:r w:rsidR="00C97E2C" w:rsidRPr="002719BB">
        <w:rPr>
          <w:rFonts w:asciiTheme="minorHAnsi" w:hAnsiTheme="minorHAnsi" w:cstheme="minorHAnsi"/>
        </w:rPr>
        <w:t>controls;</w:t>
      </w:r>
      <w:proofErr w:type="gramEnd"/>
    </w:p>
    <w:p w14:paraId="4DB6C58A" w14:textId="77777777" w:rsidR="00410EB9" w:rsidRPr="002719BB" w:rsidRDefault="00410EB9" w:rsidP="00410EB9">
      <w:pPr>
        <w:pStyle w:val="ListParagraph"/>
        <w:widowControl/>
        <w:numPr>
          <w:ilvl w:val="0"/>
          <w:numId w:val="15"/>
        </w:numPr>
        <w:suppressAutoHyphens w:val="0"/>
        <w:ind w:left="567" w:hanging="425"/>
        <w:jc w:val="both"/>
        <w:rPr>
          <w:rFonts w:asciiTheme="minorHAnsi" w:eastAsia="Calibri" w:hAnsiTheme="minorHAnsi" w:cstheme="minorHAnsi"/>
          <w:kern w:val="0"/>
          <w:szCs w:val="24"/>
          <w:lang w:val="en-US" w:eastAsia="en-US" w:bidi="ar-SA"/>
        </w:rPr>
      </w:pPr>
      <w:r w:rsidRPr="002719BB">
        <w:rPr>
          <w:rFonts w:asciiTheme="minorHAnsi" w:hAnsiTheme="minorHAnsi" w:cstheme="minorHAnsi"/>
          <w:lang w:val="en-US"/>
        </w:rPr>
        <w:t xml:space="preserve">To </w:t>
      </w:r>
      <w:r w:rsidR="00B330C3" w:rsidRPr="002719BB">
        <w:rPr>
          <w:rFonts w:asciiTheme="minorHAnsi" w:hAnsiTheme="minorHAnsi" w:cstheme="minorHAnsi"/>
          <w:lang w:val="en-US"/>
        </w:rPr>
        <w:t>critically review and advise</w:t>
      </w:r>
      <w:r w:rsidRPr="002719BB">
        <w:rPr>
          <w:rFonts w:asciiTheme="minorHAnsi" w:hAnsiTheme="minorHAnsi" w:cstheme="minorHAnsi"/>
          <w:lang w:val="en-US"/>
        </w:rPr>
        <w:t xml:space="preserve"> on risk management mitigation and control</w:t>
      </w:r>
      <w:r w:rsidR="00D746D1" w:rsidRPr="002719BB">
        <w:rPr>
          <w:rFonts w:asciiTheme="minorHAnsi" w:hAnsiTheme="minorHAnsi" w:cstheme="minorHAnsi"/>
          <w:lang w:val="en-US"/>
        </w:rPr>
        <w:t xml:space="preserve"> within the local </w:t>
      </w:r>
      <w:proofErr w:type="gramStart"/>
      <w:r w:rsidR="00D746D1" w:rsidRPr="002719BB">
        <w:rPr>
          <w:rFonts w:asciiTheme="minorHAnsi" w:hAnsiTheme="minorHAnsi" w:cstheme="minorHAnsi"/>
          <w:lang w:val="en-US"/>
        </w:rPr>
        <w:t>authority</w:t>
      </w:r>
      <w:r w:rsidR="005B2B7B" w:rsidRPr="002719BB">
        <w:rPr>
          <w:rFonts w:asciiTheme="minorHAnsi" w:hAnsiTheme="minorHAnsi" w:cstheme="minorHAnsi"/>
          <w:lang w:val="en-US"/>
        </w:rPr>
        <w:t>;</w:t>
      </w:r>
      <w:proofErr w:type="gramEnd"/>
    </w:p>
    <w:p w14:paraId="77C50F87" w14:textId="77777777" w:rsidR="00052450" w:rsidRPr="002719BB" w:rsidRDefault="00052450" w:rsidP="00410EB9">
      <w:pPr>
        <w:pStyle w:val="NoSpacing"/>
        <w:numPr>
          <w:ilvl w:val="0"/>
          <w:numId w:val="15"/>
        </w:numPr>
        <w:ind w:left="567" w:hanging="425"/>
        <w:jc w:val="both"/>
        <w:rPr>
          <w:rFonts w:asciiTheme="minorHAnsi" w:hAnsiTheme="minorHAnsi" w:cstheme="minorHAnsi"/>
        </w:rPr>
      </w:pPr>
      <w:r w:rsidRPr="002719BB">
        <w:rPr>
          <w:rFonts w:asciiTheme="minorHAnsi" w:hAnsiTheme="minorHAnsi" w:cstheme="minorHAnsi"/>
        </w:rPr>
        <w:t>To plan, organise and carry out the internal audit function including the preparation of an audit programme, scheduling / assigning</w:t>
      </w:r>
      <w:r w:rsidR="0056600F" w:rsidRPr="002719BB">
        <w:rPr>
          <w:rFonts w:asciiTheme="minorHAnsi" w:hAnsiTheme="minorHAnsi" w:cstheme="minorHAnsi"/>
        </w:rPr>
        <w:t xml:space="preserve"> of</w:t>
      </w:r>
      <w:r w:rsidRPr="002719BB">
        <w:rPr>
          <w:rFonts w:asciiTheme="minorHAnsi" w:hAnsiTheme="minorHAnsi" w:cstheme="minorHAnsi"/>
        </w:rPr>
        <w:t xml:space="preserve"> wor</w:t>
      </w:r>
      <w:r w:rsidR="00C97E2C" w:rsidRPr="002719BB">
        <w:rPr>
          <w:rFonts w:asciiTheme="minorHAnsi" w:hAnsiTheme="minorHAnsi" w:cstheme="minorHAnsi"/>
        </w:rPr>
        <w:t xml:space="preserve">k and estimating resource </w:t>
      </w:r>
      <w:proofErr w:type="gramStart"/>
      <w:r w:rsidR="00C97E2C" w:rsidRPr="002719BB">
        <w:rPr>
          <w:rFonts w:asciiTheme="minorHAnsi" w:hAnsiTheme="minorHAnsi" w:cstheme="minorHAnsi"/>
        </w:rPr>
        <w:t>needs;</w:t>
      </w:r>
      <w:proofErr w:type="gramEnd"/>
    </w:p>
    <w:p w14:paraId="5DF1AA6C" w14:textId="77777777" w:rsidR="00052450" w:rsidRPr="002719BB" w:rsidRDefault="00052450" w:rsidP="00410EB9">
      <w:pPr>
        <w:pStyle w:val="NoSpacing"/>
        <w:numPr>
          <w:ilvl w:val="0"/>
          <w:numId w:val="15"/>
        </w:numPr>
        <w:ind w:left="567" w:hanging="425"/>
        <w:jc w:val="both"/>
        <w:rPr>
          <w:rFonts w:asciiTheme="minorHAnsi" w:hAnsiTheme="minorHAnsi" w:cstheme="minorHAnsi"/>
        </w:rPr>
      </w:pPr>
      <w:r w:rsidRPr="002719BB">
        <w:rPr>
          <w:rFonts w:asciiTheme="minorHAnsi" w:hAnsiTheme="minorHAnsi" w:cstheme="minorHAnsi"/>
        </w:rPr>
        <w:t xml:space="preserve">To report to both the Audit Committee and </w:t>
      </w:r>
      <w:r w:rsidR="00D746D1" w:rsidRPr="002719BB">
        <w:rPr>
          <w:rFonts w:asciiTheme="minorHAnsi" w:hAnsiTheme="minorHAnsi" w:cstheme="minorHAnsi"/>
        </w:rPr>
        <w:t xml:space="preserve">senior </w:t>
      </w:r>
      <w:r w:rsidRPr="002719BB">
        <w:rPr>
          <w:rFonts w:asciiTheme="minorHAnsi" w:hAnsiTheme="minorHAnsi" w:cstheme="minorHAnsi"/>
        </w:rPr>
        <w:t>management</w:t>
      </w:r>
      <w:r w:rsidR="00BE4243" w:rsidRPr="002719BB">
        <w:rPr>
          <w:rFonts w:asciiTheme="minorHAnsi" w:hAnsiTheme="minorHAnsi" w:cstheme="minorHAnsi"/>
        </w:rPr>
        <w:t xml:space="preserve"> as required</w:t>
      </w:r>
      <w:r w:rsidRPr="002719BB">
        <w:rPr>
          <w:rFonts w:asciiTheme="minorHAnsi" w:hAnsiTheme="minorHAnsi" w:cstheme="minorHAnsi"/>
        </w:rPr>
        <w:t xml:space="preserve"> on the policies, programmes and activities o</w:t>
      </w:r>
      <w:r w:rsidR="00C97E2C" w:rsidRPr="002719BB">
        <w:rPr>
          <w:rFonts w:asciiTheme="minorHAnsi" w:hAnsiTheme="minorHAnsi" w:cstheme="minorHAnsi"/>
        </w:rPr>
        <w:t>f the Internal Audit Department</w:t>
      </w:r>
      <w:r w:rsidR="00D746D1" w:rsidRPr="002719BB">
        <w:rPr>
          <w:rFonts w:asciiTheme="minorHAnsi" w:hAnsiTheme="minorHAnsi" w:cstheme="minorHAnsi"/>
        </w:rPr>
        <w:t xml:space="preserve"> and undertake reviews as </w:t>
      </w:r>
      <w:proofErr w:type="gramStart"/>
      <w:r w:rsidR="00D746D1" w:rsidRPr="002719BB">
        <w:rPr>
          <w:rFonts w:asciiTheme="minorHAnsi" w:hAnsiTheme="minorHAnsi" w:cstheme="minorHAnsi"/>
        </w:rPr>
        <w:t>requested</w:t>
      </w:r>
      <w:r w:rsidR="00C97E2C" w:rsidRPr="002719BB">
        <w:rPr>
          <w:rFonts w:asciiTheme="minorHAnsi" w:hAnsiTheme="minorHAnsi" w:cstheme="minorHAnsi"/>
        </w:rPr>
        <w:t>;</w:t>
      </w:r>
      <w:proofErr w:type="gramEnd"/>
    </w:p>
    <w:p w14:paraId="1B23DF28" w14:textId="77777777" w:rsidR="00B330C3" w:rsidRPr="002719BB" w:rsidRDefault="00B330C3" w:rsidP="00410EB9">
      <w:pPr>
        <w:pStyle w:val="NoSpacing"/>
        <w:numPr>
          <w:ilvl w:val="0"/>
          <w:numId w:val="15"/>
        </w:numPr>
        <w:ind w:left="567" w:hanging="425"/>
        <w:jc w:val="both"/>
        <w:rPr>
          <w:rFonts w:asciiTheme="minorHAnsi" w:hAnsiTheme="minorHAnsi" w:cstheme="minorHAnsi"/>
        </w:rPr>
      </w:pPr>
      <w:r w:rsidRPr="002719BB">
        <w:rPr>
          <w:rFonts w:asciiTheme="minorHAnsi" w:hAnsiTheme="minorHAnsi" w:cstheme="minorHAnsi"/>
        </w:rPr>
        <w:t xml:space="preserve">To report to central government departments and other agencies that directly fund local authority activities when </w:t>
      </w:r>
      <w:proofErr w:type="gramStart"/>
      <w:r w:rsidRPr="002719BB">
        <w:rPr>
          <w:rFonts w:asciiTheme="minorHAnsi" w:hAnsiTheme="minorHAnsi" w:cstheme="minorHAnsi"/>
        </w:rPr>
        <w:t>required</w:t>
      </w:r>
      <w:r w:rsidR="005B2B7B" w:rsidRPr="002719BB">
        <w:rPr>
          <w:rFonts w:asciiTheme="minorHAnsi" w:hAnsiTheme="minorHAnsi" w:cstheme="minorHAnsi"/>
        </w:rPr>
        <w:t>;</w:t>
      </w:r>
      <w:proofErr w:type="gramEnd"/>
    </w:p>
    <w:p w14:paraId="4A34C6EA" w14:textId="77777777" w:rsidR="00052450" w:rsidRPr="002719BB" w:rsidRDefault="00052450" w:rsidP="00410EB9">
      <w:pPr>
        <w:pStyle w:val="NoSpacing"/>
        <w:numPr>
          <w:ilvl w:val="0"/>
          <w:numId w:val="15"/>
        </w:numPr>
        <w:ind w:left="567" w:hanging="425"/>
        <w:jc w:val="both"/>
        <w:rPr>
          <w:rFonts w:asciiTheme="minorHAnsi" w:hAnsiTheme="minorHAnsi" w:cstheme="minorHAnsi"/>
        </w:rPr>
      </w:pPr>
      <w:r w:rsidRPr="002719BB">
        <w:rPr>
          <w:rFonts w:asciiTheme="minorHAnsi" w:hAnsiTheme="minorHAnsi" w:cstheme="minorHAnsi"/>
        </w:rPr>
        <w:t>To make recommendations on the systems and procedures being reviewed, report on the findings and recommendations and monitor managemen</w:t>
      </w:r>
      <w:r w:rsidR="00C97E2C" w:rsidRPr="002719BB">
        <w:rPr>
          <w:rFonts w:asciiTheme="minorHAnsi" w:hAnsiTheme="minorHAnsi" w:cstheme="minorHAnsi"/>
        </w:rPr>
        <w:t xml:space="preserve">t's response and </w:t>
      </w:r>
      <w:proofErr w:type="gramStart"/>
      <w:r w:rsidR="00C97E2C" w:rsidRPr="002719BB">
        <w:rPr>
          <w:rFonts w:asciiTheme="minorHAnsi" w:hAnsiTheme="minorHAnsi" w:cstheme="minorHAnsi"/>
        </w:rPr>
        <w:t>implementation;</w:t>
      </w:r>
      <w:proofErr w:type="gramEnd"/>
    </w:p>
    <w:p w14:paraId="65BFE07D" w14:textId="77777777" w:rsidR="00052450" w:rsidRPr="002719BB" w:rsidRDefault="00052450" w:rsidP="00410EB9">
      <w:pPr>
        <w:pStyle w:val="NoSpacing"/>
        <w:numPr>
          <w:ilvl w:val="0"/>
          <w:numId w:val="15"/>
        </w:numPr>
        <w:ind w:left="567" w:hanging="425"/>
        <w:jc w:val="both"/>
        <w:rPr>
          <w:rFonts w:asciiTheme="minorHAnsi" w:hAnsiTheme="minorHAnsi" w:cstheme="minorHAnsi"/>
        </w:rPr>
      </w:pPr>
      <w:r w:rsidRPr="002719BB">
        <w:rPr>
          <w:rFonts w:asciiTheme="minorHAnsi" w:hAnsiTheme="minorHAnsi" w:cstheme="minorHAnsi"/>
        </w:rPr>
        <w:t xml:space="preserve">To review and report on the accuracy, timeliness and relevance of the financial and other information </w:t>
      </w:r>
      <w:r w:rsidR="00C97E2C" w:rsidRPr="002719BB">
        <w:rPr>
          <w:rFonts w:asciiTheme="minorHAnsi" w:hAnsiTheme="minorHAnsi" w:cstheme="minorHAnsi"/>
        </w:rPr>
        <w:t xml:space="preserve">that is provided for </w:t>
      </w:r>
      <w:proofErr w:type="gramStart"/>
      <w:r w:rsidR="00C97E2C" w:rsidRPr="002719BB">
        <w:rPr>
          <w:rFonts w:asciiTheme="minorHAnsi" w:hAnsiTheme="minorHAnsi" w:cstheme="minorHAnsi"/>
        </w:rPr>
        <w:t>management;</w:t>
      </w:r>
      <w:proofErr w:type="gramEnd"/>
    </w:p>
    <w:p w14:paraId="0D140151" w14:textId="77777777" w:rsidR="00052450" w:rsidRPr="002719BB" w:rsidRDefault="00052450" w:rsidP="00410EB9">
      <w:pPr>
        <w:pStyle w:val="NoSpacing"/>
        <w:numPr>
          <w:ilvl w:val="0"/>
          <w:numId w:val="15"/>
        </w:numPr>
        <w:ind w:left="567" w:hanging="425"/>
        <w:jc w:val="both"/>
        <w:rPr>
          <w:rFonts w:asciiTheme="minorHAnsi" w:hAnsiTheme="minorHAnsi" w:cstheme="minorHAnsi"/>
        </w:rPr>
      </w:pPr>
      <w:r w:rsidRPr="002719BB">
        <w:rPr>
          <w:rFonts w:asciiTheme="minorHAnsi" w:hAnsiTheme="minorHAnsi" w:cstheme="minorHAnsi"/>
        </w:rPr>
        <w:t xml:space="preserve">To report on </w:t>
      </w:r>
      <w:r w:rsidR="004D04C3" w:rsidRPr="002719BB">
        <w:rPr>
          <w:rFonts w:asciiTheme="minorHAnsi" w:hAnsiTheme="minorHAnsi" w:cstheme="minorHAnsi"/>
        </w:rPr>
        <w:t xml:space="preserve">local </w:t>
      </w:r>
      <w:proofErr w:type="gramStart"/>
      <w:r w:rsidR="004D04C3" w:rsidRPr="002719BB">
        <w:rPr>
          <w:rFonts w:asciiTheme="minorHAnsi" w:hAnsiTheme="minorHAnsi" w:cstheme="minorHAnsi"/>
        </w:rPr>
        <w:t>authorities</w:t>
      </w:r>
      <w:proofErr w:type="gramEnd"/>
      <w:r w:rsidR="004D04C3" w:rsidRPr="002719BB">
        <w:rPr>
          <w:rFonts w:asciiTheme="minorHAnsi" w:hAnsiTheme="minorHAnsi" w:cstheme="minorHAnsi"/>
        </w:rPr>
        <w:t xml:space="preserve"> activities and services</w:t>
      </w:r>
      <w:r w:rsidRPr="002719BB">
        <w:rPr>
          <w:rFonts w:asciiTheme="minorHAnsi" w:hAnsiTheme="minorHAnsi" w:cstheme="minorHAnsi"/>
        </w:rPr>
        <w:t xml:space="preserve"> with special regard to econom</w:t>
      </w:r>
      <w:r w:rsidR="004D04C3" w:rsidRPr="002719BB">
        <w:rPr>
          <w:rFonts w:asciiTheme="minorHAnsi" w:hAnsiTheme="minorHAnsi" w:cstheme="minorHAnsi"/>
        </w:rPr>
        <w:t xml:space="preserve">y, efficiency and effectiveness and </w:t>
      </w:r>
      <w:r w:rsidR="00A5550E" w:rsidRPr="002719BB">
        <w:rPr>
          <w:rFonts w:asciiTheme="minorHAnsi" w:hAnsiTheme="minorHAnsi" w:cstheme="minorHAnsi"/>
        </w:rPr>
        <w:t xml:space="preserve">advise on </w:t>
      </w:r>
      <w:r w:rsidR="004D04C3" w:rsidRPr="002719BB">
        <w:rPr>
          <w:rFonts w:asciiTheme="minorHAnsi" w:hAnsiTheme="minorHAnsi" w:cstheme="minorHAnsi"/>
        </w:rPr>
        <w:t>the implementation of any recommendations contained within national Value for Money reports</w:t>
      </w:r>
      <w:r w:rsidR="005B2B7B" w:rsidRPr="002719BB">
        <w:rPr>
          <w:rFonts w:asciiTheme="minorHAnsi" w:hAnsiTheme="minorHAnsi" w:cstheme="minorHAnsi"/>
        </w:rPr>
        <w:t>;</w:t>
      </w:r>
    </w:p>
    <w:p w14:paraId="53833519" w14:textId="77777777" w:rsidR="00D746D1" w:rsidRPr="002719BB" w:rsidRDefault="00D746D1" w:rsidP="00410EB9">
      <w:pPr>
        <w:pStyle w:val="NoSpacing"/>
        <w:numPr>
          <w:ilvl w:val="0"/>
          <w:numId w:val="15"/>
        </w:numPr>
        <w:ind w:left="567" w:hanging="425"/>
        <w:jc w:val="both"/>
        <w:rPr>
          <w:rFonts w:asciiTheme="minorHAnsi" w:hAnsiTheme="minorHAnsi" w:cstheme="minorHAnsi"/>
        </w:rPr>
      </w:pPr>
      <w:r w:rsidRPr="002719BB">
        <w:rPr>
          <w:rFonts w:asciiTheme="minorHAnsi" w:hAnsiTheme="minorHAnsi" w:cstheme="minorHAnsi"/>
        </w:rPr>
        <w:t xml:space="preserve">To work with and support the National Oversight and Audit Commission (NOAC) in their work generally within the sector or specifically within Galway City </w:t>
      </w:r>
      <w:proofErr w:type="gramStart"/>
      <w:r w:rsidRPr="002719BB">
        <w:rPr>
          <w:rFonts w:asciiTheme="minorHAnsi" w:hAnsiTheme="minorHAnsi" w:cstheme="minorHAnsi"/>
        </w:rPr>
        <w:t>Council</w:t>
      </w:r>
      <w:r w:rsidR="005B2B7B" w:rsidRPr="002719BB">
        <w:rPr>
          <w:rFonts w:asciiTheme="minorHAnsi" w:hAnsiTheme="minorHAnsi" w:cstheme="minorHAnsi"/>
        </w:rPr>
        <w:t>;</w:t>
      </w:r>
      <w:proofErr w:type="gramEnd"/>
    </w:p>
    <w:p w14:paraId="6B98F485" w14:textId="77777777" w:rsidR="004D04C3" w:rsidRPr="002719BB" w:rsidRDefault="004D04C3" w:rsidP="00410EB9">
      <w:pPr>
        <w:pStyle w:val="NoSpacing"/>
        <w:numPr>
          <w:ilvl w:val="0"/>
          <w:numId w:val="15"/>
        </w:numPr>
        <w:ind w:left="567" w:hanging="425"/>
        <w:jc w:val="both"/>
        <w:rPr>
          <w:rFonts w:asciiTheme="minorHAnsi" w:hAnsiTheme="minorHAnsi" w:cstheme="minorHAnsi"/>
        </w:rPr>
      </w:pPr>
      <w:r w:rsidRPr="002719BB">
        <w:rPr>
          <w:rFonts w:asciiTheme="minorHAnsi" w:hAnsiTheme="minorHAnsi" w:cstheme="minorHAnsi"/>
        </w:rPr>
        <w:t>To review</w:t>
      </w:r>
      <w:r w:rsidR="00A5550E" w:rsidRPr="002719BB">
        <w:rPr>
          <w:rFonts w:asciiTheme="minorHAnsi" w:hAnsiTheme="minorHAnsi" w:cstheme="minorHAnsi"/>
        </w:rPr>
        <w:t>,</w:t>
      </w:r>
      <w:r w:rsidRPr="002719BB">
        <w:rPr>
          <w:rFonts w:asciiTheme="minorHAnsi" w:hAnsiTheme="minorHAnsi" w:cstheme="minorHAnsi"/>
        </w:rPr>
        <w:t xml:space="preserve"> report</w:t>
      </w:r>
      <w:r w:rsidR="00A5550E" w:rsidRPr="002719BB">
        <w:rPr>
          <w:rFonts w:asciiTheme="minorHAnsi" w:hAnsiTheme="minorHAnsi" w:cstheme="minorHAnsi"/>
        </w:rPr>
        <w:t xml:space="preserve"> and advise</w:t>
      </w:r>
      <w:r w:rsidRPr="002719BB">
        <w:rPr>
          <w:rFonts w:asciiTheme="minorHAnsi" w:hAnsiTheme="minorHAnsi" w:cstheme="minorHAnsi"/>
        </w:rPr>
        <w:t xml:space="preserve"> on compliance with the Public Spending </w:t>
      </w:r>
      <w:proofErr w:type="gramStart"/>
      <w:r w:rsidRPr="002719BB">
        <w:rPr>
          <w:rFonts w:asciiTheme="minorHAnsi" w:hAnsiTheme="minorHAnsi" w:cstheme="minorHAnsi"/>
        </w:rPr>
        <w:t>Code</w:t>
      </w:r>
      <w:r w:rsidR="005B2B7B" w:rsidRPr="002719BB">
        <w:rPr>
          <w:rFonts w:asciiTheme="minorHAnsi" w:hAnsiTheme="minorHAnsi" w:cstheme="minorHAnsi"/>
        </w:rPr>
        <w:t>;</w:t>
      </w:r>
      <w:proofErr w:type="gramEnd"/>
      <w:r w:rsidRPr="002719BB">
        <w:rPr>
          <w:rFonts w:asciiTheme="minorHAnsi" w:hAnsiTheme="minorHAnsi" w:cstheme="minorHAnsi"/>
        </w:rPr>
        <w:t xml:space="preserve"> </w:t>
      </w:r>
    </w:p>
    <w:p w14:paraId="65E9767E" w14:textId="77777777" w:rsidR="004D04C3" w:rsidRPr="002719BB" w:rsidRDefault="004D04C3" w:rsidP="00410EB9">
      <w:pPr>
        <w:pStyle w:val="NoSpacing"/>
        <w:numPr>
          <w:ilvl w:val="0"/>
          <w:numId w:val="15"/>
        </w:numPr>
        <w:ind w:left="567" w:hanging="425"/>
        <w:jc w:val="both"/>
        <w:rPr>
          <w:rFonts w:asciiTheme="minorHAnsi" w:hAnsiTheme="minorHAnsi" w:cstheme="minorHAnsi"/>
        </w:rPr>
      </w:pPr>
      <w:r w:rsidRPr="002719BB">
        <w:rPr>
          <w:rFonts w:asciiTheme="minorHAnsi" w:hAnsiTheme="minorHAnsi" w:cstheme="minorHAnsi"/>
        </w:rPr>
        <w:t xml:space="preserve">To review and report on </w:t>
      </w:r>
      <w:proofErr w:type="gramStart"/>
      <w:r w:rsidRPr="002719BB">
        <w:rPr>
          <w:rFonts w:asciiTheme="minorHAnsi" w:hAnsiTheme="minorHAnsi" w:cstheme="minorHAnsi"/>
        </w:rPr>
        <w:t>the  City</w:t>
      </w:r>
      <w:proofErr w:type="gramEnd"/>
      <w:r w:rsidRPr="002719BB">
        <w:rPr>
          <w:rFonts w:asciiTheme="minorHAnsi" w:hAnsiTheme="minorHAnsi" w:cstheme="minorHAnsi"/>
        </w:rPr>
        <w:t xml:space="preserve"> Council’s performance in the overall sectoral Service Indicators</w:t>
      </w:r>
      <w:r w:rsidR="005B2B7B" w:rsidRPr="002719BB">
        <w:rPr>
          <w:rFonts w:asciiTheme="minorHAnsi" w:hAnsiTheme="minorHAnsi" w:cstheme="minorHAnsi"/>
        </w:rPr>
        <w:t>;</w:t>
      </w:r>
    </w:p>
    <w:p w14:paraId="4873BA6E" w14:textId="77777777" w:rsidR="00052450" w:rsidRPr="002719BB" w:rsidRDefault="00052450" w:rsidP="00410EB9">
      <w:pPr>
        <w:pStyle w:val="NoSpacing"/>
        <w:numPr>
          <w:ilvl w:val="0"/>
          <w:numId w:val="15"/>
        </w:numPr>
        <w:ind w:left="567" w:hanging="425"/>
        <w:jc w:val="both"/>
        <w:rPr>
          <w:rFonts w:asciiTheme="minorHAnsi" w:hAnsiTheme="minorHAnsi" w:cstheme="minorHAnsi"/>
        </w:rPr>
      </w:pPr>
      <w:r w:rsidRPr="002719BB">
        <w:rPr>
          <w:rFonts w:asciiTheme="minorHAnsi" w:hAnsiTheme="minorHAnsi" w:cstheme="minorHAnsi"/>
        </w:rPr>
        <w:t>To coordinate cove</w:t>
      </w:r>
      <w:r w:rsidR="00C97E2C" w:rsidRPr="002719BB">
        <w:rPr>
          <w:rFonts w:asciiTheme="minorHAnsi" w:hAnsiTheme="minorHAnsi" w:cstheme="minorHAnsi"/>
        </w:rPr>
        <w:t xml:space="preserve">rage </w:t>
      </w:r>
      <w:r w:rsidR="00BE4243" w:rsidRPr="002719BB">
        <w:rPr>
          <w:rFonts w:asciiTheme="minorHAnsi" w:hAnsiTheme="minorHAnsi" w:cstheme="minorHAnsi"/>
        </w:rPr>
        <w:t xml:space="preserve">of work programmes </w:t>
      </w:r>
      <w:r w:rsidR="00C97E2C" w:rsidRPr="002719BB">
        <w:rPr>
          <w:rFonts w:asciiTheme="minorHAnsi" w:hAnsiTheme="minorHAnsi" w:cstheme="minorHAnsi"/>
        </w:rPr>
        <w:t>with the external auditors</w:t>
      </w:r>
      <w:r w:rsidR="004D04C3" w:rsidRPr="002719BB">
        <w:rPr>
          <w:rFonts w:asciiTheme="minorHAnsi" w:hAnsiTheme="minorHAnsi" w:cstheme="minorHAnsi"/>
        </w:rPr>
        <w:t xml:space="preserve"> and to work with external audit service providers if </w:t>
      </w:r>
      <w:proofErr w:type="gramStart"/>
      <w:r w:rsidR="004D04C3" w:rsidRPr="002719BB">
        <w:rPr>
          <w:rFonts w:asciiTheme="minorHAnsi" w:hAnsiTheme="minorHAnsi" w:cstheme="minorHAnsi"/>
        </w:rPr>
        <w:t>required</w:t>
      </w:r>
      <w:r w:rsidR="00C97E2C" w:rsidRPr="002719BB">
        <w:rPr>
          <w:rFonts w:asciiTheme="minorHAnsi" w:hAnsiTheme="minorHAnsi" w:cstheme="minorHAnsi"/>
        </w:rPr>
        <w:t>;</w:t>
      </w:r>
      <w:proofErr w:type="gramEnd"/>
    </w:p>
    <w:p w14:paraId="1AC3F511" w14:textId="77777777" w:rsidR="004D04C3" w:rsidRPr="002719BB" w:rsidRDefault="004D04C3" w:rsidP="00410EB9">
      <w:pPr>
        <w:pStyle w:val="NoSpacing"/>
        <w:numPr>
          <w:ilvl w:val="0"/>
          <w:numId w:val="15"/>
        </w:numPr>
        <w:ind w:left="567" w:hanging="425"/>
        <w:jc w:val="both"/>
        <w:rPr>
          <w:rFonts w:asciiTheme="minorHAnsi" w:hAnsiTheme="minorHAnsi" w:cstheme="minorHAnsi"/>
        </w:rPr>
      </w:pPr>
      <w:r w:rsidRPr="002719BB">
        <w:rPr>
          <w:rFonts w:asciiTheme="minorHAnsi" w:hAnsiTheme="minorHAnsi" w:cstheme="minorHAnsi"/>
        </w:rPr>
        <w:t xml:space="preserve">To assist and advice where required with regards to formal Protected </w:t>
      </w:r>
      <w:proofErr w:type="gramStart"/>
      <w:r w:rsidRPr="002719BB">
        <w:rPr>
          <w:rFonts w:asciiTheme="minorHAnsi" w:hAnsiTheme="minorHAnsi" w:cstheme="minorHAnsi"/>
        </w:rPr>
        <w:t>Disclosures</w:t>
      </w:r>
      <w:r w:rsidR="005B2B7B" w:rsidRPr="002719BB">
        <w:rPr>
          <w:rFonts w:asciiTheme="minorHAnsi" w:hAnsiTheme="minorHAnsi" w:cstheme="minorHAnsi"/>
        </w:rPr>
        <w:t>;</w:t>
      </w:r>
      <w:proofErr w:type="gramEnd"/>
      <w:r w:rsidRPr="002719BB">
        <w:rPr>
          <w:rFonts w:asciiTheme="minorHAnsi" w:hAnsiTheme="minorHAnsi" w:cstheme="minorHAnsi"/>
        </w:rPr>
        <w:t xml:space="preserve"> </w:t>
      </w:r>
    </w:p>
    <w:p w14:paraId="6A9D3E40" w14:textId="77777777" w:rsidR="00052450" w:rsidRPr="002719BB" w:rsidRDefault="00052450" w:rsidP="00410EB9">
      <w:pPr>
        <w:pStyle w:val="NoSpacing"/>
        <w:numPr>
          <w:ilvl w:val="0"/>
          <w:numId w:val="15"/>
        </w:numPr>
        <w:ind w:left="567" w:hanging="425"/>
        <w:jc w:val="both"/>
        <w:rPr>
          <w:rFonts w:asciiTheme="minorHAnsi" w:hAnsiTheme="minorHAnsi" w:cstheme="minorHAnsi"/>
          <w:bCs/>
        </w:rPr>
      </w:pPr>
      <w:r w:rsidRPr="002719BB">
        <w:rPr>
          <w:rFonts w:asciiTheme="minorHAnsi" w:hAnsiTheme="minorHAnsi" w:cstheme="minorHAnsi"/>
          <w:bCs/>
        </w:rPr>
        <w:t>The post holder</w:t>
      </w:r>
      <w:r w:rsidRPr="002719BB">
        <w:rPr>
          <w:rFonts w:asciiTheme="minorHAnsi" w:hAnsiTheme="minorHAnsi" w:cstheme="minorHAnsi"/>
          <w:lang w:val="en-IE"/>
        </w:rPr>
        <w:t xml:space="preserve"> </w:t>
      </w:r>
      <w:r w:rsidRPr="002719BB">
        <w:rPr>
          <w:rFonts w:asciiTheme="minorHAnsi" w:hAnsiTheme="minorHAnsi" w:cstheme="minorHAnsi"/>
          <w:bCs/>
        </w:rPr>
        <w:t>will contribute actively to dev</w:t>
      </w:r>
      <w:r w:rsidR="00C97E2C" w:rsidRPr="002719BB">
        <w:rPr>
          <w:rFonts w:asciiTheme="minorHAnsi" w:hAnsiTheme="minorHAnsi" w:cstheme="minorHAnsi"/>
          <w:bCs/>
        </w:rPr>
        <w:t>eloping and implementing policy</w:t>
      </w:r>
      <w:r w:rsidR="00B330C3" w:rsidRPr="002719BB">
        <w:rPr>
          <w:rFonts w:asciiTheme="minorHAnsi" w:hAnsiTheme="minorHAnsi" w:cstheme="minorHAnsi"/>
          <w:bCs/>
        </w:rPr>
        <w:t xml:space="preserve"> generally throughout the </w:t>
      </w:r>
      <w:proofErr w:type="gramStart"/>
      <w:r w:rsidR="00B330C3" w:rsidRPr="002719BB">
        <w:rPr>
          <w:rFonts w:asciiTheme="minorHAnsi" w:hAnsiTheme="minorHAnsi" w:cstheme="minorHAnsi"/>
          <w:bCs/>
        </w:rPr>
        <w:t>organisation</w:t>
      </w:r>
      <w:r w:rsidR="00C97E2C" w:rsidRPr="002719BB">
        <w:rPr>
          <w:rFonts w:asciiTheme="minorHAnsi" w:hAnsiTheme="minorHAnsi" w:cstheme="minorHAnsi"/>
          <w:bCs/>
        </w:rPr>
        <w:t>;</w:t>
      </w:r>
      <w:proofErr w:type="gramEnd"/>
    </w:p>
    <w:p w14:paraId="2D6A1C7B" w14:textId="77777777" w:rsidR="00052450" w:rsidRPr="002719BB" w:rsidRDefault="00B330C3" w:rsidP="00410EB9">
      <w:pPr>
        <w:pStyle w:val="NoSpacing"/>
        <w:numPr>
          <w:ilvl w:val="0"/>
          <w:numId w:val="15"/>
        </w:numPr>
        <w:ind w:left="567" w:hanging="425"/>
        <w:jc w:val="both"/>
        <w:rPr>
          <w:rFonts w:asciiTheme="minorHAnsi" w:hAnsiTheme="minorHAnsi" w:cstheme="minorHAnsi"/>
          <w:bCs/>
        </w:rPr>
      </w:pPr>
      <w:r w:rsidRPr="002719BB">
        <w:rPr>
          <w:rFonts w:asciiTheme="minorHAnsi" w:hAnsiTheme="minorHAnsi" w:cstheme="minorHAnsi"/>
        </w:rPr>
        <w:t>To carry out</w:t>
      </w:r>
      <w:r w:rsidR="00052450" w:rsidRPr="002719BB">
        <w:rPr>
          <w:rFonts w:asciiTheme="minorHAnsi" w:hAnsiTheme="minorHAnsi" w:cstheme="minorHAnsi"/>
        </w:rPr>
        <w:t xml:space="preserve"> such duties as may be required by the </w:t>
      </w:r>
      <w:r w:rsidRPr="002719BB">
        <w:rPr>
          <w:rFonts w:asciiTheme="minorHAnsi" w:hAnsiTheme="minorHAnsi" w:cstheme="minorHAnsi"/>
        </w:rPr>
        <w:t>Chief Executive or other designated senior officer</w:t>
      </w:r>
      <w:r w:rsidR="00C97E2C" w:rsidRPr="002719BB">
        <w:rPr>
          <w:rFonts w:asciiTheme="minorHAnsi" w:hAnsiTheme="minorHAnsi" w:cstheme="minorHAnsi"/>
        </w:rPr>
        <w:t>.</w:t>
      </w:r>
    </w:p>
    <w:p w14:paraId="5AD35E7E" w14:textId="77777777" w:rsidR="00F1792D" w:rsidRPr="002719BB" w:rsidRDefault="00F1792D" w:rsidP="0018001D">
      <w:pPr>
        <w:widowControl/>
        <w:suppressAutoHyphens w:val="0"/>
        <w:spacing w:after="200" w:line="276" w:lineRule="auto"/>
        <w:rPr>
          <w:rFonts w:asciiTheme="minorHAnsi" w:hAnsiTheme="minorHAnsi" w:cstheme="minorHAnsi"/>
          <w:highlight w:val="yellow"/>
          <w:lang w:val="en-IE"/>
        </w:rPr>
      </w:pPr>
    </w:p>
    <w:p w14:paraId="79DCF05F" w14:textId="77777777" w:rsidR="00F1792D" w:rsidRPr="002719BB" w:rsidRDefault="00F1792D" w:rsidP="00C97E2C">
      <w:pPr>
        <w:widowControl/>
        <w:suppressAutoHyphens w:val="0"/>
        <w:spacing w:after="200" w:line="276" w:lineRule="auto"/>
        <w:jc w:val="both"/>
        <w:rPr>
          <w:rFonts w:asciiTheme="minorHAnsi" w:hAnsiTheme="minorHAnsi" w:cstheme="minorHAnsi"/>
          <w:highlight w:val="yellow"/>
          <w:lang w:val="en-IE"/>
        </w:rPr>
      </w:pPr>
    </w:p>
    <w:p w14:paraId="2BFE5C3B" w14:textId="77777777" w:rsidR="00536D5C" w:rsidRPr="002719BB" w:rsidRDefault="00536D5C" w:rsidP="00C97E2C">
      <w:pPr>
        <w:widowControl/>
        <w:suppressAutoHyphens w:val="0"/>
        <w:spacing w:after="200" w:line="276" w:lineRule="auto"/>
        <w:jc w:val="both"/>
        <w:rPr>
          <w:rFonts w:asciiTheme="minorHAnsi" w:hAnsiTheme="minorHAnsi" w:cstheme="minorHAnsi"/>
          <w:highlight w:val="yellow"/>
          <w:lang w:val="en-IE"/>
        </w:rPr>
      </w:pPr>
    </w:p>
    <w:p w14:paraId="582516AE" w14:textId="77777777" w:rsidR="00536D5C" w:rsidRPr="002719BB" w:rsidRDefault="00536D5C" w:rsidP="00C97E2C">
      <w:pPr>
        <w:widowControl/>
        <w:suppressAutoHyphens w:val="0"/>
        <w:spacing w:after="200" w:line="276" w:lineRule="auto"/>
        <w:jc w:val="both"/>
        <w:rPr>
          <w:rFonts w:asciiTheme="minorHAnsi" w:hAnsiTheme="minorHAnsi" w:cstheme="minorHAnsi"/>
          <w:highlight w:val="yellow"/>
          <w:lang w:val="en-IE"/>
        </w:rPr>
      </w:pPr>
    </w:p>
    <w:p w14:paraId="46577D64" w14:textId="3D49530C" w:rsidR="001960A5" w:rsidRPr="002719BB" w:rsidRDefault="001960A5" w:rsidP="0018001D">
      <w:pPr>
        <w:pStyle w:val="BodyText"/>
        <w:rPr>
          <w:rFonts w:asciiTheme="minorHAnsi" w:hAnsiTheme="minorHAnsi" w:cstheme="minorHAnsi"/>
          <w:b/>
          <w:color w:val="C0504D" w:themeColor="accent2"/>
          <w:sz w:val="28"/>
          <w:szCs w:val="28"/>
          <w:u w:val="double"/>
        </w:rPr>
      </w:pPr>
      <w:r w:rsidRPr="002719BB">
        <w:rPr>
          <w:rFonts w:asciiTheme="minorHAnsi" w:hAnsiTheme="minorHAnsi" w:cstheme="minorHAnsi"/>
          <w:b/>
          <w:noProof/>
          <w:color w:val="FFFFFF" w:themeColor="background1"/>
          <w:sz w:val="32"/>
          <w:szCs w:val="32"/>
        </w:rPr>
        <mc:AlternateContent>
          <mc:Choice Requires="wps">
            <w:drawing>
              <wp:anchor distT="0" distB="0" distL="114300" distR="114300" simplePos="0" relativeHeight="251699200" behindDoc="1" locked="0" layoutInCell="1" allowOverlap="1" wp14:anchorId="4103B526" wp14:editId="464938B6">
                <wp:simplePos x="0" y="0"/>
                <wp:positionH relativeFrom="margin">
                  <wp:posOffset>0</wp:posOffset>
                </wp:positionH>
                <wp:positionV relativeFrom="paragraph">
                  <wp:posOffset>-635</wp:posOffset>
                </wp:positionV>
                <wp:extent cx="6153150" cy="333375"/>
                <wp:effectExtent l="0" t="0" r="19050" b="28575"/>
                <wp:wrapNone/>
                <wp:docPr id="1466423986" name="Rectangle 1466423986"/>
                <wp:cNvGraphicFramePr/>
                <a:graphic xmlns:a="http://schemas.openxmlformats.org/drawingml/2006/main">
                  <a:graphicData uri="http://schemas.microsoft.com/office/word/2010/wordprocessingShape">
                    <wps:wsp>
                      <wps:cNvSpPr/>
                      <wps:spPr>
                        <a:xfrm>
                          <a:off x="0" y="0"/>
                          <a:ext cx="6153150" cy="333375"/>
                        </a:xfrm>
                        <a:prstGeom prst="rect">
                          <a:avLst/>
                        </a:prstGeom>
                        <a:solidFill>
                          <a:srgbClr val="9B3937"/>
                        </a:solidFill>
                        <a:ln w="9525" cap="flat" cmpd="sng" algn="ctr">
                          <a:solidFill>
                            <a:sysClr val="windowText" lastClr="000000"/>
                          </a:solidFill>
                          <a:prstDash val="solid"/>
                        </a:ln>
                        <a:effectLst/>
                      </wps:spPr>
                      <wps:txbx>
                        <w:txbxContent>
                          <w:p w14:paraId="6DA28F31" w14:textId="1C95B98D" w:rsidR="001960A5" w:rsidRDefault="001960A5" w:rsidP="001960A5">
                            <w:pPr>
                              <w:jc w:val="center"/>
                            </w:pPr>
                            <w:r w:rsidRPr="00FB3E96">
                              <w:rPr>
                                <w:rFonts w:asciiTheme="minorHAnsi" w:hAnsiTheme="minorHAnsi" w:cstheme="minorHAnsi"/>
                                <w:b/>
                                <w:color w:val="FFFFFF" w:themeColor="background1"/>
                                <w:sz w:val="28"/>
                                <w:szCs w:val="28"/>
                              </w:rPr>
                              <w:t>QUALIFICATIONS FOR THE POST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103B526" id="Rectangle 1466423986" o:spid="_x0000_s1029" style="position:absolute;margin-left:0;margin-top:-.05pt;width:484.5pt;height:26.25pt;z-index:-25161728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HPvYwIAANkEAAAOAAAAZHJzL2Uyb0RvYy54bWysVF1P2zAUfZ+0/2D5faQfFEZFijoQ0yQE&#10;lWDi2XWcJpJje9duk+7X79gJLTCepvnBudf3+n4cn5vLq67RbKfI19bkfHwy4kwZaYvabHL+8+n2&#10;y1fOfBCmENoalfO98vxq8fnTZevmamIrqwtFDEGMn7cu51UIbp5lXlaqEf7EOmVgLC01IkClTVaQ&#10;aBG90dlkNDrLWkuFIyuV9zi96Y18keKXpZLhoSy9CkznHLWFtFPa13HPFpdiviHhqloOZYh/qKIR&#10;tUHSQ6gbEQTbUv1XqKaWZL0tw4m0TWbLspYq9YBuxqN33TxWwqnUC8Dx7gCT/39h5f3u0a0IMLTO&#10;zz3E2EVXUhO/qI91Caz9ASzVBSZxeDaeTcczYCphm2KdzyKa2fG2Ix++K9uwKOSc8BgJI7G786F3&#10;fXGJybzVdXFba50U2qyvNbGdwMNdfJteTM+H6G/ctGEt7LPJDHUI8KfUIkBsXJFzbzacCb0BMWWg&#10;lPrNZb/3hxSgVGHbJzTHmRY+wICO0/oob6z7Rviqry9FHdy0ieWrRL2hzSOyUQrdumM1ypvGG/Fk&#10;bYv9ihjZnp3eydsa8e9QxkoQ6AiQMWLhAVupLRq2g8RZZen3R+fRHyyBlbMW9AYav7aCFLr7YcCf&#10;i/HpaZyHpJzOzidQ6LVl/dpits21xUOMMcxOJjH6B/0ilmSbZ0ziMmaFSRiJ3D3ug3Id+rHDLEu1&#10;XCY3zIAT4c48OhmDR+Qisk/dsyA30CbgTe7tyyiI+Tv29L7xprHLbbBlnah1xBWUjArmJ5FzmPU4&#10;oK/15HX8Iy3+AAAA//8DAFBLAwQUAAYACAAAACEABNc6/twAAAAFAQAADwAAAGRycy9kb3ducmV2&#10;LnhtbEyPwU7DMBBE70j8g7VIXFDrtGorGrKpoBIgcaIBwXUbmzjCXkexk6Z/jznBcTSjmTfFbnJW&#10;jLoPrWeExTwDobn2quUG4f3tcXYLIkRiRdazRjjrALvy8qKgXPkTH/RYxUakEg45IZgYu1zKUBvt&#10;KMx9pzl5X753FJPsG6l6OqVyZ+UyyzbSUctpwVCn90bX39XgENjefLTn9dNL1T/TsH/9PIxm9YB4&#10;fTXd34GIeop/YfjFT+hQJqajH1gFYRHSkYgwW4BI5nazTfqIsF6uQJaF/E9f/gAAAP//AwBQSwEC&#10;LQAUAAYACAAAACEAtoM4kv4AAADhAQAAEwAAAAAAAAAAAAAAAAAAAAAAW0NvbnRlbnRfVHlwZXNd&#10;LnhtbFBLAQItABQABgAIAAAAIQA4/SH/1gAAAJQBAAALAAAAAAAAAAAAAAAAAC8BAABfcmVscy8u&#10;cmVsc1BLAQItABQABgAIAAAAIQC68HPvYwIAANkEAAAOAAAAAAAAAAAAAAAAAC4CAABkcnMvZTJv&#10;RG9jLnhtbFBLAQItABQABgAIAAAAIQAE1zr+3AAAAAUBAAAPAAAAAAAAAAAAAAAAAL0EAABkcnMv&#10;ZG93bnJldi54bWxQSwUGAAAAAAQABADzAAAAxgUAAAAA&#10;" fillcolor="#9b3937" strokecolor="windowText">
                <v:textbox>
                  <w:txbxContent>
                    <w:p w14:paraId="6DA28F31" w14:textId="1C95B98D" w:rsidR="001960A5" w:rsidRDefault="001960A5" w:rsidP="001960A5">
                      <w:pPr>
                        <w:jc w:val="center"/>
                      </w:pPr>
                      <w:r w:rsidRPr="00FB3E96">
                        <w:rPr>
                          <w:rFonts w:asciiTheme="minorHAnsi" w:hAnsiTheme="minorHAnsi" w:cstheme="minorHAnsi"/>
                          <w:b/>
                          <w:color w:val="FFFFFF" w:themeColor="background1"/>
                          <w:sz w:val="28"/>
                          <w:szCs w:val="28"/>
                        </w:rPr>
                        <w:t>QUALIFICATIONS FOR THE POST</w:t>
                      </w:r>
                    </w:p>
                  </w:txbxContent>
                </v:textbox>
                <w10:wrap anchorx="margin"/>
              </v:rect>
            </w:pict>
          </mc:Fallback>
        </mc:AlternateContent>
      </w:r>
    </w:p>
    <w:p w14:paraId="2BD41BF3" w14:textId="77777777" w:rsidR="001960A5" w:rsidRPr="002719BB" w:rsidRDefault="001960A5" w:rsidP="0018001D">
      <w:pPr>
        <w:pStyle w:val="BodyText"/>
        <w:rPr>
          <w:rFonts w:asciiTheme="minorHAnsi" w:hAnsiTheme="minorHAnsi" w:cstheme="minorHAnsi"/>
          <w:b/>
          <w:color w:val="C0504D" w:themeColor="accent2"/>
          <w:sz w:val="28"/>
          <w:szCs w:val="28"/>
          <w:u w:val="double"/>
        </w:rPr>
      </w:pPr>
    </w:p>
    <w:p w14:paraId="11D4A3AA" w14:textId="77777777" w:rsidR="0018001D" w:rsidRPr="002719BB" w:rsidRDefault="0018001D" w:rsidP="0018001D">
      <w:pPr>
        <w:rPr>
          <w:rFonts w:asciiTheme="minorHAnsi" w:hAnsiTheme="minorHAnsi" w:cstheme="minorHAnsi"/>
        </w:rPr>
      </w:pPr>
    </w:p>
    <w:p w14:paraId="25976822" w14:textId="77777777" w:rsidR="0018001D" w:rsidRPr="002719BB" w:rsidRDefault="0018001D" w:rsidP="001960A5">
      <w:pPr>
        <w:widowControl/>
        <w:numPr>
          <w:ilvl w:val="0"/>
          <w:numId w:val="5"/>
        </w:numPr>
        <w:suppressAutoHyphens w:val="0"/>
        <w:spacing w:line="360" w:lineRule="auto"/>
        <w:jc w:val="both"/>
        <w:rPr>
          <w:rFonts w:asciiTheme="minorHAnsi" w:hAnsiTheme="minorHAnsi" w:cstheme="minorHAnsi"/>
          <w:b/>
        </w:rPr>
      </w:pPr>
      <w:r w:rsidRPr="002719BB">
        <w:rPr>
          <w:rFonts w:asciiTheme="minorHAnsi" w:hAnsiTheme="minorHAnsi" w:cstheme="minorHAnsi"/>
          <w:b/>
          <w:u w:val="single"/>
        </w:rPr>
        <w:t>Character</w:t>
      </w:r>
      <w:r w:rsidRPr="002719BB">
        <w:rPr>
          <w:rFonts w:asciiTheme="minorHAnsi" w:hAnsiTheme="minorHAnsi" w:cstheme="minorHAnsi"/>
          <w:b/>
        </w:rPr>
        <w:t xml:space="preserve">: </w:t>
      </w:r>
    </w:p>
    <w:p w14:paraId="3C829CBF" w14:textId="77777777" w:rsidR="0018001D" w:rsidRPr="002719BB" w:rsidRDefault="0018001D" w:rsidP="001960A5">
      <w:pPr>
        <w:spacing w:line="360" w:lineRule="auto"/>
        <w:ind w:left="720"/>
        <w:jc w:val="both"/>
        <w:rPr>
          <w:rFonts w:asciiTheme="minorHAnsi" w:hAnsiTheme="minorHAnsi" w:cstheme="minorHAnsi"/>
        </w:rPr>
      </w:pPr>
      <w:r w:rsidRPr="002719BB">
        <w:rPr>
          <w:rFonts w:asciiTheme="minorHAnsi" w:hAnsiTheme="minorHAnsi" w:cstheme="minorHAnsi"/>
        </w:rPr>
        <w:t xml:space="preserve">Candidates shall be of good </w:t>
      </w:r>
      <w:proofErr w:type="gramStart"/>
      <w:r w:rsidRPr="002719BB">
        <w:rPr>
          <w:rFonts w:asciiTheme="minorHAnsi" w:hAnsiTheme="minorHAnsi" w:cstheme="minorHAnsi"/>
        </w:rPr>
        <w:t>character</w:t>
      </w:r>
      <w:proofErr w:type="gramEnd"/>
    </w:p>
    <w:p w14:paraId="79C40E4B" w14:textId="77777777" w:rsidR="0018001D" w:rsidRPr="002719BB" w:rsidRDefault="0018001D" w:rsidP="001960A5">
      <w:pPr>
        <w:spacing w:line="360" w:lineRule="auto"/>
        <w:ind w:left="720"/>
        <w:jc w:val="both"/>
        <w:rPr>
          <w:rFonts w:asciiTheme="minorHAnsi" w:hAnsiTheme="minorHAnsi" w:cstheme="minorHAnsi"/>
        </w:rPr>
      </w:pPr>
    </w:p>
    <w:p w14:paraId="71655B50" w14:textId="77777777" w:rsidR="0018001D" w:rsidRPr="002719BB" w:rsidRDefault="0018001D" w:rsidP="001960A5">
      <w:pPr>
        <w:pStyle w:val="BodyText"/>
        <w:numPr>
          <w:ilvl w:val="0"/>
          <w:numId w:val="5"/>
        </w:numPr>
        <w:spacing w:after="0" w:line="360" w:lineRule="auto"/>
        <w:jc w:val="both"/>
        <w:rPr>
          <w:rFonts w:asciiTheme="minorHAnsi" w:hAnsiTheme="minorHAnsi" w:cstheme="minorHAnsi"/>
          <w:b/>
          <w:szCs w:val="24"/>
        </w:rPr>
      </w:pPr>
      <w:r w:rsidRPr="002719BB">
        <w:rPr>
          <w:rFonts w:asciiTheme="minorHAnsi" w:hAnsiTheme="minorHAnsi" w:cstheme="minorHAnsi"/>
          <w:b/>
          <w:szCs w:val="24"/>
          <w:u w:val="single"/>
        </w:rPr>
        <w:t>Health</w:t>
      </w:r>
      <w:r w:rsidRPr="002719BB">
        <w:rPr>
          <w:rFonts w:asciiTheme="minorHAnsi" w:hAnsiTheme="minorHAnsi" w:cstheme="minorHAnsi"/>
          <w:b/>
          <w:szCs w:val="24"/>
        </w:rPr>
        <w:t xml:space="preserve">: </w:t>
      </w:r>
    </w:p>
    <w:p w14:paraId="586D06DE" w14:textId="1F5ED9AF" w:rsidR="0018001D" w:rsidRPr="002719BB" w:rsidRDefault="0018001D" w:rsidP="001960A5">
      <w:pPr>
        <w:pStyle w:val="ListParagraph"/>
        <w:spacing w:line="360" w:lineRule="auto"/>
        <w:jc w:val="both"/>
        <w:rPr>
          <w:rFonts w:asciiTheme="minorHAnsi" w:hAnsiTheme="minorHAnsi" w:cstheme="minorHAnsi"/>
        </w:rPr>
      </w:pPr>
      <w:r w:rsidRPr="002719BB">
        <w:rPr>
          <w:rFonts w:asciiTheme="minorHAnsi" w:hAnsiTheme="minorHAnsi" w:cstheme="minorHAnsi"/>
        </w:rPr>
        <w:t>Each candidate must be in a state of health such as would indicate a reasonable prospect of ability to render regular and efficient service.  Selected candidates may be required to undergo an initial medical examination, and any further medical examinations required</w:t>
      </w:r>
      <w:r w:rsidR="00052450" w:rsidRPr="002719BB">
        <w:rPr>
          <w:rFonts w:asciiTheme="minorHAnsi" w:hAnsiTheme="minorHAnsi" w:cstheme="minorHAnsi"/>
        </w:rPr>
        <w:t xml:space="preserve"> during his/her employment as an Internal Auditor</w:t>
      </w:r>
      <w:r w:rsidRPr="002719BB">
        <w:rPr>
          <w:rFonts w:asciiTheme="minorHAnsi" w:hAnsiTheme="minorHAnsi" w:cstheme="minorHAnsi"/>
        </w:rPr>
        <w:t xml:space="preserve"> by a qualified medical practitioner to be nominated by the Local Authority.  </w:t>
      </w:r>
    </w:p>
    <w:p w14:paraId="14D1C846" w14:textId="4EFCD3A9" w:rsidR="0038443C" w:rsidRPr="002719BB" w:rsidRDefault="0038443C" w:rsidP="001960A5">
      <w:pPr>
        <w:pStyle w:val="ListParagraph"/>
        <w:spacing w:line="360" w:lineRule="auto"/>
        <w:jc w:val="both"/>
        <w:rPr>
          <w:rFonts w:asciiTheme="minorHAnsi" w:hAnsiTheme="minorHAnsi" w:cstheme="minorHAnsi"/>
        </w:rPr>
      </w:pPr>
    </w:p>
    <w:p w14:paraId="16E85ADF" w14:textId="77777777" w:rsidR="0038443C" w:rsidRPr="002719BB" w:rsidRDefault="0038443C" w:rsidP="001960A5">
      <w:pPr>
        <w:pStyle w:val="BodyText"/>
        <w:numPr>
          <w:ilvl w:val="0"/>
          <w:numId w:val="5"/>
        </w:numPr>
        <w:spacing w:after="0" w:line="360" w:lineRule="auto"/>
        <w:jc w:val="both"/>
        <w:rPr>
          <w:rFonts w:asciiTheme="minorHAnsi" w:hAnsiTheme="minorHAnsi" w:cstheme="minorHAnsi"/>
          <w:b/>
          <w:szCs w:val="24"/>
          <w:u w:val="single"/>
        </w:rPr>
      </w:pPr>
      <w:r w:rsidRPr="002719BB">
        <w:rPr>
          <w:rFonts w:asciiTheme="minorHAnsi" w:hAnsiTheme="minorHAnsi" w:cstheme="minorHAnsi"/>
          <w:b/>
          <w:szCs w:val="24"/>
          <w:u w:val="single"/>
        </w:rPr>
        <w:t xml:space="preserve">Citizenship: </w:t>
      </w:r>
    </w:p>
    <w:p w14:paraId="6AF2D68E" w14:textId="65517DCC" w:rsidR="0038443C" w:rsidRPr="002719BB" w:rsidRDefault="00097B67" w:rsidP="001960A5">
      <w:pPr>
        <w:pStyle w:val="BodyTextIndent"/>
        <w:tabs>
          <w:tab w:val="left" w:pos="0"/>
          <w:tab w:val="left" w:pos="142"/>
        </w:tabs>
        <w:spacing w:after="0" w:line="360" w:lineRule="auto"/>
        <w:ind w:left="0"/>
        <w:rPr>
          <w:rFonts w:asciiTheme="minorHAnsi" w:hAnsiTheme="minorHAnsi" w:cstheme="minorHAnsi"/>
        </w:rPr>
      </w:pPr>
      <w:r w:rsidRPr="002719BB">
        <w:rPr>
          <w:rFonts w:asciiTheme="minorHAnsi" w:hAnsiTheme="minorHAnsi" w:cstheme="minorHAnsi"/>
        </w:rPr>
        <w:tab/>
      </w:r>
      <w:r w:rsidRPr="002719BB">
        <w:rPr>
          <w:rFonts w:asciiTheme="minorHAnsi" w:hAnsiTheme="minorHAnsi" w:cstheme="minorHAnsi"/>
        </w:rPr>
        <w:tab/>
      </w:r>
      <w:r w:rsidR="0038443C" w:rsidRPr="002719BB">
        <w:rPr>
          <w:rFonts w:asciiTheme="minorHAnsi" w:hAnsiTheme="minorHAnsi" w:cstheme="minorHAnsi"/>
        </w:rPr>
        <w:t>Candidates must, by the date of any job offer, be:</w:t>
      </w:r>
    </w:p>
    <w:p w14:paraId="011DF29C" w14:textId="77777777" w:rsidR="0038443C" w:rsidRPr="002719BB" w:rsidRDefault="0038443C" w:rsidP="001960A5">
      <w:pPr>
        <w:pStyle w:val="BodyTextIndent"/>
        <w:numPr>
          <w:ilvl w:val="0"/>
          <w:numId w:val="17"/>
        </w:numPr>
        <w:tabs>
          <w:tab w:val="left" w:pos="0"/>
          <w:tab w:val="left" w:pos="142"/>
        </w:tabs>
        <w:spacing w:after="0" w:line="360" w:lineRule="auto"/>
        <w:rPr>
          <w:rFonts w:asciiTheme="minorHAnsi" w:hAnsiTheme="minorHAnsi" w:cstheme="minorHAnsi"/>
          <w:lang w:val="en-IE"/>
        </w:rPr>
      </w:pPr>
      <w:r w:rsidRPr="002719BB">
        <w:rPr>
          <w:rFonts w:asciiTheme="minorHAnsi" w:hAnsiTheme="minorHAnsi" w:cstheme="minorHAnsi"/>
          <w:lang w:val="en-IE"/>
        </w:rPr>
        <w:t xml:space="preserve">A citizen of the European Economic Area (EEA). The EEA consists of the Member States of the European Union, Iceland, </w:t>
      </w:r>
      <w:proofErr w:type="gramStart"/>
      <w:r w:rsidRPr="002719BB">
        <w:rPr>
          <w:rFonts w:asciiTheme="minorHAnsi" w:hAnsiTheme="minorHAnsi" w:cstheme="minorHAnsi"/>
          <w:lang w:val="en-IE"/>
        </w:rPr>
        <w:t>Liechtenstein</w:t>
      </w:r>
      <w:proofErr w:type="gramEnd"/>
      <w:r w:rsidRPr="002719BB">
        <w:rPr>
          <w:rFonts w:asciiTheme="minorHAnsi" w:hAnsiTheme="minorHAnsi" w:cstheme="minorHAnsi"/>
          <w:lang w:val="en-IE"/>
        </w:rPr>
        <w:t xml:space="preserve"> and Norway; or</w:t>
      </w:r>
    </w:p>
    <w:p w14:paraId="74F1093C" w14:textId="77777777" w:rsidR="0038443C" w:rsidRPr="002719BB" w:rsidRDefault="0038443C" w:rsidP="001960A5">
      <w:pPr>
        <w:pStyle w:val="BodyTextIndent"/>
        <w:numPr>
          <w:ilvl w:val="0"/>
          <w:numId w:val="17"/>
        </w:numPr>
        <w:tabs>
          <w:tab w:val="left" w:pos="0"/>
          <w:tab w:val="left" w:pos="142"/>
        </w:tabs>
        <w:spacing w:after="0" w:line="360" w:lineRule="auto"/>
        <w:rPr>
          <w:rFonts w:asciiTheme="minorHAnsi" w:hAnsiTheme="minorHAnsi" w:cstheme="minorHAnsi"/>
          <w:lang w:val="en-IE"/>
        </w:rPr>
      </w:pPr>
      <w:r w:rsidRPr="002719BB">
        <w:rPr>
          <w:rFonts w:asciiTheme="minorHAnsi" w:hAnsiTheme="minorHAnsi" w:cstheme="minorHAnsi"/>
          <w:lang w:val="en-IE"/>
        </w:rPr>
        <w:t>A citizen of the United Kingdom (UK); or</w:t>
      </w:r>
    </w:p>
    <w:p w14:paraId="5DFC3656" w14:textId="77777777" w:rsidR="0038443C" w:rsidRPr="002719BB" w:rsidRDefault="0038443C" w:rsidP="001960A5">
      <w:pPr>
        <w:pStyle w:val="BodyTextIndent"/>
        <w:numPr>
          <w:ilvl w:val="0"/>
          <w:numId w:val="17"/>
        </w:numPr>
        <w:tabs>
          <w:tab w:val="left" w:pos="0"/>
          <w:tab w:val="left" w:pos="142"/>
        </w:tabs>
        <w:spacing w:after="0" w:line="360" w:lineRule="auto"/>
        <w:rPr>
          <w:rFonts w:asciiTheme="minorHAnsi" w:hAnsiTheme="minorHAnsi" w:cstheme="minorHAnsi"/>
          <w:lang w:val="en-IE"/>
        </w:rPr>
      </w:pPr>
      <w:r w:rsidRPr="002719BB">
        <w:rPr>
          <w:rFonts w:asciiTheme="minorHAnsi" w:hAnsiTheme="minorHAnsi" w:cstheme="minorHAnsi"/>
          <w:lang w:val="en-IE"/>
        </w:rPr>
        <w:t>A citizen of Switzerland pursuant to the agreement between the EU and Switzerland on the free movement of persons; or</w:t>
      </w:r>
    </w:p>
    <w:p w14:paraId="2FBD6A11" w14:textId="77777777" w:rsidR="0038443C" w:rsidRPr="002719BB" w:rsidRDefault="0038443C" w:rsidP="001960A5">
      <w:pPr>
        <w:pStyle w:val="BodyTextIndent"/>
        <w:numPr>
          <w:ilvl w:val="0"/>
          <w:numId w:val="17"/>
        </w:numPr>
        <w:tabs>
          <w:tab w:val="left" w:pos="0"/>
          <w:tab w:val="left" w:pos="142"/>
        </w:tabs>
        <w:spacing w:after="0" w:line="360" w:lineRule="auto"/>
        <w:rPr>
          <w:rFonts w:asciiTheme="minorHAnsi" w:hAnsiTheme="minorHAnsi" w:cstheme="minorHAnsi"/>
          <w:lang w:val="en-IE"/>
        </w:rPr>
      </w:pPr>
      <w:r w:rsidRPr="002719BB">
        <w:rPr>
          <w:rFonts w:asciiTheme="minorHAnsi" w:hAnsiTheme="minorHAnsi" w:cstheme="minorHAnsi"/>
          <w:lang w:val="en-IE"/>
        </w:rPr>
        <w:t xml:space="preserve">A non-EEA citizen who is a spouse or child of an EEA or UK or Swiss citizen and has a stamp 4 </w:t>
      </w:r>
      <w:proofErr w:type="gramStart"/>
      <w:r w:rsidRPr="002719BB">
        <w:rPr>
          <w:rFonts w:asciiTheme="minorHAnsi" w:hAnsiTheme="minorHAnsi" w:cstheme="minorHAnsi"/>
          <w:lang w:val="en-IE"/>
        </w:rPr>
        <w:t>visa;</w:t>
      </w:r>
      <w:proofErr w:type="gramEnd"/>
      <w:r w:rsidRPr="002719BB">
        <w:rPr>
          <w:rFonts w:asciiTheme="minorHAnsi" w:hAnsiTheme="minorHAnsi" w:cstheme="minorHAnsi"/>
          <w:lang w:val="en-IE"/>
        </w:rPr>
        <w:t xml:space="preserve"> or</w:t>
      </w:r>
    </w:p>
    <w:p w14:paraId="109AEC70" w14:textId="77777777" w:rsidR="0038443C" w:rsidRPr="002719BB" w:rsidRDefault="0038443C" w:rsidP="001960A5">
      <w:pPr>
        <w:pStyle w:val="BodyTextIndent"/>
        <w:numPr>
          <w:ilvl w:val="0"/>
          <w:numId w:val="17"/>
        </w:numPr>
        <w:tabs>
          <w:tab w:val="left" w:pos="0"/>
          <w:tab w:val="left" w:pos="142"/>
        </w:tabs>
        <w:spacing w:after="0" w:line="360" w:lineRule="auto"/>
        <w:rPr>
          <w:rFonts w:asciiTheme="minorHAnsi" w:hAnsiTheme="minorHAnsi" w:cstheme="minorHAnsi"/>
          <w:lang w:val="en-IE"/>
        </w:rPr>
      </w:pPr>
      <w:r w:rsidRPr="002719BB">
        <w:rPr>
          <w:rFonts w:asciiTheme="minorHAnsi" w:hAnsiTheme="minorHAnsi" w:cstheme="minorHAnsi"/>
          <w:lang w:val="en-IE"/>
        </w:rPr>
        <w:t xml:space="preserve">A person awarded international protection under the International Protection Act 2015 or any family member entitled to remain in the State as a result of family reunification and has a stamp 4 </w:t>
      </w:r>
      <w:proofErr w:type="gramStart"/>
      <w:r w:rsidRPr="002719BB">
        <w:rPr>
          <w:rFonts w:asciiTheme="minorHAnsi" w:hAnsiTheme="minorHAnsi" w:cstheme="minorHAnsi"/>
          <w:lang w:val="en-IE"/>
        </w:rPr>
        <w:t>visa  or</w:t>
      </w:r>
      <w:proofErr w:type="gramEnd"/>
    </w:p>
    <w:p w14:paraId="5450D701" w14:textId="3198A361" w:rsidR="0038443C" w:rsidRPr="002719BB" w:rsidRDefault="0038443C" w:rsidP="001960A5">
      <w:pPr>
        <w:pStyle w:val="BodyTextIndent"/>
        <w:numPr>
          <w:ilvl w:val="0"/>
          <w:numId w:val="17"/>
        </w:numPr>
        <w:tabs>
          <w:tab w:val="left" w:pos="0"/>
          <w:tab w:val="left" w:pos="142"/>
        </w:tabs>
        <w:spacing w:after="0" w:line="360" w:lineRule="auto"/>
        <w:rPr>
          <w:rFonts w:asciiTheme="minorHAnsi" w:hAnsiTheme="minorHAnsi" w:cstheme="minorHAnsi"/>
          <w:lang w:val="en-IE"/>
        </w:rPr>
      </w:pPr>
      <w:r w:rsidRPr="002719BB">
        <w:rPr>
          <w:rFonts w:asciiTheme="minorHAnsi" w:hAnsiTheme="minorHAnsi" w:cstheme="minorHAnsi"/>
          <w:lang w:val="en"/>
        </w:rPr>
        <w:t>A non-EEA citizen who is a parent of a dependent child who is a citizen of, and resident in, an EEA member state or the UK or Switzerland and has a stamp 4 visa.</w:t>
      </w:r>
    </w:p>
    <w:p w14:paraId="69AD67C2" w14:textId="77777777" w:rsidR="0018001D" w:rsidRPr="002719BB" w:rsidRDefault="0018001D" w:rsidP="001960A5">
      <w:pPr>
        <w:pStyle w:val="BodyTextIndent"/>
        <w:spacing w:after="0" w:line="360" w:lineRule="auto"/>
        <w:ind w:left="720"/>
        <w:rPr>
          <w:rFonts w:asciiTheme="minorHAnsi" w:hAnsiTheme="minorHAnsi" w:cstheme="minorHAnsi"/>
          <w:sz w:val="14"/>
          <w:szCs w:val="14"/>
        </w:rPr>
      </w:pPr>
    </w:p>
    <w:p w14:paraId="6A8FC1D8" w14:textId="77777777" w:rsidR="001960A5" w:rsidRPr="002719BB" w:rsidRDefault="001960A5" w:rsidP="001960A5">
      <w:pPr>
        <w:pStyle w:val="BodyTextIndent"/>
        <w:spacing w:after="0" w:line="360" w:lineRule="auto"/>
        <w:ind w:left="720"/>
        <w:rPr>
          <w:rFonts w:asciiTheme="minorHAnsi" w:hAnsiTheme="minorHAnsi" w:cstheme="minorHAnsi"/>
          <w:sz w:val="14"/>
          <w:szCs w:val="14"/>
        </w:rPr>
      </w:pPr>
    </w:p>
    <w:p w14:paraId="7EACCCC9" w14:textId="77777777" w:rsidR="001960A5" w:rsidRPr="002719BB" w:rsidRDefault="001960A5" w:rsidP="001960A5">
      <w:pPr>
        <w:pStyle w:val="BodyTextIndent"/>
        <w:spacing w:after="0" w:line="360" w:lineRule="auto"/>
        <w:ind w:left="720"/>
        <w:rPr>
          <w:rFonts w:asciiTheme="minorHAnsi" w:hAnsiTheme="minorHAnsi" w:cstheme="minorHAnsi"/>
          <w:sz w:val="14"/>
          <w:szCs w:val="14"/>
        </w:rPr>
      </w:pPr>
    </w:p>
    <w:p w14:paraId="1E0EDB1B" w14:textId="77777777" w:rsidR="001960A5" w:rsidRPr="002719BB" w:rsidRDefault="001960A5" w:rsidP="001960A5">
      <w:pPr>
        <w:pStyle w:val="BodyTextIndent"/>
        <w:spacing w:after="0" w:line="360" w:lineRule="auto"/>
        <w:ind w:left="720"/>
        <w:rPr>
          <w:rFonts w:asciiTheme="minorHAnsi" w:hAnsiTheme="minorHAnsi" w:cstheme="minorHAnsi"/>
          <w:sz w:val="14"/>
          <w:szCs w:val="14"/>
        </w:rPr>
      </w:pPr>
    </w:p>
    <w:p w14:paraId="66F3893E" w14:textId="77777777" w:rsidR="001960A5" w:rsidRPr="002719BB" w:rsidRDefault="001960A5" w:rsidP="001960A5">
      <w:pPr>
        <w:pStyle w:val="BodyTextIndent"/>
        <w:spacing w:after="0" w:line="360" w:lineRule="auto"/>
        <w:ind w:left="720"/>
        <w:rPr>
          <w:rFonts w:asciiTheme="minorHAnsi" w:hAnsiTheme="minorHAnsi" w:cstheme="minorHAnsi"/>
          <w:sz w:val="14"/>
          <w:szCs w:val="14"/>
        </w:rPr>
      </w:pPr>
    </w:p>
    <w:p w14:paraId="199084A2" w14:textId="77777777" w:rsidR="001960A5" w:rsidRPr="002719BB" w:rsidRDefault="001960A5" w:rsidP="001960A5">
      <w:pPr>
        <w:pStyle w:val="BodyTextIndent"/>
        <w:spacing w:after="0" w:line="360" w:lineRule="auto"/>
        <w:ind w:left="720"/>
        <w:rPr>
          <w:rFonts w:asciiTheme="minorHAnsi" w:hAnsiTheme="minorHAnsi" w:cstheme="minorHAnsi"/>
          <w:sz w:val="14"/>
          <w:szCs w:val="14"/>
        </w:rPr>
      </w:pPr>
    </w:p>
    <w:p w14:paraId="3658E9A0" w14:textId="77777777" w:rsidR="001960A5" w:rsidRPr="002719BB" w:rsidRDefault="001960A5" w:rsidP="001960A5">
      <w:pPr>
        <w:pStyle w:val="BodyTextIndent"/>
        <w:spacing w:after="0" w:line="360" w:lineRule="auto"/>
        <w:ind w:left="720"/>
        <w:rPr>
          <w:rFonts w:asciiTheme="minorHAnsi" w:hAnsiTheme="minorHAnsi" w:cstheme="minorHAnsi"/>
          <w:sz w:val="14"/>
          <w:szCs w:val="14"/>
        </w:rPr>
      </w:pPr>
    </w:p>
    <w:p w14:paraId="21380D12" w14:textId="77777777" w:rsidR="001960A5" w:rsidRPr="002719BB" w:rsidRDefault="001960A5" w:rsidP="001960A5">
      <w:pPr>
        <w:pStyle w:val="BodyTextIndent"/>
        <w:spacing w:after="0" w:line="360" w:lineRule="auto"/>
        <w:ind w:left="720"/>
        <w:rPr>
          <w:rFonts w:asciiTheme="minorHAnsi" w:hAnsiTheme="minorHAnsi" w:cstheme="minorHAnsi"/>
          <w:sz w:val="14"/>
          <w:szCs w:val="14"/>
        </w:rPr>
      </w:pPr>
    </w:p>
    <w:p w14:paraId="67837326" w14:textId="77777777" w:rsidR="001960A5" w:rsidRPr="002719BB" w:rsidRDefault="001960A5" w:rsidP="001960A5">
      <w:pPr>
        <w:pStyle w:val="BodyTextIndent"/>
        <w:spacing w:after="0" w:line="360" w:lineRule="auto"/>
        <w:ind w:left="720"/>
        <w:rPr>
          <w:rFonts w:asciiTheme="minorHAnsi" w:hAnsiTheme="minorHAnsi" w:cstheme="minorHAnsi"/>
          <w:sz w:val="14"/>
          <w:szCs w:val="14"/>
        </w:rPr>
      </w:pPr>
    </w:p>
    <w:p w14:paraId="3C727A02" w14:textId="77777777" w:rsidR="0018001D" w:rsidRPr="002719BB" w:rsidRDefault="0018001D" w:rsidP="001960A5">
      <w:pPr>
        <w:pStyle w:val="ListParagraph"/>
        <w:numPr>
          <w:ilvl w:val="0"/>
          <w:numId w:val="5"/>
        </w:numPr>
        <w:spacing w:line="360" w:lineRule="auto"/>
        <w:jc w:val="both"/>
        <w:rPr>
          <w:rFonts w:asciiTheme="minorHAnsi" w:hAnsiTheme="minorHAnsi" w:cstheme="minorHAnsi"/>
          <w:b/>
          <w:u w:val="single"/>
        </w:rPr>
      </w:pPr>
      <w:r w:rsidRPr="002719BB">
        <w:rPr>
          <w:rFonts w:asciiTheme="minorHAnsi" w:hAnsiTheme="minorHAnsi" w:cstheme="minorHAnsi"/>
          <w:b/>
          <w:u w:val="single"/>
        </w:rPr>
        <w:t xml:space="preserve">Education, Training, Experience, </w:t>
      </w:r>
      <w:proofErr w:type="gramStart"/>
      <w:r w:rsidRPr="002719BB">
        <w:rPr>
          <w:rFonts w:asciiTheme="minorHAnsi" w:hAnsiTheme="minorHAnsi" w:cstheme="minorHAnsi"/>
          <w:b/>
          <w:u w:val="single"/>
        </w:rPr>
        <w:t>Etc.</w:t>
      </w:r>
      <w:proofErr w:type="gramEnd"/>
      <w:r w:rsidRPr="002719BB">
        <w:rPr>
          <w:rFonts w:asciiTheme="minorHAnsi" w:hAnsiTheme="minorHAnsi" w:cstheme="minorHAnsi"/>
          <w:b/>
          <w:u w:val="single"/>
        </w:rPr>
        <w:t>:</w:t>
      </w:r>
    </w:p>
    <w:p w14:paraId="0EBF7439" w14:textId="77777777" w:rsidR="00D81F67" w:rsidRPr="002719BB" w:rsidRDefault="00D81F67" w:rsidP="001960A5">
      <w:pPr>
        <w:pStyle w:val="NoSpacing"/>
        <w:spacing w:line="360" w:lineRule="auto"/>
        <w:ind w:left="720"/>
        <w:jc w:val="both"/>
        <w:rPr>
          <w:rFonts w:asciiTheme="minorHAnsi" w:hAnsiTheme="minorHAnsi" w:cstheme="minorHAnsi"/>
        </w:rPr>
      </w:pPr>
      <w:r w:rsidRPr="002719BB">
        <w:rPr>
          <w:rFonts w:asciiTheme="minorHAnsi" w:hAnsiTheme="minorHAnsi" w:cstheme="minorHAnsi"/>
        </w:rPr>
        <w:t xml:space="preserve">Each candidate must, on the latest date for receipt of completed application forms – </w:t>
      </w:r>
    </w:p>
    <w:p w14:paraId="61DA6BD9" w14:textId="77777777" w:rsidR="00D81F67" w:rsidRPr="002719BB" w:rsidRDefault="00D81F67" w:rsidP="001960A5">
      <w:pPr>
        <w:pStyle w:val="ListParagraph"/>
        <w:spacing w:line="360" w:lineRule="auto"/>
        <w:jc w:val="both"/>
        <w:rPr>
          <w:rFonts w:asciiTheme="minorHAnsi" w:hAnsiTheme="minorHAnsi" w:cstheme="minorHAnsi"/>
          <w:b/>
          <w:u w:val="single"/>
        </w:rPr>
      </w:pPr>
    </w:p>
    <w:p w14:paraId="13684611" w14:textId="77777777" w:rsidR="00D81F67" w:rsidRPr="002719BB" w:rsidRDefault="00AB6352" w:rsidP="001960A5">
      <w:pPr>
        <w:pStyle w:val="ListParagraph"/>
        <w:widowControl/>
        <w:numPr>
          <w:ilvl w:val="0"/>
          <w:numId w:val="9"/>
        </w:numPr>
        <w:suppressAutoHyphens w:val="0"/>
        <w:spacing w:line="360" w:lineRule="auto"/>
        <w:jc w:val="both"/>
        <w:rPr>
          <w:rFonts w:asciiTheme="minorHAnsi" w:hAnsiTheme="minorHAnsi" w:cstheme="minorHAnsi"/>
          <w:lang w:val="en-IE"/>
        </w:rPr>
      </w:pPr>
      <w:r w:rsidRPr="002719BB">
        <w:rPr>
          <w:rFonts w:asciiTheme="minorHAnsi" w:hAnsiTheme="minorHAnsi" w:cstheme="minorHAnsi"/>
          <w:lang w:val="en-IE"/>
        </w:rPr>
        <w:t>hold a Recognised A</w:t>
      </w:r>
      <w:r w:rsidR="00D81F67" w:rsidRPr="002719BB">
        <w:rPr>
          <w:rFonts w:asciiTheme="minorHAnsi" w:hAnsiTheme="minorHAnsi" w:cstheme="minorHAnsi"/>
          <w:lang w:val="en-IE"/>
        </w:rPr>
        <w:t xml:space="preserve">ccountancy </w:t>
      </w:r>
      <w:r w:rsidRPr="002719BB">
        <w:rPr>
          <w:rFonts w:asciiTheme="minorHAnsi" w:hAnsiTheme="minorHAnsi" w:cstheme="minorHAnsi"/>
          <w:lang w:val="en-IE"/>
        </w:rPr>
        <w:t xml:space="preserve">or Internal Audit </w:t>
      </w:r>
      <w:proofErr w:type="gramStart"/>
      <w:r w:rsidRPr="002719BB">
        <w:rPr>
          <w:rFonts w:asciiTheme="minorHAnsi" w:hAnsiTheme="minorHAnsi" w:cstheme="minorHAnsi"/>
          <w:lang w:val="en-IE"/>
        </w:rPr>
        <w:t>qualification;</w:t>
      </w:r>
      <w:proofErr w:type="gramEnd"/>
      <w:r w:rsidRPr="002719BB">
        <w:rPr>
          <w:rFonts w:asciiTheme="minorHAnsi" w:hAnsiTheme="minorHAnsi" w:cstheme="minorHAnsi"/>
          <w:lang w:val="en-IE"/>
        </w:rPr>
        <w:t xml:space="preserve"> </w:t>
      </w:r>
    </w:p>
    <w:p w14:paraId="2254B2AD" w14:textId="77777777" w:rsidR="00D81F67" w:rsidRPr="002719BB" w:rsidRDefault="00D746D1" w:rsidP="001960A5">
      <w:pPr>
        <w:pStyle w:val="ListParagraph"/>
        <w:widowControl/>
        <w:numPr>
          <w:ilvl w:val="0"/>
          <w:numId w:val="9"/>
        </w:numPr>
        <w:suppressAutoHyphens w:val="0"/>
        <w:spacing w:line="360" w:lineRule="auto"/>
        <w:jc w:val="both"/>
        <w:rPr>
          <w:rFonts w:asciiTheme="minorHAnsi" w:hAnsiTheme="minorHAnsi" w:cstheme="minorHAnsi"/>
          <w:lang w:val="en-IE"/>
        </w:rPr>
      </w:pPr>
      <w:r w:rsidRPr="002719BB">
        <w:rPr>
          <w:rFonts w:asciiTheme="minorHAnsi" w:hAnsiTheme="minorHAnsi" w:cstheme="minorHAnsi"/>
          <w:lang w:val="en-IE"/>
        </w:rPr>
        <w:t>Have</w:t>
      </w:r>
      <w:r w:rsidR="00AB6352" w:rsidRPr="002719BB">
        <w:rPr>
          <w:rFonts w:asciiTheme="minorHAnsi" w:hAnsiTheme="minorHAnsi" w:cstheme="minorHAnsi"/>
          <w:lang w:val="en-IE"/>
        </w:rPr>
        <w:t xml:space="preserve"> a minimum of 3 </w:t>
      </w:r>
      <w:r w:rsidRPr="002719BB">
        <w:rPr>
          <w:rFonts w:asciiTheme="minorHAnsi" w:hAnsiTheme="minorHAnsi" w:cstheme="minorHAnsi"/>
          <w:lang w:val="en-IE"/>
        </w:rPr>
        <w:t xml:space="preserve">years’ </w:t>
      </w:r>
      <w:r w:rsidR="00B330C3" w:rsidRPr="002719BB">
        <w:rPr>
          <w:rFonts w:asciiTheme="minorHAnsi" w:hAnsiTheme="minorHAnsi" w:cstheme="minorHAnsi"/>
          <w:lang w:val="en-IE"/>
        </w:rPr>
        <w:t xml:space="preserve">relevant </w:t>
      </w:r>
      <w:r w:rsidRPr="002719BB">
        <w:rPr>
          <w:rFonts w:asciiTheme="minorHAnsi" w:hAnsiTheme="minorHAnsi" w:cstheme="minorHAnsi"/>
          <w:lang w:val="en-IE"/>
        </w:rPr>
        <w:t>experience</w:t>
      </w:r>
      <w:r w:rsidR="00AB6352" w:rsidRPr="002719BB">
        <w:rPr>
          <w:rFonts w:asciiTheme="minorHAnsi" w:hAnsiTheme="minorHAnsi" w:cstheme="minorHAnsi"/>
          <w:lang w:val="en-IE"/>
        </w:rPr>
        <w:t xml:space="preserve"> at a senior </w:t>
      </w:r>
      <w:r w:rsidR="00536D5C" w:rsidRPr="002719BB">
        <w:rPr>
          <w:rFonts w:asciiTheme="minorHAnsi" w:hAnsiTheme="minorHAnsi" w:cstheme="minorHAnsi"/>
          <w:lang w:val="en-IE"/>
        </w:rPr>
        <w:t>level</w:t>
      </w:r>
      <w:r w:rsidR="00AB6352" w:rsidRPr="002719BB">
        <w:rPr>
          <w:rFonts w:asciiTheme="minorHAnsi" w:hAnsiTheme="minorHAnsi" w:cstheme="minorHAnsi"/>
          <w:lang w:val="en-IE"/>
        </w:rPr>
        <w:t xml:space="preserve"> including management accounting and</w:t>
      </w:r>
      <w:r w:rsidR="00536D5C" w:rsidRPr="002719BB">
        <w:rPr>
          <w:rFonts w:asciiTheme="minorHAnsi" w:hAnsiTheme="minorHAnsi" w:cstheme="minorHAnsi"/>
          <w:lang w:val="en-IE"/>
        </w:rPr>
        <w:t>/or</w:t>
      </w:r>
      <w:r w:rsidR="005B2B7B" w:rsidRPr="002719BB">
        <w:rPr>
          <w:rFonts w:asciiTheme="minorHAnsi" w:hAnsiTheme="minorHAnsi" w:cstheme="minorHAnsi"/>
          <w:lang w:val="en-IE"/>
        </w:rPr>
        <w:t xml:space="preserve"> internal </w:t>
      </w:r>
      <w:proofErr w:type="gramStart"/>
      <w:r w:rsidR="005B2B7B" w:rsidRPr="002719BB">
        <w:rPr>
          <w:rFonts w:asciiTheme="minorHAnsi" w:hAnsiTheme="minorHAnsi" w:cstheme="minorHAnsi"/>
          <w:lang w:val="en-IE"/>
        </w:rPr>
        <w:t>audit;</w:t>
      </w:r>
      <w:proofErr w:type="gramEnd"/>
    </w:p>
    <w:p w14:paraId="265748AD" w14:textId="77777777" w:rsidR="00AB6352" w:rsidRPr="002719BB" w:rsidRDefault="00AB6352" w:rsidP="001960A5">
      <w:pPr>
        <w:pStyle w:val="ListParagraph"/>
        <w:widowControl/>
        <w:numPr>
          <w:ilvl w:val="0"/>
          <w:numId w:val="9"/>
        </w:numPr>
        <w:suppressAutoHyphens w:val="0"/>
        <w:spacing w:line="360" w:lineRule="auto"/>
        <w:jc w:val="both"/>
        <w:rPr>
          <w:rFonts w:asciiTheme="minorHAnsi" w:hAnsiTheme="minorHAnsi" w:cstheme="minorHAnsi"/>
          <w:lang w:val="en-IE"/>
        </w:rPr>
      </w:pPr>
      <w:r w:rsidRPr="002719BB">
        <w:rPr>
          <w:rFonts w:asciiTheme="minorHAnsi" w:hAnsiTheme="minorHAnsi" w:cstheme="minorHAnsi"/>
          <w:lang w:val="en-IE"/>
        </w:rPr>
        <w:t xml:space="preserve">Be able to demonstrate a high level of knowledge of </w:t>
      </w:r>
      <w:r w:rsidR="00536D5C" w:rsidRPr="002719BB">
        <w:rPr>
          <w:rFonts w:asciiTheme="minorHAnsi" w:hAnsiTheme="minorHAnsi" w:cstheme="minorHAnsi"/>
          <w:lang w:val="en-IE"/>
        </w:rPr>
        <w:t>public</w:t>
      </w:r>
      <w:r w:rsidRPr="002719BB">
        <w:rPr>
          <w:rFonts w:asciiTheme="minorHAnsi" w:hAnsiTheme="minorHAnsi" w:cstheme="minorHAnsi"/>
          <w:lang w:val="en-IE"/>
        </w:rPr>
        <w:t xml:space="preserve"> </w:t>
      </w:r>
      <w:r w:rsidR="00536D5C" w:rsidRPr="002719BB">
        <w:rPr>
          <w:rFonts w:asciiTheme="minorHAnsi" w:hAnsiTheme="minorHAnsi" w:cstheme="minorHAnsi"/>
          <w:lang w:val="en-IE"/>
        </w:rPr>
        <w:t>sector</w:t>
      </w:r>
      <w:r w:rsidRPr="002719BB">
        <w:rPr>
          <w:rFonts w:asciiTheme="minorHAnsi" w:hAnsiTheme="minorHAnsi" w:cstheme="minorHAnsi"/>
          <w:lang w:val="en-IE"/>
        </w:rPr>
        <w:t xml:space="preserve"> fi</w:t>
      </w:r>
      <w:r w:rsidR="005B2B7B" w:rsidRPr="002719BB">
        <w:rPr>
          <w:rFonts w:asciiTheme="minorHAnsi" w:hAnsiTheme="minorHAnsi" w:cstheme="minorHAnsi"/>
          <w:lang w:val="en-IE"/>
        </w:rPr>
        <w:t xml:space="preserve">nancial systems and </w:t>
      </w:r>
      <w:proofErr w:type="gramStart"/>
      <w:r w:rsidR="005B2B7B" w:rsidRPr="002719BB">
        <w:rPr>
          <w:rFonts w:asciiTheme="minorHAnsi" w:hAnsiTheme="minorHAnsi" w:cstheme="minorHAnsi"/>
          <w:lang w:val="en-IE"/>
        </w:rPr>
        <w:t>processes;</w:t>
      </w:r>
      <w:proofErr w:type="gramEnd"/>
    </w:p>
    <w:p w14:paraId="7D8BE6AA" w14:textId="77777777" w:rsidR="00D81F67" w:rsidRPr="002719BB" w:rsidRDefault="00D81F67" w:rsidP="001960A5">
      <w:pPr>
        <w:pStyle w:val="ListParagraph"/>
        <w:widowControl/>
        <w:numPr>
          <w:ilvl w:val="0"/>
          <w:numId w:val="9"/>
        </w:numPr>
        <w:suppressAutoHyphens w:val="0"/>
        <w:spacing w:line="360" w:lineRule="auto"/>
        <w:jc w:val="both"/>
        <w:rPr>
          <w:rFonts w:asciiTheme="minorHAnsi" w:hAnsiTheme="minorHAnsi" w:cstheme="minorHAnsi"/>
          <w:lang w:val="en-IE"/>
        </w:rPr>
      </w:pPr>
      <w:r w:rsidRPr="002719BB">
        <w:rPr>
          <w:rFonts w:asciiTheme="minorHAnsi" w:hAnsiTheme="minorHAnsi" w:cstheme="minorHAnsi"/>
          <w:lang w:val="en-IE"/>
        </w:rPr>
        <w:t xml:space="preserve">have excellent report writing, communication and IT </w:t>
      </w:r>
      <w:proofErr w:type="gramStart"/>
      <w:r w:rsidRPr="002719BB">
        <w:rPr>
          <w:rFonts w:asciiTheme="minorHAnsi" w:hAnsiTheme="minorHAnsi" w:cstheme="minorHAnsi"/>
          <w:lang w:val="en-IE"/>
        </w:rPr>
        <w:t>skills</w:t>
      </w:r>
      <w:proofErr w:type="gramEnd"/>
      <w:r w:rsidRPr="002719BB">
        <w:rPr>
          <w:rFonts w:asciiTheme="minorHAnsi" w:hAnsiTheme="minorHAnsi" w:cstheme="minorHAnsi"/>
          <w:lang w:val="en-IE"/>
        </w:rPr>
        <w:t xml:space="preserve">  </w:t>
      </w:r>
    </w:p>
    <w:p w14:paraId="642F667F" w14:textId="77777777" w:rsidR="00441CBE" w:rsidRPr="002719BB" w:rsidRDefault="00441CBE" w:rsidP="001960A5">
      <w:pPr>
        <w:pStyle w:val="ListParagraph"/>
        <w:spacing w:line="360" w:lineRule="auto"/>
        <w:ind w:hanging="611"/>
        <w:rPr>
          <w:rFonts w:asciiTheme="minorHAnsi" w:hAnsiTheme="minorHAnsi" w:cstheme="minorHAnsi"/>
          <w:sz w:val="14"/>
          <w:szCs w:val="12"/>
        </w:rPr>
      </w:pPr>
    </w:p>
    <w:p w14:paraId="368FBF4A" w14:textId="77777777" w:rsidR="00AB6352" w:rsidRPr="002719BB" w:rsidRDefault="00AB6352" w:rsidP="001960A5">
      <w:pPr>
        <w:pStyle w:val="NoSpacing"/>
        <w:spacing w:line="360" w:lineRule="auto"/>
        <w:rPr>
          <w:rFonts w:asciiTheme="minorHAnsi" w:hAnsiTheme="minorHAnsi" w:cstheme="minorHAnsi"/>
          <w:b/>
        </w:rPr>
      </w:pPr>
      <w:r w:rsidRPr="002719BB">
        <w:rPr>
          <w:rFonts w:asciiTheme="minorHAnsi" w:hAnsiTheme="minorHAnsi" w:cstheme="minorHAnsi"/>
          <w:b/>
        </w:rPr>
        <w:t xml:space="preserve">It is also desirable that the successful candidate </w:t>
      </w:r>
      <w:proofErr w:type="gramStart"/>
      <w:r w:rsidRPr="002719BB">
        <w:rPr>
          <w:rFonts w:asciiTheme="minorHAnsi" w:hAnsiTheme="minorHAnsi" w:cstheme="minorHAnsi"/>
          <w:b/>
        </w:rPr>
        <w:t>would possess</w:t>
      </w:r>
      <w:proofErr w:type="gramEnd"/>
      <w:r w:rsidRPr="002719BB">
        <w:rPr>
          <w:rFonts w:asciiTheme="minorHAnsi" w:hAnsiTheme="minorHAnsi" w:cstheme="minorHAnsi"/>
          <w:b/>
        </w:rPr>
        <w:t xml:space="preserve"> the following</w:t>
      </w:r>
      <w:r w:rsidR="00536D5C" w:rsidRPr="002719BB">
        <w:rPr>
          <w:rFonts w:asciiTheme="minorHAnsi" w:hAnsiTheme="minorHAnsi" w:cstheme="minorHAnsi"/>
          <w:b/>
        </w:rPr>
        <w:t>;</w:t>
      </w:r>
    </w:p>
    <w:p w14:paraId="43AA41AA" w14:textId="77777777" w:rsidR="00AB6352" w:rsidRPr="002719BB" w:rsidRDefault="00AB6352" w:rsidP="001960A5">
      <w:pPr>
        <w:pStyle w:val="NoSpacing"/>
        <w:spacing w:line="360" w:lineRule="auto"/>
        <w:rPr>
          <w:rFonts w:asciiTheme="minorHAnsi" w:hAnsiTheme="minorHAnsi" w:cstheme="minorHAnsi"/>
          <w:sz w:val="16"/>
          <w:szCs w:val="14"/>
        </w:rPr>
      </w:pPr>
    </w:p>
    <w:p w14:paraId="75A5F10B" w14:textId="77777777" w:rsidR="00AB6352" w:rsidRPr="002719BB" w:rsidRDefault="00AB6352" w:rsidP="001960A5">
      <w:pPr>
        <w:pStyle w:val="NoSpacing"/>
        <w:numPr>
          <w:ilvl w:val="0"/>
          <w:numId w:val="9"/>
        </w:numPr>
        <w:spacing w:line="360" w:lineRule="auto"/>
        <w:jc w:val="both"/>
        <w:rPr>
          <w:rFonts w:asciiTheme="minorHAnsi" w:hAnsiTheme="minorHAnsi" w:cstheme="minorHAnsi"/>
          <w:color w:val="000000"/>
        </w:rPr>
      </w:pPr>
      <w:proofErr w:type="gramStart"/>
      <w:r w:rsidRPr="002719BB">
        <w:rPr>
          <w:rFonts w:asciiTheme="minorHAnsi" w:hAnsiTheme="minorHAnsi" w:cstheme="minorHAnsi"/>
          <w:color w:val="000000"/>
        </w:rPr>
        <w:t>A  knowledge</w:t>
      </w:r>
      <w:proofErr w:type="gramEnd"/>
      <w:r w:rsidRPr="002719BB">
        <w:rPr>
          <w:rFonts w:asciiTheme="minorHAnsi" w:hAnsiTheme="minorHAnsi" w:cstheme="minorHAnsi"/>
          <w:color w:val="000000"/>
        </w:rPr>
        <w:t xml:space="preserve"> of local government legislation/regulations, policies, procedures</w:t>
      </w:r>
      <w:r w:rsidR="00536D5C" w:rsidRPr="002719BB">
        <w:rPr>
          <w:rFonts w:asciiTheme="minorHAnsi" w:hAnsiTheme="minorHAnsi" w:cstheme="minorHAnsi"/>
          <w:color w:val="000000"/>
        </w:rPr>
        <w:t xml:space="preserve"> and financial systems;</w:t>
      </w:r>
    </w:p>
    <w:p w14:paraId="7A1D2E7A" w14:textId="77777777" w:rsidR="00AB6352" w:rsidRPr="002719BB" w:rsidRDefault="00AB6352" w:rsidP="001960A5">
      <w:pPr>
        <w:pStyle w:val="NoSpacing"/>
        <w:numPr>
          <w:ilvl w:val="0"/>
          <w:numId w:val="9"/>
        </w:numPr>
        <w:spacing w:line="360" w:lineRule="auto"/>
        <w:jc w:val="both"/>
        <w:rPr>
          <w:rFonts w:asciiTheme="minorHAnsi" w:hAnsiTheme="minorHAnsi" w:cstheme="minorHAnsi"/>
          <w:color w:val="000000"/>
        </w:rPr>
      </w:pPr>
      <w:r w:rsidRPr="002719BB">
        <w:rPr>
          <w:rFonts w:asciiTheme="minorHAnsi" w:hAnsiTheme="minorHAnsi" w:cstheme="minorHAnsi"/>
          <w:color w:val="000000"/>
        </w:rPr>
        <w:t>A thorough knowledge of the principles, procedures and practices of accounting and fin</w:t>
      </w:r>
      <w:r w:rsidR="00536D5C" w:rsidRPr="002719BB">
        <w:rPr>
          <w:rFonts w:asciiTheme="minorHAnsi" w:hAnsiTheme="minorHAnsi" w:cstheme="minorHAnsi"/>
          <w:color w:val="000000"/>
        </w:rPr>
        <w:t xml:space="preserve">ancial records and </w:t>
      </w:r>
      <w:proofErr w:type="gramStart"/>
      <w:r w:rsidR="00536D5C" w:rsidRPr="002719BB">
        <w:rPr>
          <w:rFonts w:asciiTheme="minorHAnsi" w:hAnsiTheme="minorHAnsi" w:cstheme="minorHAnsi"/>
          <w:color w:val="000000"/>
        </w:rPr>
        <w:t>transactions;</w:t>
      </w:r>
      <w:proofErr w:type="gramEnd"/>
    </w:p>
    <w:p w14:paraId="4C8CE559" w14:textId="77777777" w:rsidR="00AB6352" w:rsidRPr="002719BB" w:rsidRDefault="00AB6352" w:rsidP="001960A5">
      <w:pPr>
        <w:pStyle w:val="NoSpacing"/>
        <w:numPr>
          <w:ilvl w:val="0"/>
          <w:numId w:val="9"/>
        </w:numPr>
        <w:spacing w:line="360" w:lineRule="auto"/>
        <w:jc w:val="both"/>
        <w:rPr>
          <w:rFonts w:asciiTheme="minorHAnsi" w:eastAsia="Calibri" w:hAnsiTheme="minorHAnsi" w:cstheme="minorHAnsi"/>
          <w:color w:val="000000"/>
          <w:szCs w:val="24"/>
          <w:lang w:val="en-IE"/>
        </w:rPr>
      </w:pPr>
      <w:r w:rsidRPr="002719BB">
        <w:rPr>
          <w:rFonts w:asciiTheme="minorHAnsi" w:hAnsiTheme="minorHAnsi" w:cstheme="minorHAnsi"/>
        </w:rPr>
        <w:t>A thorough knowledge</w:t>
      </w:r>
      <w:r w:rsidRPr="002719BB">
        <w:rPr>
          <w:rFonts w:asciiTheme="minorHAnsi" w:hAnsiTheme="minorHAnsi" w:cstheme="minorHAnsi"/>
          <w:color w:val="000000"/>
        </w:rPr>
        <w:t xml:space="preserve"> of audit procedures, including risk assessment, planning, techniques, test and sampling methods involved in conducting </w:t>
      </w:r>
      <w:proofErr w:type="gramStart"/>
      <w:r w:rsidRPr="002719BB">
        <w:rPr>
          <w:rFonts w:asciiTheme="minorHAnsi" w:hAnsiTheme="minorHAnsi" w:cstheme="minorHAnsi"/>
          <w:color w:val="000000"/>
        </w:rPr>
        <w:t>audits</w:t>
      </w:r>
      <w:r w:rsidR="00536D5C" w:rsidRPr="002719BB">
        <w:rPr>
          <w:rFonts w:asciiTheme="minorHAnsi" w:hAnsiTheme="minorHAnsi" w:cstheme="minorHAnsi"/>
          <w:color w:val="000000"/>
        </w:rPr>
        <w:t>;</w:t>
      </w:r>
      <w:proofErr w:type="gramEnd"/>
    </w:p>
    <w:p w14:paraId="544757E1" w14:textId="77777777" w:rsidR="00AB6352" w:rsidRPr="002719BB" w:rsidRDefault="00AB6352" w:rsidP="001960A5">
      <w:pPr>
        <w:pStyle w:val="NoSpacing"/>
        <w:numPr>
          <w:ilvl w:val="0"/>
          <w:numId w:val="9"/>
        </w:numPr>
        <w:spacing w:line="360" w:lineRule="auto"/>
        <w:jc w:val="both"/>
        <w:rPr>
          <w:rFonts w:asciiTheme="minorHAnsi" w:eastAsia="Calibri" w:hAnsiTheme="minorHAnsi" w:cstheme="minorHAnsi"/>
          <w:color w:val="000000"/>
          <w:szCs w:val="24"/>
          <w:lang w:val="en-IE"/>
        </w:rPr>
      </w:pPr>
      <w:r w:rsidRPr="002719BB">
        <w:rPr>
          <w:rFonts w:asciiTheme="minorHAnsi" w:hAnsiTheme="minorHAnsi" w:cstheme="minorHAnsi"/>
          <w:color w:val="000000"/>
        </w:rPr>
        <w:t>An ability to investigate, gath</w:t>
      </w:r>
      <w:r w:rsidR="00536D5C" w:rsidRPr="002719BB">
        <w:rPr>
          <w:rFonts w:asciiTheme="minorHAnsi" w:hAnsiTheme="minorHAnsi" w:cstheme="minorHAnsi"/>
          <w:color w:val="000000"/>
        </w:rPr>
        <w:t xml:space="preserve">er, analyse and evaluate </w:t>
      </w:r>
      <w:proofErr w:type="gramStart"/>
      <w:r w:rsidR="00536D5C" w:rsidRPr="002719BB">
        <w:rPr>
          <w:rFonts w:asciiTheme="minorHAnsi" w:hAnsiTheme="minorHAnsi" w:cstheme="minorHAnsi"/>
          <w:color w:val="000000"/>
        </w:rPr>
        <w:t>facts;</w:t>
      </w:r>
      <w:proofErr w:type="gramEnd"/>
    </w:p>
    <w:p w14:paraId="500336B1" w14:textId="77777777" w:rsidR="00AB6352" w:rsidRPr="002719BB" w:rsidRDefault="00AB6352" w:rsidP="001960A5">
      <w:pPr>
        <w:pStyle w:val="NoSpacing"/>
        <w:numPr>
          <w:ilvl w:val="0"/>
          <w:numId w:val="9"/>
        </w:numPr>
        <w:spacing w:line="360" w:lineRule="auto"/>
        <w:jc w:val="both"/>
        <w:rPr>
          <w:rFonts w:asciiTheme="minorHAnsi" w:eastAsia="Calibri" w:hAnsiTheme="minorHAnsi" w:cstheme="minorHAnsi"/>
          <w:color w:val="000000"/>
          <w:szCs w:val="24"/>
          <w:lang w:val="en-IE"/>
        </w:rPr>
      </w:pPr>
      <w:r w:rsidRPr="002719BB">
        <w:rPr>
          <w:rFonts w:asciiTheme="minorHAnsi" w:hAnsiTheme="minorHAnsi" w:cstheme="minorHAnsi"/>
          <w:color w:val="000000"/>
        </w:rPr>
        <w:t xml:space="preserve">An ability to prepare and present concise oral and written </w:t>
      </w:r>
      <w:proofErr w:type="gramStart"/>
      <w:r w:rsidRPr="002719BB">
        <w:rPr>
          <w:rFonts w:asciiTheme="minorHAnsi" w:hAnsiTheme="minorHAnsi" w:cstheme="minorHAnsi"/>
          <w:color w:val="000000"/>
        </w:rPr>
        <w:t>repo</w:t>
      </w:r>
      <w:r w:rsidR="00536D5C" w:rsidRPr="002719BB">
        <w:rPr>
          <w:rFonts w:asciiTheme="minorHAnsi" w:hAnsiTheme="minorHAnsi" w:cstheme="minorHAnsi"/>
          <w:color w:val="000000"/>
        </w:rPr>
        <w:t>rts;</w:t>
      </w:r>
      <w:proofErr w:type="gramEnd"/>
    </w:p>
    <w:p w14:paraId="265609FB" w14:textId="77777777" w:rsidR="00AB6352" w:rsidRPr="002719BB" w:rsidRDefault="00AB6352" w:rsidP="001960A5">
      <w:pPr>
        <w:pStyle w:val="NoSpacing"/>
        <w:numPr>
          <w:ilvl w:val="0"/>
          <w:numId w:val="9"/>
        </w:numPr>
        <w:spacing w:line="360" w:lineRule="auto"/>
        <w:jc w:val="both"/>
        <w:rPr>
          <w:rFonts w:asciiTheme="minorHAnsi" w:eastAsia="Calibri" w:hAnsiTheme="minorHAnsi" w:cstheme="minorHAnsi"/>
          <w:color w:val="000000"/>
          <w:szCs w:val="24"/>
          <w:lang w:val="en-IE"/>
        </w:rPr>
      </w:pPr>
      <w:r w:rsidRPr="002719BB">
        <w:rPr>
          <w:rFonts w:asciiTheme="minorHAnsi" w:hAnsiTheme="minorHAnsi" w:cstheme="minorHAnsi"/>
          <w:color w:val="000000"/>
        </w:rPr>
        <w:t>An ability to establish and retain effective working relationships with other staff and to communicate clearly and effective</w:t>
      </w:r>
      <w:r w:rsidR="00536D5C" w:rsidRPr="002719BB">
        <w:rPr>
          <w:rFonts w:asciiTheme="minorHAnsi" w:hAnsiTheme="minorHAnsi" w:cstheme="minorHAnsi"/>
          <w:color w:val="000000"/>
        </w:rPr>
        <w:t xml:space="preserve">ly, both orally and in </w:t>
      </w:r>
      <w:proofErr w:type="gramStart"/>
      <w:r w:rsidR="00536D5C" w:rsidRPr="002719BB">
        <w:rPr>
          <w:rFonts w:asciiTheme="minorHAnsi" w:hAnsiTheme="minorHAnsi" w:cstheme="minorHAnsi"/>
          <w:color w:val="000000"/>
        </w:rPr>
        <w:t>writing;</w:t>
      </w:r>
      <w:proofErr w:type="gramEnd"/>
    </w:p>
    <w:p w14:paraId="4DC9A851" w14:textId="77777777" w:rsidR="00AB6352" w:rsidRPr="002719BB" w:rsidRDefault="00AB6352" w:rsidP="001960A5">
      <w:pPr>
        <w:pStyle w:val="NoSpacing"/>
        <w:numPr>
          <w:ilvl w:val="0"/>
          <w:numId w:val="9"/>
        </w:numPr>
        <w:spacing w:line="360" w:lineRule="auto"/>
        <w:jc w:val="both"/>
        <w:rPr>
          <w:rFonts w:asciiTheme="minorHAnsi" w:hAnsiTheme="minorHAnsi" w:cstheme="minorHAnsi"/>
          <w:color w:val="000000"/>
        </w:rPr>
      </w:pPr>
      <w:r w:rsidRPr="002719BB">
        <w:rPr>
          <w:rFonts w:asciiTheme="minorHAnsi" w:hAnsiTheme="minorHAnsi" w:cstheme="minorHAnsi"/>
          <w:color w:val="000000"/>
        </w:rPr>
        <w:t>An abil</w:t>
      </w:r>
      <w:r w:rsidR="00536D5C" w:rsidRPr="002719BB">
        <w:rPr>
          <w:rFonts w:asciiTheme="minorHAnsi" w:hAnsiTheme="minorHAnsi" w:cstheme="minorHAnsi"/>
          <w:color w:val="000000"/>
        </w:rPr>
        <w:t xml:space="preserve">ity to plan and organise </w:t>
      </w:r>
      <w:proofErr w:type="gramStart"/>
      <w:r w:rsidR="00536D5C" w:rsidRPr="002719BB">
        <w:rPr>
          <w:rFonts w:asciiTheme="minorHAnsi" w:hAnsiTheme="minorHAnsi" w:cstheme="minorHAnsi"/>
          <w:color w:val="000000"/>
        </w:rPr>
        <w:t>audits;</w:t>
      </w:r>
      <w:proofErr w:type="gramEnd"/>
    </w:p>
    <w:p w14:paraId="4C4B05DD" w14:textId="77777777" w:rsidR="00AB6352" w:rsidRPr="002719BB" w:rsidRDefault="00536D5C" w:rsidP="001960A5">
      <w:pPr>
        <w:pStyle w:val="NoSpacing"/>
        <w:numPr>
          <w:ilvl w:val="0"/>
          <w:numId w:val="9"/>
        </w:numPr>
        <w:spacing w:line="360" w:lineRule="auto"/>
        <w:jc w:val="both"/>
        <w:rPr>
          <w:rFonts w:asciiTheme="minorHAnsi" w:hAnsiTheme="minorHAnsi" w:cstheme="minorHAnsi"/>
          <w:color w:val="000000"/>
        </w:rPr>
      </w:pPr>
      <w:r w:rsidRPr="002719BB">
        <w:rPr>
          <w:rFonts w:asciiTheme="minorHAnsi" w:hAnsiTheme="minorHAnsi" w:cstheme="minorHAnsi"/>
          <w:color w:val="000000"/>
        </w:rPr>
        <w:t xml:space="preserve">An ability to work </w:t>
      </w:r>
      <w:proofErr w:type="gramStart"/>
      <w:r w:rsidRPr="002719BB">
        <w:rPr>
          <w:rFonts w:asciiTheme="minorHAnsi" w:hAnsiTheme="minorHAnsi" w:cstheme="minorHAnsi"/>
          <w:color w:val="000000"/>
        </w:rPr>
        <w:t>unsupervised;</w:t>
      </w:r>
      <w:proofErr w:type="gramEnd"/>
    </w:p>
    <w:p w14:paraId="752CD256" w14:textId="77777777" w:rsidR="00AB6352" w:rsidRPr="002719BB" w:rsidRDefault="00AB6352" w:rsidP="001960A5">
      <w:pPr>
        <w:pStyle w:val="NoSpacing"/>
        <w:numPr>
          <w:ilvl w:val="0"/>
          <w:numId w:val="9"/>
        </w:numPr>
        <w:spacing w:line="360" w:lineRule="auto"/>
        <w:jc w:val="both"/>
        <w:rPr>
          <w:rFonts w:asciiTheme="minorHAnsi" w:hAnsiTheme="minorHAnsi" w:cstheme="minorHAnsi"/>
          <w:color w:val="000000"/>
        </w:rPr>
      </w:pPr>
      <w:r w:rsidRPr="002719BB">
        <w:rPr>
          <w:rFonts w:asciiTheme="minorHAnsi" w:hAnsiTheme="minorHAnsi" w:cstheme="minorHAnsi"/>
          <w:color w:val="000000"/>
        </w:rPr>
        <w:t>An ability to ma</w:t>
      </w:r>
      <w:r w:rsidR="00536D5C" w:rsidRPr="002719BB">
        <w:rPr>
          <w:rFonts w:asciiTheme="minorHAnsi" w:hAnsiTheme="minorHAnsi" w:cstheme="minorHAnsi"/>
          <w:color w:val="000000"/>
        </w:rPr>
        <w:t xml:space="preserve">nage and supervise </w:t>
      </w:r>
      <w:proofErr w:type="gramStart"/>
      <w:r w:rsidR="00536D5C" w:rsidRPr="002719BB">
        <w:rPr>
          <w:rFonts w:asciiTheme="minorHAnsi" w:hAnsiTheme="minorHAnsi" w:cstheme="minorHAnsi"/>
          <w:color w:val="000000"/>
        </w:rPr>
        <w:t>staff;</w:t>
      </w:r>
      <w:proofErr w:type="gramEnd"/>
    </w:p>
    <w:p w14:paraId="538E3264" w14:textId="77777777" w:rsidR="00AB6352" w:rsidRPr="002719BB" w:rsidRDefault="00536D5C" w:rsidP="001960A5">
      <w:pPr>
        <w:pStyle w:val="NoSpacing"/>
        <w:numPr>
          <w:ilvl w:val="0"/>
          <w:numId w:val="9"/>
        </w:numPr>
        <w:spacing w:line="360" w:lineRule="auto"/>
        <w:jc w:val="both"/>
        <w:rPr>
          <w:rFonts w:asciiTheme="minorHAnsi" w:hAnsiTheme="minorHAnsi" w:cstheme="minorHAnsi"/>
          <w:color w:val="000000"/>
        </w:rPr>
      </w:pPr>
      <w:r w:rsidRPr="002719BB">
        <w:rPr>
          <w:rFonts w:asciiTheme="minorHAnsi" w:hAnsiTheme="minorHAnsi" w:cstheme="minorHAnsi"/>
          <w:color w:val="000000"/>
        </w:rPr>
        <w:t xml:space="preserve">An ability to use IT </w:t>
      </w:r>
      <w:proofErr w:type="gramStart"/>
      <w:r w:rsidRPr="002719BB">
        <w:rPr>
          <w:rFonts w:asciiTheme="minorHAnsi" w:hAnsiTheme="minorHAnsi" w:cstheme="minorHAnsi"/>
          <w:color w:val="000000"/>
        </w:rPr>
        <w:t>Systems;</w:t>
      </w:r>
      <w:proofErr w:type="gramEnd"/>
    </w:p>
    <w:p w14:paraId="112FF7A1" w14:textId="77777777" w:rsidR="00AB6352" w:rsidRPr="002719BB" w:rsidRDefault="00AB6352" w:rsidP="001960A5">
      <w:pPr>
        <w:pStyle w:val="NoSpacing"/>
        <w:numPr>
          <w:ilvl w:val="0"/>
          <w:numId w:val="9"/>
        </w:numPr>
        <w:spacing w:line="360" w:lineRule="auto"/>
        <w:jc w:val="both"/>
        <w:rPr>
          <w:rFonts w:asciiTheme="minorHAnsi" w:hAnsiTheme="minorHAnsi" w:cstheme="minorHAnsi"/>
          <w:color w:val="000000"/>
        </w:rPr>
      </w:pPr>
      <w:r w:rsidRPr="002719BB">
        <w:rPr>
          <w:rFonts w:asciiTheme="minorHAnsi" w:hAnsiTheme="minorHAnsi" w:cstheme="minorHAnsi"/>
          <w:color w:val="000000"/>
        </w:rPr>
        <w:t xml:space="preserve">An ability to maintain and update knowledge of developments relating to internal audit, particularly new auditing techniques and practices. </w:t>
      </w:r>
    </w:p>
    <w:p w14:paraId="783B9208" w14:textId="77777777" w:rsidR="00AB6352" w:rsidRPr="002719BB" w:rsidRDefault="00AB6352" w:rsidP="001960A5">
      <w:pPr>
        <w:pStyle w:val="BodyText"/>
        <w:numPr>
          <w:ilvl w:val="0"/>
          <w:numId w:val="14"/>
        </w:numPr>
        <w:spacing w:after="0" w:line="360" w:lineRule="auto"/>
        <w:rPr>
          <w:rFonts w:asciiTheme="minorHAnsi" w:hAnsiTheme="minorHAnsi" w:cstheme="minorHAnsi"/>
          <w:b/>
          <w:szCs w:val="24"/>
          <w:lang w:val="ga-IE"/>
        </w:rPr>
      </w:pPr>
      <w:r w:rsidRPr="002719BB">
        <w:rPr>
          <w:rFonts w:asciiTheme="minorHAnsi" w:hAnsiTheme="minorHAnsi" w:cstheme="minorHAnsi"/>
          <w:szCs w:val="24"/>
        </w:rPr>
        <w:br w:type="page"/>
      </w:r>
    </w:p>
    <w:p w14:paraId="01C92582" w14:textId="42964883" w:rsidR="001960A5" w:rsidRPr="002719BB" w:rsidRDefault="001960A5" w:rsidP="001960A5">
      <w:pPr>
        <w:pStyle w:val="BodyText"/>
        <w:jc w:val="center"/>
        <w:rPr>
          <w:rFonts w:asciiTheme="minorHAnsi" w:hAnsiTheme="minorHAnsi" w:cstheme="minorHAnsi"/>
          <w:b/>
          <w:sz w:val="32"/>
          <w:szCs w:val="32"/>
          <w:u w:val="single"/>
        </w:rPr>
      </w:pPr>
      <w:r w:rsidRPr="002719BB">
        <w:rPr>
          <w:rFonts w:asciiTheme="minorHAnsi" w:hAnsiTheme="minorHAnsi" w:cstheme="minorHAnsi"/>
          <w:b/>
          <w:color w:val="FFFFFF" w:themeColor="background1"/>
          <w:sz w:val="32"/>
          <w:szCs w:val="32"/>
        </w:rPr>
        <w:t>COMPETENCIE</w:t>
      </w:r>
      <w:r w:rsidRPr="002719BB">
        <w:rPr>
          <w:rFonts w:asciiTheme="minorHAnsi" w:hAnsiTheme="minorHAnsi" w:cstheme="minorHAnsi"/>
          <w:b/>
          <w:noProof/>
          <w:color w:val="FFFFFF" w:themeColor="background1"/>
          <w:sz w:val="28"/>
          <w:szCs w:val="28"/>
        </w:rPr>
        <mc:AlternateContent>
          <mc:Choice Requires="wps">
            <w:drawing>
              <wp:anchor distT="0" distB="0" distL="114300" distR="114300" simplePos="0" relativeHeight="251701248" behindDoc="1" locked="0" layoutInCell="1" allowOverlap="1" wp14:anchorId="14A7CD01" wp14:editId="04706BB8">
                <wp:simplePos x="0" y="0"/>
                <wp:positionH relativeFrom="column">
                  <wp:posOffset>0</wp:posOffset>
                </wp:positionH>
                <wp:positionV relativeFrom="paragraph">
                  <wp:posOffset>-635</wp:posOffset>
                </wp:positionV>
                <wp:extent cx="6153150" cy="314325"/>
                <wp:effectExtent l="0" t="0" r="19050" b="28575"/>
                <wp:wrapNone/>
                <wp:docPr id="6" name="Rectangle 6"/>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E06A984" id="Rectangle 6" o:spid="_x0000_s1026" style="position:absolute;margin-left:0;margin-top:-.05pt;width:484.5pt;height:24.75pt;z-index:-2516152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OK7WQIAAMcEAAAOAAAAZHJzL2Uyb0RvYy54bWysVE1v2zAMvQ/YfxB0Xxzno12DOkXWosOA&#10;oA2QDj0rshQbkEWNUuJkv36U7CZt19OwHBTSpEi+50df3xwaw/YKfQ224PlgyJmyEsrabgv+8+n+&#10;y1fOfBC2FAasKvhReX4z//zpunUzNYIKTKmQURHrZ60reBWCm2WZl5VqhB+AU5aCGrARgVzcZiWK&#10;lqo3JhsNhxdZC1g6BKm8p6d3XZDPU32tlQyPWnsVmCk4zRbSiencxDObX4vZFoWratmPIf5hikbU&#10;lpqeSt2JINgO679KNbVE8KDDQEKTgda1VAkDocmH79CsK+FUwkLkeHeiyf+/svJhv3YrJBpa52ee&#10;zIjioLGJ/zQfOySyjiey1CEwSQ8v8uk4nxKnkmLjfDIeTSOb2fm2Qx++K2hYNAqO9DISR2K/9KFL&#10;fUmJzTyYuryvjUkObje3Btle0Iu7+ja+Gl/21d+kGctaik+pN5OC9KONCGQ2riy4t1vOhNmSMGXA&#10;1PrNZX/0pxYkqRLaJwLHmRE+UIAQp99HfePcd8JX3Xypap9mbBxfJen1MM/MRmsD5XGFDKHTonfy&#10;vqZqS2q6EkjiI0ppocIjHdoAwYPe4qwC/P3R85hPmqAoZy2JmbD/2glUhOWHJbVc5ZNJVH9yJtPL&#10;ETn4OrJ5HbG75haI9pxW18lkxvxgXkyN0DzT3i1iVwoJK6l3x3Lv3IZuyWhzpVosUhop3omwtGsn&#10;Y/HIU+Tx6fAs0PUiCfQGHuBF+GL2TitdbrxpYbELoOskpDOvJMDo0LYkKfabHdfxtZ+yzt+f+R8A&#10;AAD//wMAUEsDBBQABgAIAAAAIQDiz5JT3AAAAAUBAAAPAAAAZHJzL2Rvd25yZXYueG1sTI/BTsMw&#10;EETvSPyDtUhcUOsUhYqEOBVUAiRONFTl6sZLHGGvI9tJ07/HnOA4mtHMm2ozW8Mm9KF3JGC1zIAh&#10;tU711AnYfzwv7oGFKElJ4wgFnDHApr68qGSp3Il2ODWxY6mEQikF6BiHkvPQarQyLN2AlLwv562M&#10;SfqOKy9Pqdwafptla25lT2lBywG3GtvvZrQCyNwc+vPdy1vjX+W4ff/cTTp/EuL6an58ABZxjn9h&#10;+MVP6FAnpqMbSQVmBKQjUcBiBSyZxbpI+iggL3LgdcX/09c/AAAA//8DAFBLAQItABQABgAIAAAA&#10;IQC2gziS/gAAAOEBAAATAAAAAAAAAAAAAAAAAAAAAABbQ29udGVudF9UeXBlc10ueG1sUEsBAi0A&#10;FAAGAAgAAAAhADj9If/WAAAAlAEAAAsAAAAAAAAAAAAAAAAALwEAAF9yZWxzLy5yZWxzUEsBAi0A&#10;FAAGAAgAAAAhAEFw4rtZAgAAxwQAAA4AAAAAAAAAAAAAAAAALgIAAGRycy9lMm9Eb2MueG1sUEsB&#10;Ai0AFAAGAAgAAAAhAOLPklPcAAAABQEAAA8AAAAAAAAAAAAAAAAAswQAAGRycy9kb3ducmV2Lnht&#10;bFBLBQYAAAAABAAEAPMAAAC8BQAAAAA=&#10;" fillcolor="#9b3937" strokecolor="windowText"/>
            </w:pict>
          </mc:Fallback>
        </mc:AlternateContent>
      </w:r>
      <w:r w:rsidRPr="002719BB">
        <w:rPr>
          <w:rFonts w:asciiTheme="minorHAnsi" w:hAnsiTheme="minorHAnsi" w:cstheme="minorHAnsi"/>
          <w:b/>
          <w:color w:val="FFFFFF" w:themeColor="background1"/>
          <w:sz w:val="32"/>
          <w:szCs w:val="32"/>
        </w:rPr>
        <w:t>S</w:t>
      </w:r>
    </w:p>
    <w:p w14:paraId="3BEADDC7" w14:textId="77777777" w:rsidR="001960A5" w:rsidRPr="002719BB" w:rsidRDefault="001960A5" w:rsidP="00A93945">
      <w:pPr>
        <w:pStyle w:val="BodyText"/>
        <w:jc w:val="both"/>
        <w:rPr>
          <w:rFonts w:asciiTheme="minorHAnsi" w:hAnsiTheme="minorHAnsi" w:cstheme="minorHAnsi"/>
          <w:sz w:val="22"/>
          <w:szCs w:val="22"/>
        </w:rPr>
      </w:pPr>
    </w:p>
    <w:p w14:paraId="27D8B69C" w14:textId="1A68A767" w:rsidR="00C25431" w:rsidRDefault="00C25431" w:rsidP="00A93945">
      <w:pPr>
        <w:pStyle w:val="BodyText"/>
        <w:jc w:val="both"/>
        <w:rPr>
          <w:rFonts w:asciiTheme="minorHAnsi" w:hAnsiTheme="minorHAnsi" w:cstheme="minorHAnsi"/>
          <w:sz w:val="22"/>
          <w:szCs w:val="22"/>
        </w:rPr>
      </w:pPr>
      <w:r w:rsidRPr="002719BB">
        <w:rPr>
          <w:rFonts w:asciiTheme="minorHAnsi" w:hAnsiTheme="minorHAnsi" w:cstheme="minorHAnsi"/>
          <w:sz w:val="22"/>
          <w:szCs w:val="22"/>
        </w:rPr>
        <w:t xml:space="preserve">Key Competencies for the post include the following and candidates will be expected to demonstrate sufficient evidence within their application form of competence under each of these.  Please take </w:t>
      </w:r>
      <w:proofErr w:type="gramStart"/>
      <w:r w:rsidRPr="002719BB">
        <w:rPr>
          <w:rFonts w:asciiTheme="minorHAnsi" w:hAnsiTheme="minorHAnsi" w:cstheme="minorHAnsi"/>
          <w:sz w:val="22"/>
          <w:szCs w:val="22"/>
        </w:rPr>
        <w:t>particular note</w:t>
      </w:r>
      <w:proofErr w:type="gramEnd"/>
      <w:r w:rsidRPr="002719BB">
        <w:rPr>
          <w:rFonts w:asciiTheme="minorHAnsi" w:hAnsiTheme="minorHAnsi" w:cstheme="minorHAnsi"/>
          <w:sz w:val="22"/>
          <w:szCs w:val="22"/>
        </w:rPr>
        <w:t xml:space="preserve"> of these when completing the </w:t>
      </w:r>
      <w:r w:rsidR="00E016A9" w:rsidRPr="002719BB">
        <w:rPr>
          <w:rFonts w:asciiTheme="minorHAnsi" w:hAnsiTheme="minorHAnsi" w:cstheme="minorHAnsi"/>
          <w:sz w:val="22"/>
          <w:szCs w:val="22"/>
        </w:rPr>
        <w:t>application</w:t>
      </w:r>
      <w:r w:rsidRPr="002719BB">
        <w:rPr>
          <w:rFonts w:asciiTheme="minorHAnsi" w:hAnsiTheme="minorHAnsi" w:cstheme="minorHAnsi"/>
          <w:sz w:val="22"/>
          <w:szCs w:val="22"/>
        </w:rPr>
        <w:t xml:space="preserve"> form as any short-listing or interview processes will be based on the information provided by the candidates:</w:t>
      </w:r>
    </w:p>
    <w:p w14:paraId="0EBDD2DE" w14:textId="77777777" w:rsidR="002719BB" w:rsidRPr="002719BB" w:rsidRDefault="002719BB" w:rsidP="00A93945">
      <w:pPr>
        <w:pStyle w:val="BodyText"/>
        <w:jc w:val="both"/>
        <w:rPr>
          <w:rFonts w:asciiTheme="minorHAnsi" w:hAnsiTheme="minorHAnsi" w:cstheme="minorHAnsi"/>
          <w:szCs w:val="24"/>
        </w:rPr>
      </w:pPr>
    </w:p>
    <w:tbl>
      <w:tblPr>
        <w:tblStyle w:val="TableGrid"/>
        <w:tblW w:w="0" w:type="auto"/>
        <w:tblLook w:val="04A0" w:firstRow="1" w:lastRow="0" w:firstColumn="1" w:lastColumn="0" w:noHBand="0" w:noVBand="1"/>
      </w:tblPr>
      <w:tblGrid>
        <w:gridCol w:w="3256"/>
        <w:gridCol w:w="6373"/>
      </w:tblGrid>
      <w:tr w:rsidR="006D1E28" w:rsidRPr="002719BB" w14:paraId="0EF3BA03" w14:textId="77777777" w:rsidTr="00C0486A">
        <w:tc>
          <w:tcPr>
            <w:tcW w:w="3256" w:type="dxa"/>
            <w:shd w:val="clear" w:color="auto" w:fill="D9D9D9" w:themeFill="background1" w:themeFillShade="D9"/>
          </w:tcPr>
          <w:p w14:paraId="25134C12" w14:textId="77777777" w:rsidR="00C0486A" w:rsidRPr="002719BB" w:rsidRDefault="00C0486A" w:rsidP="0018001D">
            <w:pPr>
              <w:pStyle w:val="BodyText"/>
              <w:rPr>
                <w:rFonts w:asciiTheme="minorHAnsi" w:hAnsiTheme="minorHAnsi" w:cstheme="minorHAnsi"/>
                <w:b/>
                <w:szCs w:val="24"/>
              </w:rPr>
            </w:pPr>
            <w:r w:rsidRPr="002719BB">
              <w:rPr>
                <w:rFonts w:asciiTheme="minorHAnsi" w:hAnsiTheme="minorHAnsi" w:cstheme="minorHAnsi"/>
                <w:b/>
                <w:szCs w:val="24"/>
              </w:rPr>
              <w:t xml:space="preserve">Strategic Management &amp; Change </w:t>
            </w:r>
          </w:p>
        </w:tc>
        <w:tc>
          <w:tcPr>
            <w:tcW w:w="6373" w:type="dxa"/>
            <w:shd w:val="clear" w:color="auto" w:fill="auto"/>
          </w:tcPr>
          <w:p w14:paraId="705A156B" w14:textId="77777777" w:rsidR="00C0486A" w:rsidRPr="002719BB" w:rsidRDefault="00C0486A" w:rsidP="00536D5C">
            <w:pPr>
              <w:pStyle w:val="ListParagraph"/>
              <w:numPr>
                <w:ilvl w:val="0"/>
                <w:numId w:val="13"/>
              </w:numPr>
              <w:jc w:val="both"/>
              <w:rPr>
                <w:rFonts w:asciiTheme="minorHAnsi" w:hAnsiTheme="minorHAnsi" w:cstheme="minorHAnsi"/>
              </w:rPr>
            </w:pPr>
            <w:r w:rsidRPr="002719BB">
              <w:rPr>
                <w:rFonts w:asciiTheme="minorHAnsi" w:hAnsiTheme="minorHAnsi" w:cstheme="minorHAnsi"/>
              </w:rPr>
              <w:t xml:space="preserve">Ability to think and act strategically to ensure functional responsibility is properly aligned with corporate policies and </w:t>
            </w:r>
            <w:proofErr w:type="gramStart"/>
            <w:r w:rsidRPr="002719BB">
              <w:rPr>
                <w:rFonts w:asciiTheme="minorHAnsi" w:hAnsiTheme="minorHAnsi" w:cstheme="minorHAnsi"/>
              </w:rPr>
              <w:t>strategies</w:t>
            </w:r>
            <w:r w:rsidR="00536D5C" w:rsidRPr="002719BB">
              <w:rPr>
                <w:rFonts w:asciiTheme="minorHAnsi" w:hAnsiTheme="minorHAnsi" w:cstheme="minorHAnsi"/>
              </w:rPr>
              <w:t>;</w:t>
            </w:r>
            <w:proofErr w:type="gramEnd"/>
          </w:p>
          <w:p w14:paraId="4AF4A3A1" w14:textId="77777777" w:rsidR="00C0486A" w:rsidRPr="002719BB" w:rsidRDefault="00C0486A" w:rsidP="00536D5C">
            <w:pPr>
              <w:pStyle w:val="ListParagraph"/>
              <w:widowControl/>
              <w:numPr>
                <w:ilvl w:val="0"/>
                <w:numId w:val="13"/>
              </w:numPr>
              <w:suppressAutoHyphens w:val="0"/>
              <w:spacing w:line="276" w:lineRule="auto"/>
              <w:jc w:val="both"/>
              <w:rPr>
                <w:rFonts w:asciiTheme="minorHAnsi" w:hAnsiTheme="minorHAnsi" w:cstheme="minorHAnsi"/>
              </w:rPr>
            </w:pPr>
            <w:r w:rsidRPr="002719BB">
              <w:rPr>
                <w:rFonts w:asciiTheme="minorHAnsi" w:hAnsiTheme="minorHAnsi" w:cstheme="minorHAnsi"/>
              </w:rPr>
              <w:t xml:space="preserve">Clear understanding of political reality and context of the local </w:t>
            </w:r>
            <w:proofErr w:type="gramStart"/>
            <w:r w:rsidRPr="002719BB">
              <w:rPr>
                <w:rFonts w:asciiTheme="minorHAnsi" w:hAnsiTheme="minorHAnsi" w:cstheme="minorHAnsi"/>
              </w:rPr>
              <w:t>authority</w:t>
            </w:r>
            <w:r w:rsidR="00536D5C" w:rsidRPr="002719BB">
              <w:rPr>
                <w:rFonts w:asciiTheme="minorHAnsi" w:hAnsiTheme="minorHAnsi" w:cstheme="minorHAnsi"/>
              </w:rPr>
              <w:t>;</w:t>
            </w:r>
            <w:proofErr w:type="gramEnd"/>
          </w:p>
          <w:p w14:paraId="263637C6" w14:textId="77777777" w:rsidR="00C0486A" w:rsidRPr="002719BB" w:rsidRDefault="00C0486A" w:rsidP="00536D5C">
            <w:pPr>
              <w:pStyle w:val="ListParagraph"/>
              <w:widowControl/>
              <w:numPr>
                <w:ilvl w:val="0"/>
                <w:numId w:val="13"/>
              </w:numPr>
              <w:suppressAutoHyphens w:val="0"/>
              <w:spacing w:line="276" w:lineRule="auto"/>
              <w:jc w:val="both"/>
              <w:rPr>
                <w:rFonts w:asciiTheme="minorHAnsi" w:hAnsiTheme="minorHAnsi" w:cstheme="minorHAnsi"/>
              </w:rPr>
            </w:pPr>
            <w:r w:rsidRPr="002719BB">
              <w:rPr>
                <w:rFonts w:asciiTheme="minorHAnsi" w:hAnsiTheme="minorHAnsi" w:cstheme="minorHAnsi"/>
              </w:rPr>
              <w:t xml:space="preserve">Embeds good governance practices into </w:t>
            </w:r>
            <w:proofErr w:type="gramStart"/>
            <w:r w:rsidRPr="002719BB">
              <w:rPr>
                <w:rFonts w:asciiTheme="minorHAnsi" w:hAnsiTheme="minorHAnsi" w:cstheme="minorHAnsi"/>
              </w:rPr>
              <w:t>day to day</w:t>
            </w:r>
            <w:proofErr w:type="gramEnd"/>
            <w:r w:rsidRPr="002719BB">
              <w:rPr>
                <w:rFonts w:asciiTheme="minorHAnsi" w:hAnsiTheme="minorHAnsi" w:cstheme="minorHAnsi"/>
              </w:rPr>
              <w:t xml:space="preserve"> activities, practices and processes</w:t>
            </w:r>
            <w:r w:rsidR="00536D5C" w:rsidRPr="002719BB">
              <w:rPr>
                <w:rFonts w:asciiTheme="minorHAnsi" w:hAnsiTheme="minorHAnsi" w:cstheme="minorHAnsi"/>
              </w:rPr>
              <w:t>;</w:t>
            </w:r>
          </w:p>
          <w:p w14:paraId="09066A12" w14:textId="77777777" w:rsidR="00C0486A" w:rsidRPr="002719BB" w:rsidRDefault="00C0486A" w:rsidP="00536D5C">
            <w:pPr>
              <w:pStyle w:val="ListParagraph"/>
              <w:widowControl/>
              <w:numPr>
                <w:ilvl w:val="0"/>
                <w:numId w:val="13"/>
              </w:numPr>
              <w:suppressAutoHyphens w:val="0"/>
              <w:spacing w:line="276" w:lineRule="auto"/>
              <w:jc w:val="both"/>
              <w:rPr>
                <w:rFonts w:asciiTheme="minorHAnsi" w:hAnsiTheme="minorHAnsi" w:cstheme="minorHAnsi"/>
              </w:rPr>
            </w:pPr>
            <w:r w:rsidRPr="002719BB">
              <w:rPr>
                <w:rFonts w:asciiTheme="minorHAnsi" w:hAnsiTheme="minorHAnsi" w:cstheme="minorHAnsi"/>
              </w:rPr>
              <w:t xml:space="preserve">Develops and maintains positive and productive professional relationships both internally and externally to the local </w:t>
            </w:r>
            <w:proofErr w:type="gramStart"/>
            <w:r w:rsidRPr="002719BB">
              <w:rPr>
                <w:rFonts w:asciiTheme="minorHAnsi" w:hAnsiTheme="minorHAnsi" w:cstheme="minorHAnsi"/>
              </w:rPr>
              <w:t>authority</w:t>
            </w:r>
            <w:r w:rsidR="00536D5C" w:rsidRPr="002719BB">
              <w:rPr>
                <w:rFonts w:asciiTheme="minorHAnsi" w:hAnsiTheme="minorHAnsi" w:cstheme="minorHAnsi"/>
              </w:rPr>
              <w:t>;</w:t>
            </w:r>
            <w:proofErr w:type="gramEnd"/>
          </w:p>
          <w:p w14:paraId="1FA4C3AE" w14:textId="0726A658" w:rsidR="002719BB" w:rsidRPr="00B20EC7" w:rsidRDefault="00C0486A" w:rsidP="00CC6A65">
            <w:pPr>
              <w:pStyle w:val="ListParagraph"/>
              <w:widowControl/>
              <w:numPr>
                <w:ilvl w:val="0"/>
                <w:numId w:val="13"/>
              </w:numPr>
              <w:suppressAutoHyphens w:val="0"/>
              <w:spacing w:line="276" w:lineRule="auto"/>
              <w:jc w:val="both"/>
              <w:rPr>
                <w:rFonts w:asciiTheme="minorHAnsi" w:hAnsiTheme="minorHAnsi" w:cstheme="minorHAnsi"/>
              </w:rPr>
            </w:pPr>
            <w:r w:rsidRPr="002719BB">
              <w:rPr>
                <w:rFonts w:asciiTheme="minorHAnsi" w:hAnsiTheme="minorHAnsi" w:cstheme="minorHAnsi"/>
              </w:rPr>
              <w:t>Effectively manages change, foster a culture of creativity in employees and overcomes resistance to change</w:t>
            </w:r>
            <w:r w:rsidR="00536D5C" w:rsidRPr="002719BB">
              <w:rPr>
                <w:rFonts w:asciiTheme="minorHAnsi" w:hAnsiTheme="minorHAnsi" w:cstheme="minorHAnsi"/>
              </w:rPr>
              <w:t>.</w:t>
            </w:r>
          </w:p>
        </w:tc>
      </w:tr>
      <w:tr w:rsidR="00CC6A65" w:rsidRPr="002719BB" w14:paraId="2375E2F2" w14:textId="77777777" w:rsidTr="00C0486A">
        <w:tc>
          <w:tcPr>
            <w:tcW w:w="3256" w:type="dxa"/>
            <w:shd w:val="clear" w:color="auto" w:fill="D9D9D9" w:themeFill="background1" w:themeFillShade="D9"/>
          </w:tcPr>
          <w:p w14:paraId="7AD028D1" w14:textId="77777777" w:rsidR="00CC6A65" w:rsidRPr="002719BB" w:rsidRDefault="00C0486A" w:rsidP="0018001D">
            <w:pPr>
              <w:pStyle w:val="BodyText"/>
              <w:rPr>
                <w:rFonts w:asciiTheme="minorHAnsi" w:hAnsiTheme="minorHAnsi" w:cstheme="minorHAnsi"/>
                <w:b/>
                <w:szCs w:val="24"/>
              </w:rPr>
            </w:pPr>
            <w:r w:rsidRPr="002719BB">
              <w:rPr>
                <w:rFonts w:asciiTheme="minorHAnsi" w:hAnsiTheme="minorHAnsi" w:cstheme="minorHAnsi"/>
                <w:b/>
                <w:szCs w:val="24"/>
              </w:rPr>
              <w:t xml:space="preserve">Delivering Results </w:t>
            </w:r>
          </w:p>
        </w:tc>
        <w:tc>
          <w:tcPr>
            <w:tcW w:w="6373" w:type="dxa"/>
            <w:shd w:val="clear" w:color="auto" w:fill="auto"/>
          </w:tcPr>
          <w:p w14:paraId="7DA8BFD6" w14:textId="77777777" w:rsidR="00C0486A" w:rsidRPr="002719BB" w:rsidRDefault="00C0486A" w:rsidP="00536D5C">
            <w:pPr>
              <w:pStyle w:val="ListParagraph"/>
              <w:widowControl/>
              <w:numPr>
                <w:ilvl w:val="0"/>
                <w:numId w:val="10"/>
              </w:numPr>
              <w:suppressAutoHyphens w:val="0"/>
              <w:spacing w:line="276" w:lineRule="auto"/>
              <w:jc w:val="both"/>
              <w:rPr>
                <w:rFonts w:asciiTheme="minorHAnsi" w:hAnsiTheme="minorHAnsi" w:cstheme="minorHAnsi"/>
              </w:rPr>
            </w:pPr>
            <w:r w:rsidRPr="002719BB">
              <w:rPr>
                <w:rFonts w:asciiTheme="minorHAnsi" w:hAnsiTheme="minorHAnsi" w:cstheme="minorHAnsi"/>
              </w:rPr>
              <w:t xml:space="preserve">Acts decisively and makes timely, informed and effective </w:t>
            </w:r>
            <w:proofErr w:type="gramStart"/>
            <w:r w:rsidRPr="002719BB">
              <w:rPr>
                <w:rFonts w:asciiTheme="minorHAnsi" w:hAnsiTheme="minorHAnsi" w:cstheme="minorHAnsi"/>
              </w:rPr>
              <w:t>decisions</w:t>
            </w:r>
            <w:r w:rsidR="00536D5C" w:rsidRPr="002719BB">
              <w:rPr>
                <w:rFonts w:asciiTheme="minorHAnsi" w:hAnsiTheme="minorHAnsi" w:cstheme="minorHAnsi"/>
              </w:rPr>
              <w:t>;</w:t>
            </w:r>
            <w:proofErr w:type="gramEnd"/>
          </w:p>
          <w:p w14:paraId="4DD47F0F" w14:textId="77777777" w:rsidR="00C0486A" w:rsidRPr="002719BB" w:rsidRDefault="00C0486A" w:rsidP="00536D5C">
            <w:pPr>
              <w:pStyle w:val="ListParagraph"/>
              <w:widowControl/>
              <w:numPr>
                <w:ilvl w:val="0"/>
                <w:numId w:val="10"/>
              </w:numPr>
              <w:suppressAutoHyphens w:val="0"/>
              <w:spacing w:line="276" w:lineRule="auto"/>
              <w:jc w:val="both"/>
              <w:rPr>
                <w:rFonts w:asciiTheme="minorHAnsi" w:hAnsiTheme="minorHAnsi" w:cstheme="minorHAnsi"/>
              </w:rPr>
            </w:pPr>
            <w:r w:rsidRPr="002719BB">
              <w:rPr>
                <w:rFonts w:asciiTheme="minorHAnsi" w:hAnsiTheme="minorHAnsi" w:cstheme="minorHAnsi"/>
              </w:rPr>
              <w:t xml:space="preserve">Pinpoints critical information and address issues </w:t>
            </w:r>
            <w:proofErr w:type="gramStart"/>
            <w:r w:rsidRPr="002719BB">
              <w:rPr>
                <w:rFonts w:asciiTheme="minorHAnsi" w:hAnsiTheme="minorHAnsi" w:cstheme="minorHAnsi"/>
              </w:rPr>
              <w:t>logically</w:t>
            </w:r>
            <w:r w:rsidR="00536D5C" w:rsidRPr="002719BB">
              <w:rPr>
                <w:rFonts w:asciiTheme="minorHAnsi" w:hAnsiTheme="minorHAnsi" w:cstheme="minorHAnsi"/>
              </w:rPr>
              <w:t>;</w:t>
            </w:r>
            <w:proofErr w:type="gramEnd"/>
          </w:p>
          <w:p w14:paraId="6C1B4846" w14:textId="77777777" w:rsidR="00C0486A" w:rsidRPr="002719BB" w:rsidRDefault="00C0486A" w:rsidP="00536D5C">
            <w:pPr>
              <w:pStyle w:val="ListParagraph"/>
              <w:widowControl/>
              <w:numPr>
                <w:ilvl w:val="0"/>
                <w:numId w:val="10"/>
              </w:numPr>
              <w:suppressAutoHyphens w:val="0"/>
              <w:spacing w:line="276" w:lineRule="auto"/>
              <w:jc w:val="both"/>
              <w:rPr>
                <w:rFonts w:asciiTheme="minorHAnsi" w:hAnsiTheme="minorHAnsi" w:cstheme="minorHAnsi"/>
              </w:rPr>
            </w:pPr>
            <w:r w:rsidRPr="002719BB">
              <w:rPr>
                <w:rFonts w:asciiTheme="minorHAnsi" w:hAnsiTheme="minorHAnsi" w:cstheme="minorHAnsi"/>
              </w:rPr>
              <w:t xml:space="preserve">Develops operational and team plans having regard to corporate priorities, operational objectives and available </w:t>
            </w:r>
            <w:proofErr w:type="gramStart"/>
            <w:r w:rsidRPr="002719BB">
              <w:rPr>
                <w:rFonts w:asciiTheme="minorHAnsi" w:hAnsiTheme="minorHAnsi" w:cstheme="minorHAnsi"/>
              </w:rPr>
              <w:t>resources</w:t>
            </w:r>
            <w:r w:rsidR="00536D5C" w:rsidRPr="002719BB">
              <w:rPr>
                <w:rFonts w:asciiTheme="minorHAnsi" w:hAnsiTheme="minorHAnsi" w:cstheme="minorHAnsi"/>
              </w:rPr>
              <w:t>;</w:t>
            </w:r>
            <w:proofErr w:type="gramEnd"/>
          </w:p>
          <w:p w14:paraId="6DB09FDC" w14:textId="77777777" w:rsidR="00C0486A" w:rsidRPr="002719BB" w:rsidRDefault="00C0486A" w:rsidP="00536D5C">
            <w:pPr>
              <w:pStyle w:val="ListParagraph"/>
              <w:widowControl/>
              <w:numPr>
                <w:ilvl w:val="0"/>
                <w:numId w:val="10"/>
              </w:numPr>
              <w:suppressAutoHyphens w:val="0"/>
              <w:spacing w:line="276" w:lineRule="auto"/>
              <w:jc w:val="both"/>
              <w:rPr>
                <w:rFonts w:asciiTheme="minorHAnsi" w:hAnsiTheme="minorHAnsi" w:cstheme="minorHAnsi"/>
              </w:rPr>
            </w:pPr>
            <w:r w:rsidRPr="002719BB">
              <w:rPr>
                <w:rFonts w:asciiTheme="minorHAnsi" w:hAnsiTheme="minorHAnsi" w:cstheme="minorHAnsi"/>
              </w:rPr>
              <w:t xml:space="preserve">Establishes high quality service and customer care </w:t>
            </w:r>
            <w:proofErr w:type="gramStart"/>
            <w:r w:rsidRPr="002719BB">
              <w:rPr>
                <w:rFonts w:asciiTheme="minorHAnsi" w:hAnsiTheme="minorHAnsi" w:cstheme="minorHAnsi"/>
              </w:rPr>
              <w:t>standards</w:t>
            </w:r>
            <w:r w:rsidR="00536D5C" w:rsidRPr="002719BB">
              <w:rPr>
                <w:rFonts w:asciiTheme="minorHAnsi" w:hAnsiTheme="minorHAnsi" w:cstheme="minorHAnsi"/>
              </w:rPr>
              <w:t>;</w:t>
            </w:r>
            <w:proofErr w:type="gramEnd"/>
          </w:p>
          <w:p w14:paraId="2BF1B3A2" w14:textId="77777777" w:rsidR="00C0486A" w:rsidRPr="002719BB" w:rsidRDefault="00C0486A" w:rsidP="00536D5C">
            <w:pPr>
              <w:pStyle w:val="ListParagraph"/>
              <w:widowControl/>
              <w:numPr>
                <w:ilvl w:val="0"/>
                <w:numId w:val="10"/>
              </w:numPr>
              <w:suppressAutoHyphens w:val="0"/>
              <w:spacing w:line="276" w:lineRule="auto"/>
              <w:jc w:val="both"/>
              <w:rPr>
                <w:rFonts w:asciiTheme="minorHAnsi" w:hAnsiTheme="minorHAnsi" w:cstheme="minorHAnsi"/>
              </w:rPr>
            </w:pPr>
            <w:r w:rsidRPr="002719BB">
              <w:rPr>
                <w:rFonts w:asciiTheme="minorHAnsi" w:hAnsiTheme="minorHAnsi" w:cstheme="minorHAnsi"/>
              </w:rPr>
              <w:t xml:space="preserve">Allocates resources effectively to deliver on operational </w:t>
            </w:r>
            <w:proofErr w:type="gramStart"/>
            <w:r w:rsidRPr="002719BB">
              <w:rPr>
                <w:rFonts w:asciiTheme="minorHAnsi" w:hAnsiTheme="minorHAnsi" w:cstheme="minorHAnsi"/>
              </w:rPr>
              <w:t>plans</w:t>
            </w:r>
            <w:r w:rsidR="00536D5C" w:rsidRPr="002719BB">
              <w:rPr>
                <w:rFonts w:asciiTheme="minorHAnsi" w:hAnsiTheme="minorHAnsi" w:cstheme="minorHAnsi"/>
              </w:rPr>
              <w:t>;</w:t>
            </w:r>
            <w:proofErr w:type="gramEnd"/>
          </w:p>
          <w:p w14:paraId="7285194D" w14:textId="77777777" w:rsidR="00C0486A" w:rsidRPr="002719BB" w:rsidRDefault="00C0486A" w:rsidP="00536D5C">
            <w:pPr>
              <w:pStyle w:val="ListParagraph"/>
              <w:widowControl/>
              <w:numPr>
                <w:ilvl w:val="0"/>
                <w:numId w:val="10"/>
              </w:numPr>
              <w:suppressAutoHyphens w:val="0"/>
              <w:spacing w:line="276" w:lineRule="auto"/>
              <w:jc w:val="both"/>
              <w:rPr>
                <w:rFonts w:asciiTheme="minorHAnsi" w:hAnsiTheme="minorHAnsi" w:cstheme="minorHAnsi"/>
              </w:rPr>
            </w:pPr>
            <w:r w:rsidRPr="002719BB">
              <w:rPr>
                <w:rFonts w:asciiTheme="minorHAnsi" w:hAnsiTheme="minorHAnsi" w:cstheme="minorHAnsi"/>
              </w:rPr>
              <w:t xml:space="preserve">Identifies and achieves </w:t>
            </w:r>
            <w:proofErr w:type="gramStart"/>
            <w:r w:rsidRPr="002719BB">
              <w:rPr>
                <w:rFonts w:asciiTheme="minorHAnsi" w:hAnsiTheme="minorHAnsi" w:cstheme="minorHAnsi"/>
              </w:rPr>
              <w:t>efficiencies</w:t>
            </w:r>
            <w:r w:rsidR="00536D5C" w:rsidRPr="002719BB">
              <w:rPr>
                <w:rFonts w:asciiTheme="minorHAnsi" w:hAnsiTheme="minorHAnsi" w:cstheme="minorHAnsi"/>
              </w:rPr>
              <w:t>;</w:t>
            </w:r>
            <w:proofErr w:type="gramEnd"/>
          </w:p>
          <w:p w14:paraId="6BEDF8FD" w14:textId="31B81833" w:rsidR="002719BB" w:rsidRPr="00B20EC7" w:rsidRDefault="00C0486A" w:rsidP="00B20EC7">
            <w:pPr>
              <w:pStyle w:val="ListParagraph"/>
              <w:widowControl/>
              <w:numPr>
                <w:ilvl w:val="0"/>
                <w:numId w:val="10"/>
              </w:numPr>
              <w:suppressAutoHyphens w:val="0"/>
              <w:spacing w:line="276" w:lineRule="auto"/>
              <w:jc w:val="both"/>
              <w:rPr>
                <w:rFonts w:asciiTheme="minorHAnsi" w:hAnsiTheme="minorHAnsi" w:cstheme="minorHAnsi"/>
              </w:rPr>
            </w:pPr>
            <w:r w:rsidRPr="002719BB">
              <w:rPr>
                <w:rFonts w:asciiTheme="minorHAnsi" w:hAnsiTheme="minorHAnsi" w:cstheme="minorHAnsi"/>
              </w:rPr>
              <w:t xml:space="preserve">Ensures compliance with legislation, </w:t>
            </w:r>
            <w:proofErr w:type="gramStart"/>
            <w:r w:rsidRPr="002719BB">
              <w:rPr>
                <w:rFonts w:asciiTheme="minorHAnsi" w:hAnsiTheme="minorHAnsi" w:cstheme="minorHAnsi"/>
              </w:rPr>
              <w:t>regulation</w:t>
            </w:r>
            <w:proofErr w:type="gramEnd"/>
            <w:r w:rsidRPr="002719BB">
              <w:rPr>
                <w:rFonts w:asciiTheme="minorHAnsi" w:hAnsiTheme="minorHAnsi" w:cstheme="minorHAnsi"/>
              </w:rPr>
              <w:t xml:space="preserve"> and procedures</w:t>
            </w:r>
            <w:r w:rsidR="00536D5C" w:rsidRPr="002719BB">
              <w:rPr>
                <w:rFonts w:asciiTheme="minorHAnsi" w:hAnsiTheme="minorHAnsi" w:cstheme="minorHAnsi"/>
              </w:rPr>
              <w:t>.</w:t>
            </w:r>
          </w:p>
        </w:tc>
      </w:tr>
    </w:tbl>
    <w:p w14:paraId="5568F738" w14:textId="77777777" w:rsidR="00B20EC7" w:rsidRDefault="00B20EC7"/>
    <w:p w14:paraId="73BB0417" w14:textId="77777777" w:rsidR="00B20EC7" w:rsidRDefault="00B20EC7"/>
    <w:p w14:paraId="4AB07900" w14:textId="77777777" w:rsidR="00B20EC7" w:rsidRDefault="00B20EC7"/>
    <w:p w14:paraId="0C595B20" w14:textId="77777777" w:rsidR="00B20EC7" w:rsidRDefault="00B20EC7"/>
    <w:p w14:paraId="541F6CE0" w14:textId="77777777" w:rsidR="00B20EC7" w:rsidRDefault="00B20EC7"/>
    <w:p w14:paraId="4D36693E" w14:textId="77777777" w:rsidR="00B20EC7" w:rsidRDefault="00B20EC7"/>
    <w:p w14:paraId="61223F45" w14:textId="77777777" w:rsidR="00B20EC7" w:rsidRDefault="00B20EC7"/>
    <w:p w14:paraId="73A93FDA" w14:textId="77777777" w:rsidR="00B20EC7" w:rsidRDefault="00B20EC7"/>
    <w:tbl>
      <w:tblPr>
        <w:tblStyle w:val="TableGrid"/>
        <w:tblW w:w="0" w:type="auto"/>
        <w:tblLook w:val="04A0" w:firstRow="1" w:lastRow="0" w:firstColumn="1" w:lastColumn="0" w:noHBand="0" w:noVBand="1"/>
      </w:tblPr>
      <w:tblGrid>
        <w:gridCol w:w="3256"/>
        <w:gridCol w:w="6373"/>
      </w:tblGrid>
      <w:tr w:rsidR="00E016A9" w:rsidRPr="002719BB" w14:paraId="5A51D464" w14:textId="77777777" w:rsidTr="00192995">
        <w:tc>
          <w:tcPr>
            <w:tcW w:w="3256" w:type="dxa"/>
            <w:shd w:val="clear" w:color="auto" w:fill="D9D9D9" w:themeFill="background1" w:themeFillShade="D9"/>
          </w:tcPr>
          <w:p w14:paraId="5699C9D1" w14:textId="77777777" w:rsidR="00C0486A" w:rsidRPr="002719BB" w:rsidRDefault="00C0486A" w:rsidP="0018001D">
            <w:pPr>
              <w:pStyle w:val="BodyText"/>
              <w:rPr>
                <w:rFonts w:asciiTheme="minorHAnsi" w:hAnsiTheme="minorHAnsi" w:cstheme="minorHAnsi"/>
                <w:b/>
                <w:szCs w:val="24"/>
              </w:rPr>
            </w:pPr>
            <w:r w:rsidRPr="002719BB">
              <w:rPr>
                <w:rFonts w:asciiTheme="minorHAnsi" w:hAnsiTheme="minorHAnsi" w:cstheme="minorHAnsi"/>
                <w:b/>
                <w:szCs w:val="24"/>
              </w:rPr>
              <w:t xml:space="preserve">Performance Through People </w:t>
            </w:r>
          </w:p>
        </w:tc>
        <w:tc>
          <w:tcPr>
            <w:tcW w:w="6373" w:type="dxa"/>
          </w:tcPr>
          <w:p w14:paraId="64E027EC" w14:textId="77777777" w:rsidR="00C0486A" w:rsidRPr="002719BB" w:rsidRDefault="00C0486A" w:rsidP="00536D5C">
            <w:pPr>
              <w:pStyle w:val="ListParagraph"/>
              <w:widowControl/>
              <w:numPr>
                <w:ilvl w:val="0"/>
                <w:numId w:val="11"/>
              </w:numPr>
              <w:suppressAutoHyphens w:val="0"/>
              <w:spacing w:line="276" w:lineRule="auto"/>
              <w:jc w:val="both"/>
              <w:rPr>
                <w:rFonts w:asciiTheme="minorHAnsi" w:hAnsiTheme="minorHAnsi" w:cstheme="minorHAnsi"/>
              </w:rPr>
            </w:pPr>
            <w:r w:rsidRPr="002719BB">
              <w:rPr>
                <w:rFonts w:asciiTheme="minorHAnsi" w:hAnsiTheme="minorHAnsi" w:cstheme="minorHAnsi"/>
              </w:rPr>
              <w:t xml:space="preserve">Effectively manages performance of individuals and teams to achieve operational plan targets and </w:t>
            </w:r>
            <w:proofErr w:type="gramStart"/>
            <w:r w:rsidRPr="002719BB">
              <w:rPr>
                <w:rFonts w:asciiTheme="minorHAnsi" w:hAnsiTheme="minorHAnsi" w:cstheme="minorHAnsi"/>
              </w:rPr>
              <w:t>objectives</w:t>
            </w:r>
            <w:r w:rsidR="00536D5C" w:rsidRPr="002719BB">
              <w:rPr>
                <w:rFonts w:asciiTheme="minorHAnsi" w:hAnsiTheme="minorHAnsi" w:cstheme="minorHAnsi"/>
              </w:rPr>
              <w:t>;</w:t>
            </w:r>
            <w:proofErr w:type="gramEnd"/>
          </w:p>
          <w:p w14:paraId="06687024" w14:textId="77777777" w:rsidR="00C0486A" w:rsidRPr="002719BB" w:rsidRDefault="00C0486A" w:rsidP="00536D5C">
            <w:pPr>
              <w:pStyle w:val="ListParagraph"/>
              <w:widowControl/>
              <w:numPr>
                <w:ilvl w:val="0"/>
                <w:numId w:val="11"/>
              </w:numPr>
              <w:suppressAutoHyphens w:val="0"/>
              <w:spacing w:line="276" w:lineRule="auto"/>
              <w:jc w:val="both"/>
              <w:rPr>
                <w:rFonts w:asciiTheme="minorHAnsi" w:hAnsiTheme="minorHAnsi" w:cstheme="minorHAnsi"/>
              </w:rPr>
            </w:pPr>
            <w:r w:rsidRPr="002719BB">
              <w:rPr>
                <w:rFonts w:asciiTheme="minorHAnsi" w:hAnsiTheme="minorHAnsi" w:cstheme="minorHAnsi"/>
              </w:rPr>
              <w:t xml:space="preserve">Leads by example to motivate staff in the delivery of </w:t>
            </w:r>
            <w:proofErr w:type="gramStart"/>
            <w:r w:rsidRPr="002719BB">
              <w:rPr>
                <w:rFonts w:asciiTheme="minorHAnsi" w:hAnsiTheme="minorHAnsi" w:cstheme="minorHAnsi"/>
              </w:rPr>
              <w:t>high quality</w:t>
            </w:r>
            <w:proofErr w:type="gramEnd"/>
            <w:r w:rsidRPr="002719BB">
              <w:rPr>
                <w:rFonts w:asciiTheme="minorHAnsi" w:hAnsiTheme="minorHAnsi" w:cstheme="minorHAnsi"/>
              </w:rPr>
              <w:t xml:space="preserve"> outcomes and customer service</w:t>
            </w:r>
            <w:r w:rsidR="00536D5C" w:rsidRPr="002719BB">
              <w:rPr>
                <w:rFonts w:asciiTheme="minorHAnsi" w:hAnsiTheme="minorHAnsi" w:cstheme="minorHAnsi"/>
              </w:rPr>
              <w:t>;</w:t>
            </w:r>
          </w:p>
          <w:p w14:paraId="6FA2BBAA" w14:textId="77777777" w:rsidR="00C0486A" w:rsidRPr="002719BB" w:rsidRDefault="00C0486A" w:rsidP="00536D5C">
            <w:pPr>
              <w:pStyle w:val="ListParagraph"/>
              <w:widowControl/>
              <w:numPr>
                <w:ilvl w:val="0"/>
                <w:numId w:val="11"/>
              </w:numPr>
              <w:suppressAutoHyphens w:val="0"/>
              <w:spacing w:line="276" w:lineRule="auto"/>
              <w:jc w:val="both"/>
              <w:rPr>
                <w:rFonts w:asciiTheme="minorHAnsi" w:hAnsiTheme="minorHAnsi" w:cstheme="minorHAnsi"/>
              </w:rPr>
            </w:pPr>
            <w:r w:rsidRPr="002719BB">
              <w:rPr>
                <w:rFonts w:asciiTheme="minorHAnsi" w:hAnsiTheme="minorHAnsi" w:cstheme="minorHAnsi"/>
              </w:rPr>
              <w:t xml:space="preserve">Develops staff </w:t>
            </w:r>
            <w:proofErr w:type="gramStart"/>
            <w:r w:rsidRPr="002719BB">
              <w:rPr>
                <w:rFonts w:asciiTheme="minorHAnsi" w:hAnsiTheme="minorHAnsi" w:cstheme="minorHAnsi"/>
              </w:rPr>
              <w:t>potential</w:t>
            </w:r>
            <w:r w:rsidR="00536D5C" w:rsidRPr="002719BB">
              <w:rPr>
                <w:rFonts w:asciiTheme="minorHAnsi" w:hAnsiTheme="minorHAnsi" w:cstheme="minorHAnsi"/>
              </w:rPr>
              <w:t>;</w:t>
            </w:r>
            <w:proofErr w:type="gramEnd"/>
          </w:p>
          <w:p w14:paraId="51065780" w14:textId="77777777" w:rsidR="00C0486A" w:rsidRPr="002719BB" w:rsidRDefault="00C0486A" w:rsidP="00536D5C">
            <w:pPr>
              <w:pStyle w:val="ListParagraph"/>
              <w:widowControl/>
              <w:numPr>
                <w:ilvl w:val="0"/>
                <w:numId w:val="11"/>
              </w:numPr>
              <w:suppressAutoHyphens w:val="0"/>
              <w:spacing w:line="276" w:lineRule="auto"/>
              <w:jc w:val="both"/>
              <w:rPr>
                <w:rFonts w:asciiTheme="minorHAnsi" w:hAnsiTheme="minorHAnsi" w:cstheme="minorHAnsi"/>
              </w:rPr>
            </w:pPr>
            <w:r w:rsidRPr="002719BB">
              <w:rPr>
                <w:rFonts w:asciiTheme="minorHAnsi" w:hAnsiTheme="minorHAnsi" w:cstheme="minorHAnsi"/>
              </w:rPr>
              <w:t xml:space="preserve">Manages underperformance or </w:t>
            </w:r>
            <w:proofErr w:type="gramStart"/>
            <w:r w:rsidRPr="002719BB">
              <w:rPr>
                <w:rFonts w:asciiTheme="minorHAnsi" w:hAnsiTheme="minorHAnsi" w:cstheme="minorHAnsi"/>
              </w:rPr>
              <w:t>conflict</w:t>
            </w:r>
            <w:r w:rsidR="00536D5C" w:rsidRPr="002719BB">
              <w:rPr>
                <w:rFonts w:asciiTheme="minorHAnsi" w:hAnsiTheme="minorHAnsi" w:cstheme="minorHAnsi"/>
              </w:rPr>
              <w:t>;</w:t>
            </w:r>
            <w:proofErr w:type="gramEnd"/>
          </w:p>
          <w:p w14:paraId="7B57B552" w14:textId="77777777" w:rsidR="00C0486A" w:rsidRPr="002719BB" w:rsidRDefault="00C0486A" w:rsidP="00536D5C">
            <w:pPr>
              <w:pStyle w:val="ListParagraph"/>
              <w:widowControl/>
              <w:numPr>
                <w:ilvl w:val="0"/>
                <w:numId w:val="11"/>
              </w:numPr>
              <w:suppressAutoHyphens w:val="0"/>
              <w:spacing w:line="276" w:lineRule="auto"/>
              <w:jc w:val="both"/>
              <w:rPr>
                <w:rFonts w:asciiTheme="minorHAnsi" w:hAnsiTheme="minorHAnsi" w:cstheme="minorHAnsi"/>
              </w:rPr>
            </w:pPr>
            <w:r w:rsidRPr="002719BB">
              <w:rPr>
                <w:rFonts w:asciiTheme="minorHAnsi" w:hAnsiTheme="minorHAnsi" w:cstheme="minorHAnsi"/>
              </w:rPr>
              <w:t xml:space="preserve">Understands effective communications at all levels within the </w:t>
            </w:r>
            <w:proofErr w:type="gramStart"/>
            <w:r w:rsidRPr="002719BB">
              <w:rPr>
                <w:rFonts w:asciiTheme="minorHAnsi" w:hAnsiTheme="minorHAnsi" w:cstheme="minorHAnsi"/>
              </w:rPr>
              <w:t>organisation</w:t>
            </w:r>
            <w:r w:rsidR="00536D5C" w:rsidRPr="002719BB">
              <w:rPr>
                <w:rFonts w:asciiTheme="minorHAnsi" w:hAnsiTheme="minorHAnsi" w:cstheme="minorHAnsi"/>
              </w:rPr>
              <w:t>;</w:t>
            </w:r>
            <w:proofErr w:type="gramEnd"/>
          </w:p>
          <w:p w14:paraId="6ED3F33D" w14:textId="77777777" w:rsidR="00C0486A" w:rsidRPr="002719BB" w:rsidRDefault="00C0486A" w:rsidP="00536D5C">
            <w:pPr>
              <w:pStyle w:val="ListParagraph"/>
              <w:widowControl/>
              <w:numPr>
                <w:ilvl w:val="0"/>
                <w:numId w:val="11"/>
              </w:numPr>
              <w:suppressAutoHyphens w:val="0"/>
              <w:spacing w:line="276" w:lineRule="auto"/>
              <w:jc w:val="both"/>
              <w:rPr>
                <w:rFonts w:asciiTheme="minorHAnsi" w:hAnsiTheme="minorHAnsi" w:cstheme="minorHAnsi"/>
              </w:rPr>
            </w:pPr>
            <w:r w:rsidRPr="002719BB">
              <w:rPr>
                <w:rFonts w:asciiTheme="minorHAnsi" w:hAnsiTheme="minorHAnsi" w:cstheme="minorHAnsi"/>
              </w:rPr>
              <w:t xml:space="preserve">Actively listen to </w:t>
            </w:r>
            <w:proofErr w:type="gramStart"/>
            <w:r w:rsidRPr="002719BB">
              <w:rPr>
                <w:rFonts w:asciiTheme="minorHAnsi" w:hAnsiTheme="minorHAnsi" w:cstheme="minorHAnsi"/>
              </w:rPr>
              <w:t>others</w:t>
            </w:r>
            <w:r w:rsidR="00536D5C" w:rsidRPr="002719BB">
              <w:rPr>
                <w:rFonts w:asciiTheme="minorHAnsi" w:hAnsiTheme="minorHAnsi" w:cstheme="minorHAnsi"/>
              </w:rPr>
              <w:t>;</w:t>
            </w:r>
            <w:proofErr w:type="gramEnd"/>
          </w:p>
          <w:p w14:paraId="54274D17" w14:textId="77777777" w:rsidR="00C0486A" w:rsidRPr="002719BB" w:rsidRDefault="00C0486A" w:rsidP="00536D5C">
            <w:pPr>
              <w:pStyle w:val="ListParagraph"/>
              <w:widowControl/>
              <w:numPr>
                <w:ilvl w:val="0"/>
                <w:numId w:val="11"/>
              </w:numPr>
              <w:suppressAutoHyphens w:val="0"/>
              <w:spacing w:line="276" w:lineRule="auto"/>
              <w:jc w:val="both"/>
              <w:rPr>
                <w:rFonts w:asciiTheme="minorHAnsi" w:hAnsiTheme="minorHAnsi" w:cstheme="minorHAnsi"/>
              </w:rPr>
            </w:pPr>
            <w:r w:rsidRPr="002719BB">
              <w:rPr>
                <w:rFonts w:asciiTheme="minorHAnsi" w:hAnsiTheme="minorHAnsi" w:cstheme="minorHAnsi"/>
              </w:rPr>
              <w:t xml:space="preserve">Demonstrates high level of verbal and written communication </w:t>
            </w:r>
            <w:proofErr w:type="gramStart"/>
            <w:r w:rsidRPr="002719BB">
              <w:rPr>
                <w:rFonts w:asciiTheme="minorHAnsi" w:hAnsiTheme="minorHAnsi" w:cstheme="minorHAnsi"/>
              </w:rPr>
              <w:t>skills</w:t>
            </w:r>
            <w:r w:rsidR="00536D5C" w:rsidRPr="002719BB">
              <w:rPr>
                <w:rFonts w:asciiTheme="minorHAnsi" w:hAnsiTheme="minorHAnsi" w:cstheme="minorHAnsi"/>
              </w:rPr>
              <w:t>;</w:t>
            </w:r>
            <w:proofErr w:type="gramEnd"/>
          </w:p>
          <w:p w14:paraId="675245EF" w14:textId="016E7D6A" w:rsidR="002719BB" w:rsidRPr="00B20EC7" w:rsidRDefault="00C0486A" w:rsidP="00B20EC7">
            <w:pPr>
              <w:pStyle w:val="ListParagraph"/>
              <w:widowControl/>
              <w:numPr>
                <w:ilvl w:val="0"/>
                <w:numId w:val="11"/>
              </w:numPr>
              <w:suppressAutoHyphens w:val="0"/>
              <w:spacing w:line="276" w:lineRule="auto"/>
              <w:jc w:val="both"/>
              <w:rPr>
                <w:rFonts w:asciiTheme="minorHAnsi" w:hAnsiTheme="minorHAnsi" w:cstheme="minorHAnsi"/>
              </w:rPr>
            </w:pPr>
            <w:r w:rsidRPr="002719BB">
              <w:rPr>
                <w:rFonts w:asciiTheme="minorHAnsi" w:hAnsiTheme="minorHAnsi" w:cstheme="minorHAnsi"/>
              </w:rPr>
              <w:t>Ability to foster and maintain productive working relationships within the organisation and with relevant stakeholders externally.</w:t>
            </w:r>
          </w:p>
        </w:tc>
      </w:tr>
      <w:tr w:rsidR="00E016A9" w:rsidRPr="002719BB" w14:paraId="770E2208" w14:textId="77777777" w:rsidTr="00192995">
        <w:tc>
          <w:tcPr>
            <w:tcW w:w="3256" w:type="dxa"/>
            <w:shd w:val="clear" w:color="auto" w:fill="D9D9D9" w:themeFill="background1" w:themeFillShade="D9"/>
          </w:tcPr>
          <w:p w14:paraId="79A9B880" w14:textId="77777777" w:rsidR="00E016A9" w:rsidRPr="002719BB" w:rsidRDefault="00271968" w:rsidP="0018001D">
            <w:pPr>
              <w:pStyle w:val="BodyText"/>
              <w:rPr>
                <w:rFonts w:asciiTheme="minorHAnsi" w:hAnsiTheme="minorHAnsi" w:cstheme="minorHAnsi"/>
                <w:b/>
                <w:szCs w:val="24"/>
              </w:rPr>
            </w:pPr>
            <w:r w:rsidRPr="002719BB">
              <w:rPr>
                <w:rFonts w:asciiTheme="minorHAnsi" w:hAnsiTheme="minorHAnsi" w:cstheme="minorHAnsi"/>
                <w:b/>
                <w:szCs w:val="24"/>
              </w:rPr>
              <w:t>Personal Effectiveness</w:t>
            </w:r>
          </w:p>
        </w:tc>
        <w:tc>
          <w:tcPr>
            <w:tcW w:w="6373" w:type="dxa"/>
          </w:tcPr>
          <w:p w14:paraId="58FC6B2B" w14:textId="77777777" w:rsidR="00C0486A" w:rsidRPr="002719BB" w:rsidRDefault="00C0486A" w:rsidP="00536D5C">
            <w:pPr>
              <w:pStyle w:val="ListParagraph"/>
              <w:widowControl/>
              <w:numPr>
                <w:ilvl w:val="0"/>
                <w:numId w:val="12"/>
              </w:numPr>
              <w:suppressAutoHyphens w:val="0"/>
              <w:spacing w:line="276" w:lineRule="auto"/>
              <w:jc w:val="both"/>
              <w:rPr>
                <w:rFonts w:asciiTheme="minorHAnsi" w:hAnsiTheme="minorHAnsi" w:cstheme="minorHAnsi"/>
              </w:rPr>
            </w:pPr>
            <w:r w:rsidRPr="002719BB">
              <w:rPr>
                <w:rFonts w:asciiTheme="minorHAnsi" w:hAnsiTheme="minorHAnsi" w:cstheme="minorHAnsi"/>
              </w:rPr>
              <w:t xml:space="preserve">Initiative and </w:t>
            </w:r>
            <w:proofErr w:type="gramStart"/>
            <w:r w:rsidRPr="002719BB">
              <w:rPr>
                <w:rFonts w:asciiTheme="minorHAnsi" w:hAnsiTheme="minorHAnsi" w:cstheme="minorHAnsi"/>
              </w:rPr>
              <w:t>creativity</w:t>
            </w:r>
            <w:r w:rsidR="00536D5C" w:rsidRPr="002719BB">
              <w:rPr>
                <w:rFonts w:asciiTheme="minorHAnsi" w:hAnsiTheme="minorHAnsi" w:cstheme="minorHAnsi"/>
              </w:rPr>
              <w:t>;</w:t>
            </w:r>
            <w:proofErr w:type="gramEnd"/>
          </w:p>
          <w:p w14:paraId="66A84056" w14:textId="77777777" w:rsidR="00C0486A" w:rsidRPr="002719BB" w:rsidRDefault="00C0486A" w:rsidP="00536D5C">
            <w:pPr>
              <w:pStyle w:val="ListParagraph"/>
              <w:widowControl/>
              <w:numPr>
                <w:ilvl w:val="0"/>
                <w:numId w:val="12"/>
              </w:numPr>
              <w:suppressAutoHyphens w:val="0"/>
              <w:spacing w:line="276" w:lineRule="auto"/>
              <w:jc w:val="both"/>
              <w:rPr>
                <w:rFonts w:asciiTheme="minorHAnsi" w:hAnsiTheme="minorHAnsi" w:cstheme="minorHAnsi"/>
              </w:rPr>
            </w:pPr>
            <w:r w:rsidRPr="002719BB">
              <w:rPr>
                <w:rFonts w:asciiTheme="minorHAnsi" w:hAnsiTheme="minorHAnsi" w:cstheme="minorHAnsi"/>
              </w:rPr>
              <w:t xml:space="preserve">Enthusiasm and positivity about the </w:t>
            </w:r>
            <w:proofErr w:type="gramStart"/>
            <w:r w:rsidRPr="002719BB">
              <w:rPr>
                <w:rFonts w:asciiTheme="minorHAnsi" w:hAnsiTheme="minorHAnsi" w:cstheme="minorHAnsi"/>
              </w:rPr>
              <w:t>role</w:t>
            </w:r>
            <w:r w:rsidR="00536D5C" w:rsidRPr="002719BB">
              <w:rPr>
                <w:rFonts w:asciiTheme="minorHAnsi" w:hAnsiTheme="minorHAnsi" w:cstheme="minorHAnsi"/>
              </w:rPr>
              <w:t>;</w:t>
            </w:r>
            <w:proofErr w:type="gramEnd"/>
          </w:p>
          <w:p w14:paraId="5FB91CC6" w14:textId="77777777" w:rsidR="00C0486A" w:rsidRPr="002719BB" w:rsidRDefault="00C0486A" w:rsidP="00536D5C">
            <w:pPr>
              <w:pStyle w:val="ListParagraph"/>
              <w:widowControl/>
              <w:numPr>
                <w:ilvl w:val="0"/>
                <w:numId w:val="12"/>
              </w:numPr>
              <w:suppressAutoHyphens w:val="0"/>
              <w:spacing w:line="276" w:lineRule="auto"/>
              <w:jc w:val="both"/>
              <w:rPr>
                <w:rFonts w:asciiTheme="minorHAnsi" w:hAnsiTheme="minorHAnsi" w:cstheme="minorHAnsi"/>
              </w:rPr>
            </w:pPr>
            <w:r w:rsidRPr="002719BB">
              <w:rPr>
                <w:rFonts w:asciiTheme="minorHAnsi" w:hAnsiTheme="minorHAnsi" w:cstheme="minorHAnsi"/>
              </w:rPr>
              <w:t xml:space="preserve">Resilience and Personal </w:t>
            </w:r>
            <w:proofErr w:type="gramStart"/>
            <w:r w:rsidRPr="002719BB">
              <w:rPr>
                <w:rFonts w:asciiTheme="minorHAnsi" w:hAnsiTheme="minorHAnsi" w:cstheme="minorHAnsi"/>
              </w:rPr>
              <w:t>Well-Being</w:t>
            </w:r>
            <w:r w:rsidR="00536D5C" w:rsidRPr="002719BB">
              <w:rPr>
                <w:rFonts w:asciiTheme="minorHAnsi" w:hAnsiTheme="minorHAnsi" w:cstheme="minorHAnsi"/>
              </w:rPr>
              <w:t>;</w:t>
            </w:r>
            <w:proofErr w:type="gramEnd"/>
          </w:p>
          <w:p w14:paraId="5B91C998" w14:textId="77777777" w:rsidR="00C0486A" w:rsidRPr="002719BB" w:rsidRDefault="00C0486A" w:rsidP="00536D5C">
            <w:pPr>
              <w:pStyle w:val="ListParagraph"/>
              <w:widowControl/>
              <w:numPr>
                <w:ilvl w:val="0"/>
                <w:numId w:val="12"/>
              </w:numPr>
              <w:suppressAutoHyphens w:val="0"/>
              <w:spacing w:line="276" w:lineRule="auto"/>
              <w:jc w:val="both"/>
              <w:rPr>
                <w:rFonts w:asciiTheme="minorHAnsi" w:hAnsiTheme="minorHAnsi" w:cstheme="minorHAnsi"/>
              </w:rPr>
            </w:pPr>
            <w:r w:rsidRPr="002719BB">
              <w:rPr>
                <w:rFonts w:asciiTheme="minorHAnsi" w:hAnsiTheme="minorHAnsi" w:cstheme="minorHAnsi"/>
              </w:rPr>
              <w:t xml:space="preserve">Personal </w:t>
            </w:r>
            <w:proofErr w:type="gramStart"/>
            <w:r w:rsidRPr="002719BB">
              <w:rPr>
                <w:rFonts w:asciiTheme="minorHAnsi" w:hAnsiTheme="minorHAnsi" w:cstheme="minorHAnsi"/>
              </w:rPr>
              <w:t>Motivation</w:t>
            </w:r>
            <w:r w:rsidR="00536D5C" w:rsidRPr="002719BB">
              <w:rPr>
                <w:rFonts w:asciiTheme="minorHAnsi" w:hAnsiTheme="minorHAnsi" w:cstheme="minorHAnsi"/>
              </w:rPr>
              <w:t>;</w:t>
            </w:r>
            <w:proofErr w:type="gramEnd"/>
          </w:p>
          <w:p w14:paraId="02EFBB1E" w14:textId="77777777" w:rsidR="00C0486A" w:rsidRPr="002719BB" w:rsidRDefault="00C0486A" w:rsidP="00536D5C">
            <w:pPr>
              <w:pStyle w:val="ListParagraph"/>
              <w:widowControl/>
              <w:numPr>
                <w:ilvl w:val="0"/>
                <w:numId w:val="12"/>
              </w:numPr>
              <w:suppressAutoHyphens w:val="0"/>
              <w:spacing w:line="276" w:lineRule="auto"/>
              <w:jc w:val="both"/>
              <w:rPr>
                <w:rFonts w:asciiTheme="minorHAnsi" w:hAnsiTheme="minorHAnsi" w:cstheme="minorHAnsi"/>
              </w:rPr>
            </w:pPr>
            <w:r w:rsidRPr="002719BB">
              <w:rPr>
                <w:rFonts w:asciiTheme="minorHAnsi" w:hAnsiTheme="minorHAnsi" w:cstheme="minorHAnsi"/>
              </w:rPr>
              <w:t xml:space="preserve">Understands the importance of corporate </w:t>
            </w:r>
            <w:proofErr w:type="gramStart"/>
            <w:r w:rsidRPr="002719BB">
              <w:rPr>
                <w:rFonts w:asciiTheme="minorHAnsi" w:hAnsiTheme="minorHAnsi" w:cstheme="minorHAnsi"/>
              </w:rPr>
              <w:t>governance</w:t>
            </w:r>
            <w:r w:rsidR="00536D5C" w:rsidRPr="002719BB">
              <w:rPr>
                <w:rFonts w:asciiTheme="minorHAnsi" w:hAnsiTheme="minorHAnsi" w:cstheme="minorHAnsi"/>
              </w:rPr>
              <w:t>;</w:t>
            </w:r>
            <w:proofErr w:type="gramEnd"/>
          </w:p>
          <w:p w14:paraId="41EA1AC8" w14:textId="77777777" w:rsidR="00C0486A" w:rsidRPr="002719BB" w:rsidRDefault="00C0486A" w:rsidP="00536D5C">
            <w:pPr>
              <w:pStyle w:val="ListParagraph"/>
              <w:widowControl/>
              <w:numPr>
                <w:ilvl w:val="0"/>
                <w:numId w:val="12"/>
              </w:numPr>
              <w:suppressAutoHyphens w:val="0"/>
              <w:spacing w:line="276" w:lineRule="auto"/>
              <w:jc w:val="both"/>
              <w:rPr>
                <w:rFonts w:asciiTheme="minorHAnsi" w:hAnsiTheme="minorHAnsi" w:cstheme="minorHAnsi"/>
              </w:rPr>
            </w:pPr>
            <w:r w:rsidRPr="002719BB">
              <w:rPr>
                <w:rFonts w:asciiTheme="minorHAnsi" w:hAnsiTheme="minorHAnsi" w:cstheme="minorHAnsi"/>
              </w:rPr>
              <w:t xml:space="preserve">Commitment to integrity &amp; good public service </w:t>
            </w:r>
            <w:proofErr w:type="gramStart"/>
            <w:r w:rsidRPr="002719BB">
              <w:rPr>
                <w:rFonts w:asciiTheme="minorHAnsi" w:hAnsiTheme="minorHAnsi" w:cstheme="minorHAnsi"/>
              </w:rPr>
              <w:t>values</w:t>
            </w:r>
            <w:r w:rsidR="00536D5C" w:rsidRPr="002719BB">
              <w:rPr>
                <w:rFonts w:asciiTheme="minorHAnsi" w:hAnsiTheme="minorHAnsi" w:cstheme="minorHAnsi"/>
              </w:rPr>
              <w:t>;</w:t>
            </w:r>
            <w:proofErr w:type="gramEnd"/>
          </w:p>
          <w:p w14:paraId="4D123CEE" w14:textId="77777777" w:rsidR="00C0486A" w:rsidRPr="002719BB" w:rsidRDefault="00C0486A" w:rsidP="00536D5C">
            <w:pPr>
              <w:pStyle w:val="ListParagraph"/>
              <w:widowControl/>
              <w:numPr>
                <w:ilvl w:val="0"/>
                <w:numId w:val="12"/>
              </w:numPr>
              <w:suppressAutoHyphens w:val="0"/>
              <w:spacing w:line="276" w:lineRule="auto"/>
              <w:jc w:val="both"/>
              <w:rPr>
                <w:rFonts w:asciiTheme="minorHAnsi" w:hAnsiTheme="minorHAnsi" w:cstheme="minorHAnsi"/>
              </w:rPr>
            </w:pPr>
            <w:r w:rsidRPr="002719BB">
              <w:rPr>
                <w:rFonts w:asciiTheme="minorHAnsi" w:hAnsiTheme="minorHAnsi" w:cstheme="minorHAnsi"/>
              </w:rPr>
              <w:t xml:space="preserve">Understanding the structures and environment within which the local authority sector operates and the role of an </w:t>
            </w:r>
            <w:r w:rsidR="00AB6352" w:rsidRPr="002719BB">
              <w:rPr>
                <w:rFonts w:asciiTheme="minorHAnsi" w:hAnsiTheme="minorHAnsi" w:cstheme="minorHAnsi"/>
              </w:rPr>
              <w:t>Internal Auditor</w:t>
            </w:r>
            <w:r w:rsidRPr="002719BB">
              <w:rPr>
                <w:rFonts w:asciiTheme="minorHAnsi" w:hAnsiTheme="minorHAnsi" w:cstheme="minorHAnsi"/>
              </w:rPr>
              <w:t xml:space="preserve"> in this </w:t>
            </w:r>
            <w:proofErr w:type="gramStart"/>
            <w:r w:rsidRPr="002719BB">
              <w:rPr>
                <w:rFonts w:asciiTheme="minorHAnsi" w:hAnsiTheme="minorHAnsi" w:cstheme="minorHAnsi"/>
              </w:rPr>
              <w:t>context</w:t>
            </w:r>
            <w:r w:rsidR="00536D5C" w:rsidRPr="002719BB">
              <w:rPr>
                <w:rFonts w:asciiTheme="minorHAnsi" w:hAnsiTheme="minorHAnsi" w:cstheme="minorHAnsi"/>
              </w:rPr>
              <w:t>;</w:t>
            </w:r>
            <w:proofErr w:type="gramEnd"/>
          </w:p>
          <w:p w14:paraId="6D29C8ED" w14:textId="4E6F20D7" w:rsidR="002719BB" w:rsidRPr="00B20EC7" w:rsidRDefault="00C0486A" w:rsidP="00B20EC7">
            <w:pPr>
              <w:pStyle w:val="ListParagraph"/>
              <w:widowControl/>
              <w:numPr>
                <w:ilvl w:val="0"/>
                <w:numId w:val="12"/>
              </w:numPr>
              <w:suppressAutoHyphens w:val="0"/>
              <w:spacing w:line="276" w:lineRule="auto"/>
              <w:jc w:val="both"/>
              <w:rPr>
                <w:rFonts w:asciiTheme="minorHAnsi" w:hAnsiTheme="minorHAnsi" w:cstheme="minorHAnsi"/>
              </w:rPr>
            </w:pPr>
            <w:r w:rsidRPr="002719BB">
              <w:rPr>
                <w:rFonts w:asciiTheme="minorHAnsi" w:hAnsiTheme="minorHAnsi" w:cstheme="minorHAnsi"/>
              </w:rPr>
              <w:t>Political awareness</w:t>
            </w:r>
            <w:r w:rsidR="00536D5C" w:rsidRPr="002719BB">
              <w:rPr>
                <w:rFonts w:asciiTheme="minorHAnsi" w:hAnsiTheme="minorHAnsi" w:cstheme="minorHAnsi"/>
              </w:rPr>
              <w:t>.</w:t>
            </w:r>
          </w:p>
        </w:tc>
      </w:tr>
    </w:tbl>
    <w:p w14:paraId="743C8982" w14:textId="77777777" w:rsidR="00C25431" w:rsidRPr="002719BB" w:rsidRDefault="00C25431" w:rsidP="0018001D">
      <w:pPr>
        <w:pStyle w:val="BodyText"/>
        <w:rPr>
          <w:rFonts w:asciiTheme="minorHAnsi" w:hAnsiTheme="minorHAnsi" w:cstheme="minorHAnsi"/>
          <w:szCs w:val="24"/>
        </w:rPr>
      </w:pPr>
    </w:p>
    <w:p w14:paraId="51744320" w14:textId="77777777" w:rsidR="00C25431" w:rsidRPr="002719BB" w:rsidRDefault="00C25431" w:rsidP="0018001D">
      <w:pPr>
        <w:pStyle w:val="BodyText"/>
        <w:rPr>
          <w:rFonts w:asciiTheme="minorHAnsi" w:hAnsiTheme="minorHAnsi" w:cstheme="minorHAnsi"/>
          <w:b/>
          <w:color w:val="C0504D" w:themeColor="accent2"/>
          <w:sz w:val="28"/>
          <w:szCs w:val="28"/>
          <w:u w:val="double"/>
        </w:rPr>
      </w:pPr>
    </w:p>
    <w:p w14:paraId="7440090D" w14:textId="77777777" w:rsidR="00536D5C" w:rsidRPr="002719BB" w:rsidRDefault="00536D5C" w:rsidP="0018001D">
      <w:pPr>
        <w:pStyle w:val="BodyText"/>
        <w:rPr>
          <w:rFonts w:asciiTheme="minorHAnsi" w:hAnsiTheme="minorHAnsi" w:cstheme="minorHAnsi"/>
          <w:b/>
          <w:color w:val="C0504D" w:themeColor="accent2"/>
          <w:sz w:val="28"/>
          <w:szCs w:val="28"/>
          <w:u w:val="double"/>
        </w:rPr>
      </w:pPr>
    </w:p>
    <w:p w14:paraId="57A81D2D" w14:textId="77777777" w:rsidR="00536D5C" w:rsidRPr="002719BB" w:rsidRDefault="00536D5C" w:rsidP="0018001D">
      <w:pPr>
        <w:pStyle w:val="BodyText"/>
        <w:rPr>
          <w:rFonts w:asciiTheme="minorHAnsi" w:hAnsiTheme="minorHAnsi" w:cstheme="minorHAnsi"/>
          <w:b/>
          <w:color w:val="C0504D" w:themeColor="accent2"/>
          <w:sz w:val="28"/>
          <w:szCs w:val="28"/>
          <w:u w:val="double"/>
        </w:rPr>
      </w:pPr>
    </w:p>
    <w:p w14:paraId="67741F16" w14:textId="77777777" w:rsidR="00536D5C" w:rsidRPr="002719BB" w:rsidRDefault="00536D5C" w:rsidP="0018001D">
      <w:pPr>
        <w:pStyle w:val="BodyText"/>
        <w:rPr>
          <w:rFonts w:asciiTheme="minorHAnsi" w:hAnsiTheme="minorHAnsi" w:cstheme="minorHAnsi"/>
          <w:b/>
          <w:color w:val="C0504D" w:themeColor="accent2"/>
          <w:sz w:val="28"/>
          <w:szCs w:val="28"/>
          <w:u w:val="double"/>
        </w:rPr>
      </w:pPr>
    </w:p>
    <w:p w14:paraId="6CD983BA" w14:textId="77777777" w:rsidR="00536D5C" w:rsidRPr="002719BB" w:rsidRDefault="00536D5C" w:rsidP="0018001D">
      <w:pPr>
        <w:pStyle w:val="BodyText"/>
        <w:rPr>
          <w:rFonts w:asciiTheme="minorHAnsi" w:hAnsiTheme="minorHAnsi" w:cstheme="minorHAnsi"/>
          <w:b/>
          <w:color w:val="C0504D" w:themeColor="accent2"/>
          <w:sz w:val="28"/>
          <w:szCs w:val="28"/>
          <w:u w:val="double"/>
        </w:rPr>
      </w:pPr>
    </w:p>
    <w:p w14:paraId="6F9F769F" w14:textId="77777777" w:rsidR="00536D5C" w:rsidRDefault="00536D5C" w:rsidP="0018001D">
      <w:pPr>
        <w:pStyle w:val="BodyText"/>
        <w:rPr>
          <w:rFonts w:asciiTheme="minorHAnsi" w:hAnsiTheme="minorHAnsi" w:cstheme="minorHAnsi"/>
          <w:b/>
          <w:color w:val="C0504D" w:themeColor="accent2"/>
          <w:sz w:val="28"/>
          <w:szCs w:val="28"/>
          <w:u w:val="double"/>
        </w:rPr>
      </w:pPr>
    </w:p>
    <w:p w14:paraId="195544D8" w14:textId="77777777" w:rsidR="00B20EC7" w:rsidRDefault="00B20EC7" w:rsidP="0018001D">
      <w:pPr>
        <w:pStyle w:val="BodyText"/>
        <w:rPr>
          <w:rFonts w:asciiTheme="minorHAnsi" w:hAnsiTheme="minorHAnsi" w:cstheme="minorHAnsi"/>
          <w:b/>
          <w:color w:val="C0504D" w:themeColor="accent2"/>
          <w:sz w:val="28"/>
          <w:szCs w:val="28"/>
          <w:u w:val="double"/>
        </w:rPr>
      </w:pPr>
    </w:p>
    <w:p w14:paraId="3EE35F16" w14:textId="77777777" w:rsidR="00B20EC7" w:rsidRPr="002719BB" w:rsidRDefault="00B20EC7" w:rsidP="0018001D">
      <w:pPr>
        <w:pStyle w:val="BodyText"/>
        <w:rPr>
          <w:rFonts w:asciiTheme="minorHAnsi" w:hAnsiTheme="minorHAnsi" w:cstheme="minorHAnsi"/>
          <w:b/>
          <w:color w:val="C0504D" w:themeColor="accent2"/>
          <w:sz w:val="28"/>
          <w:szCs w:val="28"/>
          <w:u w:val="double"/>
        </w:rPr>
      </w:pPr>
    </w:p>
    <w:p w14:paraId="53969BEF" w14:textId="77777777" w:rsidR="00536D5C" w:rsidRPr="002719BB" w:rsidRDefault="00536D5C" w:rsidP="0018001D">
      <w:pPr>
        <w:pStyle w:val="BodyText"/>
        <w:rPr>
          <w:rFonts w:asciiTheme="minorHAnsi" w:hAnsiTheme="minorHAnsi" w:cstheme="minorHAnsi"/>
          <w:b/>
          <w:color w:val="C0504D" w:themeColor="accent2"/>
          <w:sz w:val="28"/>
          <w:szCs w:val="28"/>
          <w:u w:val="double"/>
        </w:rPr>
      </w:pPr>
    </w:p>
    <w:p w14:paraId="53E90880" w14:textId="77777777" w:rsidR="00536D5C" w:rsidRPr="002719BB" w:rsidRDefault="00536D5C" w:rsidP="0018001D">
      <w:pPr>
        <w:pStyle w:val="BodyText"/>
        <w:rPr>
          <w:rFonts w:asciiTheme="minorHAnsi" w:hAnsiTheme="minorHAnsi" w:cstheme="minorHAnsi"/>
          <w:b/>
          <w:color w:val="C0504D" w:themeColor="accent2"/>
          <w:sz w:val="28"/>
          <w:szCs w:val="28"/>
          <w:u w:val="double"/>
        </w:rPr>
      </w:pPr>
    </w:p>
    <w:p w14:paraId="2DF7E6D3" w14:textId="77777777" w:rsidR="00536D5C" w:rsidRPr="002719BB" w:rsidRDefault="00536D5C" w:rsidP="0018001D">
      <w:pPr>
        <w:pStyle w:val="BodyText"/>
        <w:rPr>
          <w:rFonts w:asciiTheme="minorHAnsi" w:hAnsiTheme="minorHAnsi" w:cstheme="minorHAnsi"/>
          <w:b/>
          <w:color w:val="C0504D" w:themeColor="accent2"/>
          <w:sz w:val="28"/>
          <w:szCs w:val="28"/>
          <w:u w:val="double"/>
        </w:rPr>
      </w:pPr>
    </w:p>
    <w:p w14:paraId="2E33545B" w14:textId="65AFD215" w:rsidR="001960A5" w:rsidRPr="002719BB" w:rsidRDefault="001960A5" w:rsidP="001960A5">
      <w:pPr>
        <w:pStyle w:val="BodyText"/>
        <w:tabs>
          <w:tab w:val="center" w:pos="4819"/>
        </w:tabs>
        <w:jc w:val="center"/>
        <w:rPr>
          <w:rFonts w:asciiTheme="minorHAnsi" w:hAnsiTheme="minorHAnsi" w:cstheme="minorHAnsi"/>
          <w:b/>
          <w:color w:val="C0504D" w:themeColor="accent2"/>
          <w:sz w:val="28"/>
          <w:szCs w:val="28"/>
          <w:u w:val="double"/>
        </w:rPr>
      </w:pPr>
      <w:r w:rsidRPr="002719BB">
        <w:rPr>
          <w:rFonts w:asciiTheme="minorHAnsi" w:hAnsiTheme="minorHAnsi" w:cstheme="minorHAnsi"/>
          <w:b/>
          <w:noProof/>
          <w:color w:val="FFFFFF" w:themeColor="background1"/>
          <w:sz w:val="28"/>
          <w:szCs w:val="28"/>
        </w:rPr>
        <mc:AlternateContent>
          <mc:Choice Requires="wps">
            <w:drawing>
              <wp:anchor distT="0" distB="0" distL="114300" distR="114300" simplePos="0" relativeHeight="251703296" behindDoc="1" locked="0" layoutInCell="1" allowOverlap="1" wp14:anchorId="36B3A3B0" wp14:editId="249B6025">
                <wp:simplePos x="0" y="0"/>
                <wp:positionH relativeFrom="column">
                  <wp:posOffset>0</wp:posOffset>
                </wp:positionH>
                <wp:positionV relativeFrom="paragraph">
                  <wp:posOffset>-635</wp:posOffset>
                </wp:positionV>
                <wp:extent cx="6153150" cy="314325"/>
                <wp:effectExtent l="0" t="0" r="19050" b="28575"/>
                <wp:wrapNone/>
                <wp:docPr id="7" name="Rectangle 7"/>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E5A8F7B" id="Rectangle 7" o:spid="_x0000_s1026" style="position:absolute;margin-left:0;margin-top:-.05pt;width:484.5pt;height:24.75pt;z-index:-2516131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OK7WQIAAMcEAAAOAAAAZHJzL2Uyb0RvYy54bWysVE1v2zAMvQ/YfxB0Xxzno12DOkXWosOA&#10;oA2QDj0rshQbkEWNUuJkv36U7CZt19OwHBTSpEi+50df3xwaw/YKfQ224PlgyJmyEsrabgv+8+n+&#10;y1fOfBC2FAasKvhReX4z//zpunUzNYIKTKmQURHrZ60reBWCm2WZl5VqhB+AU5aCGrARgVzcZiWK&#10;lqo3JhsNhxdZC1g6BKm8p6d3XZDPU32tlQyPWnsVmCk4zRbSiencxDObX4vZFoWratmPIf5hikbU&#10;lpqeSt2JINgO679KNbVE8KDDQEKTgda1VAkDocmH79CsK+FUwkLkeHeiyf+/svJhv3YrJBpa52ee&#10;zIjioLGJ/zQfOySyjiey1CEwSQ8v8uk4nxKnkmLjfDIeTSOb2fm2Qx++K2hYNAqO9DISR2K/9KFL&#10;fUmJzTyYuryvjUkObje3Btle0Iu7+ja+Gl/21d+kGctaik+pN5OC9KONCGQ2riy4t1vOhNmSMGXA&#10;1PrNZX/0pxYkqRLaJwLHmRE+UIAQp99HfePcd8JX3Xypap9mbBxfJen1MM/MRmsD5XGFDKHTonfy&#10;vqZqS2q6EkjiI0ppocIjHdoAwYPe4qwC/P3R85hPmqAoZy2JmbD/2glUhOWHJbVc5ZNJVH9yJtPL&#10;ETn4OrJ5HbG75haI9pxW18lkxvxgXkyN0DzT3i1iVwoJK6l3x3Lv3IZuyWhzpVosUhop3omwtGsn&#10;Y/HIU+Tx6fAs0PUiCfQGHuBF+GL2TitdbrxpYbELoOskpDOvJMDo0LYkKfabHdfxtZ+yzt+f+R8A&#10;AAD//wMAUEsDBBQABgAIAAAAIQDiz5JT3AAAAAUBAAAPAAAAZHJzL2Rvd25yZXYueG1sTI/BTsMw&#10;EETvSPyDtUhcUOsUhYqEOBVUAiRONFTl6sZLHGGvI9tJ07/HnOA4mtHMm2ozW8Mm9KF3JGC1zIAh&#10;tU711AnYfzwv7oGFKElJ4wgFnDHApr68qGSp3Il2ODWxY6mEQikF6BiHkvPQarQyLN2AlLwv562M&#10;SfqOKy9Pqdwafptla25lT2lBywG3GtvvZrQCyNwc+vPdy1vjX+W4ff/cTTp/EuL6an58ABZxjn9h&#10;+MVP6FAnpqMbSQVmBKQjUcBiBSyZxbpI+iggL3LgdcX/09c/AAAA//8DAFBLAQItABQABgAIAAAA&#10;IQC2gziS/gAAAOEBAAATAAAAAAAAAAAAAAAAAAAAAABbQ29udGVudF9UeXBlc10ueG1sUEsBAi0A&#10;FAAGAAgAAAAhADj9If/WAAAAlAEAAAsAAAAAAAAAAAAAAAAALwEAAF9yZWxzLy5yZWxzUEsBAi0A&#10;FAAGAAgAAAAhAEFw4rtZAgAAxwQAAA4AAAAAAAAAAAAAAAAALgIAAGRycy9lMm9Eb2MueG1sUEsB&#10;Ai0AFAAGAAgAAAAhAOLPklPcAAAABQEAAA8AAAAAAAAAAAAAAAAAswQAAGRycy9kb3ducmV2Lnht&#10;bFBLBQYAAAAABAAEAPMAAAC8BQAAAAA=&#10;" fillcolor="#9b3937" strokecolor="windowText"/>
            </w:pict>
          </mc:Fallback>
        </mc:AlternateContent>
      </w:r>
      <w:r w:rsidRPr="002719BB">
        <w:rPr>
          <w:rFonts w:asciiTheme="minorHAnsi" w:hAnsiTheme="minorHAnsi" w:cstheme="minorHAnsi"/>
          <w:b/>
          <w:color w:val="FFFFFF" w:themeColor="background1"/>
          <w:sz w:val="28"/>
          <w:szCs w:val="28"/>
        </w:rPr>
        <w:t>PRINCIPAL CONDITIONS OF SERVICE</w:t>
      </w:r>
    </w:p>
    <w:p w14:paraId="07CC286F" w14:textId="77777777" w:rsidR="00536D5C" w:rsidRPr="002719BB" w:rsidRDefault="00536D5C" w:rsidP="0018001D">
      <w:pPr>
        <w:pStyle w:val="BodyText"/>
        <w:rPr>
          <w:rFonts w:asciiTheme="minorHAnsi" w:hAnsiTheme="minorHAnsi" w:cstheme="minorHAnsi"/>
          <w:b/>
          <w:color w:val="C0504D" w:themeColor="accent2"/>
          <w:sz w:val="28"/>
          <w:szCs w:val="28"/>
          <w:u w:val="double"/>
        </w:rPr>
      </w:pPr>
    </w:p>
    <w:p w14:paraId="0B42A7B6" w14:textId="77777777" w:rsidR="0018001D" w:rsidRPr="002719BB" w:rsidRDefault="0018001D" w:rsidP="0018001D">
      <w:pPr>
        <w:ind w:left="2160" w:hanging="2160"/>
        <w:jc w:val="both"/>
        <w:rPr>
          <w:rFonts w:asciiTheme="minorHAnsi" w:hAnsiTheme="minorHAnsi" w:cstheme="minorHAnsi"/>
          <w:b/>
          <w:bCs/>
          <w:u w:val="single"/>
        </w:rPr>
      </w:pPr>
      <w:r w:rsidRPr="002719BB">
        <w:rPr>
          <w:rFonts w:asciiTheme="minorHAnsi" w:hAnsiTheme="minorHAnsi" w:cstheme="minorHAnsi"/>
          <w:b/>
          <w:bCs/>
          <w:u w:val="single"/>
        </w:rPr>
        <w:t xml:space="preserve">Type of Post </w:t>
      </w:r>
    </w:p>
    <w:p w14:paraId="1728AB0A" w14:textId="77777777" w:rsidR="0018001D" w:rsidRPr="002719BB" w:rsidRDefault="0018001D" w:rsidP="0018001D">
      <w:pPr>
        <w:jc w:val="both"/>
        <w:rPr>
          <w:rFonts w:asciiTheme="minorHAnsi" w:hAnsiTheme="minorHAnsi" w:cstheme="minorHAnsi"/>
          <w:bCs/>
        </w:rPr>
      </w:pPr>
      <w:r w:rsidRPr="002719BB">
        <w:rPr>
          <w:rFonts w:asciiTheme="minorHAnsi" w:hAnsiTheme="minorHAnsi" w:cstheme="minorHAnsi"/>
          <w:bCs/>
        </w:rPr>
        <w:t xml:space="preserve">Future relevant </w:t>
      </w:r>
      <w:r w:rsidR="00A93945" w:rsidRPr="002719BB">
        <w:rPr>
          <w:rFonts w:asciiTheme="minorHAnsi" w:hAnsiTheme="minorHAnsi" w:cstheme="minorHAnsi"/>
          <w:bCs/>
        </w:rPr>
        <w:t xml:space="preserve">permanent and </w:t>
      </w:r>
      <w:r w:rsidRPr="002719BB">
        <w:rPr>
          <w:rFonts w:asciiTheme="minorHAnsi" w:hAnsiTheme="minorHAnsi" w:cstheme="minorHAnsi"/>
          <w:bCs/>
        </w:rPr>
        <w:t>temporary posts will be filled from the panel</w:t>
      </w:r>
      <w:r w:rsidR="00A93945" w:rsidRPr="002719BB">
        <w:rPr>
          <w:rFonts w:asciiTheme="minorHAnsi" w:hAnsiTheme="minorHAnsi" w:cstheme="minorHAnsi"/>
          <w:bCs/>
        </w:rPr>
        <w:t>(s)</w:t>
      </w:r>
      <w:r w:rsidRPr="002719BB">
        <w:rPr>
          <w:rFonts w:asciiTheme="minorHAnsi" w:hAnsiTheme="minorHAnsi" w:cstheme="minorHAnsi"/>
          <w:bCs/>
        </w:rPr>
        <w:t xml:space="preserve"> formed.  The post(s) will be </w:t>
      </w:r>
      <w:r w:rsidR="00D746D1" w:rsidRPr="002719BB">
        <w:rPr>
          <w:rFonts w:asciiTheme="minorHAnsi" w:hAnsiTheme="minorHAnsi" w:cstheme="minorHAnsi"/>
          <w:bCs/>
        </w:rPr>
        <w:t>whole time</w:t>
      </w:r>
      <w:r w:rsidR="00082C40" w:rsidRPr="002719BB">
        <w:rPr>
          <w:rFonts w:asciiTheme="minorHAnsi" w:hAnsiTheme="minorHAnsi" w:cstheme="minorHAnsi"/>
          <w:bCs/>
        </w:rPr>
        <w:t xml:space="preserve">, </w:t>
      </w:r>
      <w:r w:rsidR="00A93945" w:rsidRPr="002719BB">
        <w:rPr>
          <w:rFonts w:asciiTheme="minorHAnsi" w:hAnsiTheme="minorHAnsi" w:cstheme="minorHAnsi"/>
          <w:bCs/>
        </w:rPr>
        <w:t>permanent/</w:t>
      </w:r>
      <w:r w:rsidR="00082C40" w:rsidRPr="002719BB">
        <w:rPr>
          <w:rFonts w:asciiTheme="minorHAnsi" w:hAnsiTheme="minorHAnsi" w:cstheme="minorHAnsi"/>
          <w:bCs/>
        </w:rPr>
        <w:t>temporary</w:t>
      </w:r>
      <w:r w:rsidRPr="002719BB">
        <w:rPr>
          <w:rFonts w:asciiTheme="minorHAnsi" w:hAnsiTheme="minorHAnsi" w:cstheme="minorHAnsi"/>
          <w:bCs/>
        </w:rPr>
        <w:t xml:space="preserve"> and pensionable.  </w:t>
      </w:r>
      <w:r w:rsidR="00F1792D" w:rsidRPr="002719BB">
        <w:rPr>
          <w:rFonts w:asciiTheme="minorHAnsi" w:hAnsiTheme="minorHAnsi" w:cstheme="minorHAnsi"/>
          <w:bCs/>
        </w:rPr>
        <w:t xml:space="preserve"> Any such panel formed shall </w:t>
      </w:r>
      <w:r w:rsidR="007902DA" w:rsidRPr="002719BB">
        <w:rPr>
          <w:rFonts w:asciiTheme="minorHAnsi" w:hAnsiTheme="minorHAnsi" w:cstheme="minorHAnsi"/>
          <w:bCs/>
        </w:rPr>
        <w:t xml:space="preserve">be one year in duration.  </w:t>
      </w:r>
    </w:p>
    <w:p w14:paraId="0E3661C6" w14:textId="77777777" w:rsidR="0041055F" w:rsidRPr="002719BB" w:rsidRDefault="0041055F" w:rsidP="0018001D">
      <w:pPr>
        <w:jc w:val="both"/>
        <w:rPr>
          <w:rFonts w:asciiTheme="minorHAnsi" w:hAnsiTheme="minorHAnsi" w:cstheme="minorHAnsi"/>
          <w:bCs/>
        </w:rPr>
      </w:pPr>
    </w:p>
    <w:p w14:paraId="575192D0" w14:textId="77777777" w:rsidR="0018001D" w:rsidRPr="002719BB" w:rsidRDefault="0018001D" w:rsidP="0018001D">
      <w:pPr>
        <w:jc w:val="both"/>
        <w:rPr>
          <w:rFonts w:asciiTheme="minorHAnsi" w:hAnsiTheme="minorHAnsi" w:cstheme="minorHAnsi"/>
        </w:rPr>
      </w:pPr>
      <w:r w:rsidRPr="002719BB">
        <w:rPr>
          <w:rFonts w:asciiTheme="minorHAnsi" w:hAnsiTheme="minorHAnsi" w:cstheme="minorHAnsi"/>
          <w:b/>
          <w:bCs/>
          <w:u w:val="single"/>
        </w:rPr>
        <w:t xml:space="preserve">Remuneration </w:t>
      </w:r>
    </w:p>
    <w:p w14:paraId="6F7A2401" w14:textId="77777777" w:rsidR="0018001D" w:rsidRPr="002719BB" w:rsidRDefault="0018001D" w:rsidP="0018001D">
      <w:pPr>
        <w:pStyle w:val="ListParagraph"/>
        <w:jc w:val="both"/>
        <w:rPr>
          <w:rFonts w:asciiTheme="minorHAnsi" w:hAnsiTheme="minorHAnsi" w:cstheme="minorHAnsi"/>
        </w:rPr>
      </w:pPr>
      <w:r w:rsidRPr="002719BB">
        <w:rPr>
          <w:rFonts w:asciiTheme="minorHAnsi" w:hAnsiTheme="minorHAnsi" w:cstheme="minorHAnsi"/>
          <w:b/>
          <w:bCs/>
        </w:rPr>
        <w:tab/>
      </w:r>
    </w:p>
    <w:p w14:paraId="0AD2DF05" w14:textId="77777777" w:rsidR="00454C8C" w:rsidRPr="002719BB" w:rsidRDefault="00454C8C" w:rsidP="00454C8C">
      <w:pPr>
        <w:jc w:val="both"/>
        <w:rPr>
          <w:rFonts w:asciiTheme="minorHAnsi" w:hAnsiTheme="minorHAnsi" w:cstheme="minorHAnsi"/>
          <w:b/>
          <w:bCs/>
          <w:color w:val="FF0000"/>
        </w:rPr>
      </w:pPr>
      <w:r w:rsidRPr="002719BB">
        <w:rPr>
          <w:rFonts w:asciiTheme="minorHAnsi" w:hAnsiTheme="minorHAnsi" w:cstheme="minorHAnsi"/>
          <w:b/>
          <w:bCs/>
        </w:rPr>
        <w:t>Circular EL01/2023</w:t>
      </w:r>
    </w:p>
    <w:p w14:paraId="30E2C4B1" w14:textId="77777777" w:rsidR="00454C8C" w:rsidRPr="002719BB" w:rsidRDefault="00454C8C" w:rsidP="0018001D">
      <w:pPr>
        <w:jc w:val="both"/>
        <w:rPr>
          <w:rFonts w:asciiTheme="minorHAnsi" w:hAnsiTheme="minorHAnsi" w:cstheme="minorHAnsi"/>
          <w:b/>
          <w:bCs/>
          <w:sz w:val="16"/>
          <w:szCs w:val="16"/>
        </w:rPr>
      </w:pPr>
    </w:p>
    <w:p w14:paraId="572F73F8" w14:textId="77777777" w:rsidR="00454C8C" w:rsidRPr="002719BB" w:rsidRDefault="00454C8C" w:rsidP="0018001D">
      <w:pPr>
        <w:jc w:val="both"/>
        <w:rPr>
          <w:rFonts w:asciiTheme="minorHAnsi" w:hAnsiTheme="minorHAnsi" w:cstheme="minorHAnsi"/>
          <w:b/>
          <w:bCs/>
        </w:rPr>
      </w:pPr>
    </w:p>
    <w:tbl>
      <w:tblPr>
        <w:tblW w:w="3964" w:type="dxa"/>
        <w:tblLook w:val="04A0" w:firstRow="1" w:lastRow="0" w:firstColumn="1" w:lastColumn="0" w:noHBand="0" w:noVBand="1"/>
      </w:tblPr>
      <w:tblGrid>
        <w:gridCol w:w="1640"/>
        <w:gridCol w:w="2324"/>
      </w:tblGrid>
      <w:tr w:rsidR="00454C8C" w:rsidRPr="00454C8C" w14:paraId="280AAB4D" w14:textId="77777777" w:rsidTr="00454C8C">
        <w:trPr>
          <w:trHeight w:val="300"/>
        </w:trPr>
        <w:tc>
          <w:tcPr>
            <w:tcW w:w="16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DD2619" w14:textId="77777777" w:rsidR="00454C8C" w:rsidRPr="00454C8C" w:rsidRDefault="00454C8C" w:rsidP="00454C8C">
            <w:pPr>
              <w:widowControl/>
              <w:suppressAutoHyphens w:val="0"/>
              <w:jc w:val="center"/>
              <w:rPr>
                <w:rFonts w:asciiTheme="minorHAnsi" w:eastAsia="Times New Roman" w:hAnsiTheme="minorHAnsi" w:cstheme="minorHAnsi"/>
                <w:b/>
                <w:bCs/>
                <w:color w:val="000000"/>
                <w:kern w:val="0"/>
                <w:sz w:val="22"/>
                <w:szCs w:val="22"/>
                <w:lang w:eastAsia="en-GB" w:bidi="ar-SA"/>
              </w:rPr>
            </w:pPr>
            <w:r w:rsidRPr="00454C8C">
              <w:rPr>
                <w:rFonts w:asciiTheme="minorHAnsi" w:eastAsia="Times New Roman" w:hAnsiTheme="minorHAnsi" w:cstheme="minorHAnsi"/>
                <w:b/>
                <w:bCs/>
                <w:color w:val="000000"/>
                <w:kern w:val="0"/>
                <w:sz w:val="22"/>
                <w:szCs w:val="22"/>
                <w:lang w:eastAsia="en-GB" w:bidi="ar-SA"/>
              </w:rPr>
              <w:t>Point</w:t>
            </w:r>
          </w:p>
        </w:tc>
        <w:tc>
          <w:tcPr>
            <w:tcW w:w="2324" w:type="dxa"/>
            <w:tcBorders>
              <w:top w:val="single" w:sz="4" w:space="0" w:color="auto"/>
              <w:left w:val="nil"/>
              <w:bottom w:val="single" w:sz="4" w:space="0" w:color="auto"/>
              <w:right w:val="single" w:sz="4" w:space="0" w:color="auto"/>
            </w:tcBorders>
            <w:shd w:val="clear" w:color="auto" w:fill="auto"/>
            <w:noWrap/>
            <w:vAlign w:val="center"/>
            <w:hideMark/>
          </w:tcPr>
          <w:p w14:paraId="4E0B7169" w14:textId="77777777" w:rsidR="00454C8C" w:rsidRPr="00454C8C" w:rsidRDefault="00454C8C" w:rsidP="00454C8C">
            <w:pPr>
              <w:widowControl/>
              <w:suppressAutoHyphens w:val="0"/>
              <w:jc w:val="center"/>
              <w:rPr>
                <w:rFonts w:asciiTheme="minorHAnsi" w:eastAsia="Times New Roman" w:hAnsiTheme="minorHAnsi" w:cstheme="minorHAnsi"/>
                <w:b/>
                <w:bCs/>
                <w:color w:val="000000"/>
                <w:kern w:val="0"/>
                <w:sz w:val="22"/>
                <w:szCs w:val="22"/>
                <w:lang w:eastAsia="en-GB" w:bidi="ar-SA"/>
              </w:rPr>
            </w:pPr>
            <w:r w:rsidRPr="00454C8C">
              <w:rPr>
                <w:rFonts w:asciiTheme="minorHAnsi" w:eastAsia="Times New Roman" w:hAnsiTheme="minorHAnsi" w:cstheme="minorHAnsi"/>
                <w:b/>
                <w:bCs/>
                <w:color w:val="000000"/>
                <w:kern w:val="0"/>
                <w:sz w:val="22"/>
                <w:szCs w:val="22"/>
                <w:lang w:eastAsia="en-GB" w:bidi="ar-SA"/>
              </w:rPr>
              <w:t>01/03/2023</w:t>
            </w:r>
          </w:p>
        </w:tc>
      </w:tr>
      <w:tr w:rsidR="00454C8C" w:rsidRPr="00454C8C" w14:paraId="01821109" w14:textId="77777777" w:rsidTr="00454C8C">
        <w:trPr>
          <w:trHeight w:val="300"/>
        </w:trPr>
        <w:tc>
          <w:tcPr>
            <w:tcW w:w="1640" w:type="dxa"/>
            <w:tcBorders>
              <w:top w:val="nil"/>
              <w:left w:val="single" w:sz="4" w:space="0" w:color="auto"/>
              <w:bottom w:val="single" w:sz="4" w:space="0" w:color="auto"/>
              <w:right w:val="single" w:sz="4" w:space="0" w:color="auto"/>
            </w:tcBorders>
            <w:shd w:val="clear" w:color="auto" w:fill="auto"/>
            <w:noWrap/>
            <w:vAlign w:val="center"/>
            <w:hideMark/>
          </w:tcPr>
          <w:p w14:paraId="3C5A80DD" w14:textId="77777777" w:rsidR="00454C8C" w:rsidRPr="00454C8C" w:rsidRDefault="00454C8C" w:rsidP="00454C8C">
            <w:pPr>
              <w:widowControl/>
              <w:suppressAutoHyphens w:val="0"/>
              <w:jc w:val="center"/>
              <w:rPr>
                <w:rFonts w:asciiTheme="minorHAnsi" w:eastAsia="Times New Roman" w:hAnsiTheme="minorHAnsi" w:cstheme="minorHAnsi"/>
                <w:color w:val="000000"/>
                <w:kern w:val="0"/>
                <w:sz w:val="22"/>
                <w:szCs w:val="22"/>
                <w:lang w:eastAsia="en-GB" w:bidi="ar-SA"/>
              </w:rPr>
            </w:pPr>
            <w:r w:rsidRPr="00454C8C">
              <w:rPr>
                <w:rFonts w:asciiTheme="minorHAnsi" w:eastAsia="Times New Roman" w:hAnsiTheme="minorHAnsi" w:cstheme="minorHAnsi"/>
                <w:color w:val="000000"/>
                <w:kern w:val="0"/>
                <w:sz w:val="22"/>
                <w:szCs w:val="22"/>
                <w:lang w:eastAsia="en-GB" w:bidi="ar-SA"/>
              </w:rPr>
              <w:t>1</w:t>
            </w:r>
          </w:p>
        </w:tc>
        <w:tc>
          <w:tcPr>
            <w:tcW w:w="2324" w:type="dxa"/>
            <w:tcBorders>
              <w:top w:val="nil"/>
              <w:left w:val="nil"/>
              <w:bottom w:val="single" w:sz="4" w:space="0" w:color="auto"/>
              <w:right w:val="single" w:sz="4" w:space="0" w:color="auto"/>
            </w:tcBorders>
            <w:shd w:val="clear" w:color="auto" w:fill="auto"/>
            <w:noWrap/>
            <w:vAlign w:val="center"/>
            <w:hideMark/>
          </w:tcPr>
          <w:p w14:paraId="770E7A98" w14:textId="77777777" w:rsidR="00454C8C" w:rsidRPr="00454C8C" w:rsidRDefault="00454C8C" w:rsidP="00454C8C">
            <w:pPr>
              <w:widowControl/>
              <w:suppressAutoHyphens w:val="0"/>
              <w:jc w:val="center"/>
              <w:rPr>
                <w:rFonts w:asciiTheme="minorHAnsi" w:eastAsia="Times New Roman" w:hAnsiTheme="minorHAnsi" w:cstheme="minorHAnsi"/>
                <w:b/>
                <w:bCs/>
                <w:color w:val="000000"/>
                <w:kern w:val="0"/>
                <w:sz w:val="22"/>
                <w:szCs w:val="22"/>
                <w:lang w:eastAsia="en-GB" w:bidi="ar-SA"/>
              </w:rPr>
            </w:pPr>
            <w:r w:rsidRPr="00454C8C">
              <w:rPr>
                <w:rFonts w:asciiTheme="minorHAnsi" w:eastAsia="Times New Roman" w:hAnsiTheme="minorHAnsi" w:cstheme="minorHAnsi"/>
                <w:b/>
                <w:bCs/>
                <w:color w:val="000000"/>
                <w:kern w:val="0"/>
                <w:sz w:val="22"/>
                <w:szCs w:val="22"/>
                <w:lang w:eastAsia="en-GB" w:bidi="ar-SA"/>
              </w:rPr>
              <w:t>€55,022</w:t>
            </w:r>
          </w:p>
        </w:tc>
      </w:tr>
      <w:tr w:rsidR="00454C8C" w:rsidRPr="00454C8C" w14:paraId="027B796F" w14:textId="77777777" w:rsidTr="00454C8C">
        <w:trPr>
          <w:trHeight w:val="300"/>
        </w:trPr>
        <w:tc>
          <w:tcPr>
            <w:tcW w:w="1640" w:type="dxa"/>
            <w:tcBorders>
              <w:top w:val="nil"/>
              <w:left w:val="single" w:sz="4" w:space="0" w:color="auto"/>
              <w:bottom w:val="single" w:sz="4" w:space="0" w:color="auto"/>
              <w:right w:val="single" w:sz="4" w:space="0" w:color="auto"/>
            </w:tcBorders>
            <w:shd w:val="clear" w:color="auto" w:fill="auto"/>
            <w:noWrap/>
            <w:vAlign w:val="center"/>
            <w:hideMark/>
          </w:tcPr>
          <w:p w14:paraId="75D42476" w14:textId="77777777" w:rsidR="00454C8C" w:rsidRPr="00454C8C" w:rsidRDefault="00454C8C" w:rsidP="00454C8C">
            <w:pPr>
              <w:widowControl/>
              <w:suppressAutoHyphens w:val="0"/>
              <w:jc w:val="center"/>
              <w:rPr>
                <w:rFonts w:asciiTheme="minorHAnsi" w:eastAsia="Times New Roman" w:hAnsiTheme="minorHAnsi" w:cstheme="minorHAnsi"/>
                <w:color w:val="000000"/>
                <w:kern w:val="0"/>
                <w:sz w:val="22"/>
                <w:szCs w:val="22"/>
                <w:lang w:eastAsia="en-GB" w:bidi="ar-SA"/>
              </w:rPr>
            </w:pPr>
            <w:r w:rsidRPr="00454C8C">
              <w:rPr>
                <w:rFonts w:asciiTheme="minorHAnsi" w:eastAsia="Times New Roman" w:hAnsiTheme="minorHAnsi" w:cstheme="minorHAnsi"/>
                <w:color w:val="000000"/>
                <w:kern w:val="0"/>
                <w:sz w:val="22"/>
                <w:szCs w:val="22"/>
                <w:lang w:eastAsia="en-GB" w:bidi="ar-SA"/>
              </w:rPr>
              <w:t>2</w:t>
            </w:r>
          </w:p>
        </w:tc>
        <w:tc>
          <w:tcPr>
            <w:tcW w:w="2324" w:type="dxa"/>
            <w:tcBorders>
              <w:top w:val="nil"/>
              <w:left w:val="nil"/>
              <w:bottom w:val="single" w:sz="4" w:space="0" w:color="auto"/>
              <w:right w:val="single" w:sz="4" w:space="0" w:color="auto"/>
            </w:tcBorders>
            <w:shd w:val="clear" w:color="auto" w:fill="auto"/>
            <w:noWrap/>
            <w:vAlign w:val="center"/>
            <w:hideMark/>
          </w:tcPr>
          <w:p w14:paraId="6687CAC9" w14:textId="77777777" w:rsidR="00454C8C" w:rsidRPr="00454C8C" w:rsidRDefault="00454C8C" w:rsidP="00454C8C">
            <w:pPr>
              <w:widowControl/>
              <w:suppressAutoHyphens w:val="0"/>
              <w:jc w:val="center"/>
              <w:rPr>
                <w:rFonts w:asciiTheme="minorHAnsi" w:eastAsia="Times New Roman" w:hAnsiTheme="minorHAnsi" w:cstheme="minorHAnsi"/>
                <w:b/>
                <w:bCs/>
                <w:color w:val="000000"/>
                <w:kern w:val="0"/>
                <w:sz w:val="22"/>
                <w:szCs w:val="22"/>
                <w:lang w:eastAsia="en-GB" w:bidi="ar-SA"/>
              </w:rPr>
            </w:pPr>
            <w:r w:rsidRPr="00454C8C">
              <w:rPr>
                <w:rFonts w:asciiTheme="minorHAnsi" w:eastAsia="Times New Roman" w:hAnsiTheme="minorHAnsi" w:cstheme="minorHAnsi"/>
                <w:b/>
                <w:bCs/>
                <w:color w:val="000000"/>
                <w:kern w:val="0"/>
                <w:sz w:val="22"/>
                <w:szCs w:val="22"/>
                <w:lang w:eastAsia="en-GB" w:bidi="ar-SA"/>
              </w:rPr>
              <w:t>€56,368</w:t>
            </w:r>
          </w:p>
        </w:tc>
      </w:tr>
      <w:tr w:rsidR="00454C8C" w:rsidRPr="00454C8C" w14:paraId="3685CBA1" w14:textId="77777777" w:rsidTr="00454C8C">
        <w:trPr>
          <w:trHeight w:val="300"/>
        </w:trPr>
        <w:tc>
          <w:tcPr>
            <w:tcW w:w="1640" w:type="dxa"/>
            <w:tcBorders>
              <w:top w:val="nil"/>
              <w:left w:val="single" w:sz="4" w:space="0" w:color="auto"/>
              <w:bottom w:val="single" w:sz="4" w:space="0" w:color="auto"/>
              <w:right w:val="single" w:sz="4" w:space="0" w:color="auto"/>
            </w:tcBorders>
            <w:shd w:val="clear" w:color="auto" w:fill="auto"/>
            <w:noWrap/>
            <w:vAlign w:val="center"/>
            <w:hideMark/>
          </w:tcPr>
          <w:p w14:paraId="55EE46D4" w14:textId="77777777" w:rsidR="00454C8C" w:rsidRPr="00454C8C" w:rsidRDefault="00454C8C" w:rsidP="00454C8C">
            <w:pPr>
              <w:widowControl/>
              <w:suppressAutoHyphens w:val="0"/>
              <w:jc w:val="center"/>
              <w:rPr>
                <w:rFonts w:asciiTheme="minorHAnsi" w:eastAsia="Times New Roman" w:hAnsiTheme="minorHAnsi" w:cstheme="minorHAnsi"/>
                <w:color w:val="000000"/>
                <w:kern w:val="0"/>
                <w:sz w:val="22"/>
                <w:szCs w:val="22"/>
                <w:lang w:eastAsia="en-GB" w:bidi="ar-SA"/>
              </w:rPr>
            </w:pPr>
            <w:r w:rsidRPr="00454C8C">
              <w:rPr>
                <w:rFonts w:asciiTheme="minorHAnsi" w:eastAsia="Times New Roman" w:hAnsiTheme="minorHAnsi" w:cstheme="minorHAnsi"/>
                <w:color w:val="000000"/>
                <w:kern w:val="0"/>
                <w:sz w:val="22"/>
                <w:szCs w:val="22"/>
                <w:lang w:eastAsia="en-GB" w:bidi="ar-SA"/>
              </w:rPr>
              <w:t>3</w:t>
            </w:r>
          </w:p>
        </w:tc>
        <w:tc>
          <w:tcPr>
            <w:tcW w:w="2324" w:type="dxa"/>
            <w:tcBorders>
              <w:top w:val="nil"/>
              <w:left w:val="nil"/>
              <w:bottom w:val="single" w:sz="4" w:space="0" w:color="auto"/>
              <w:right w:val="single" w:sz="4" w:space="0" w:color="auto"/>
            </w:tcBorders>
            <w:shd w:val="clear" w:color="auto" w:fill="auto"/>
            <w:noWrap/>
            <w:vAlign w:val="center"/>
            <w:hideMark/>
          </w:tcPr>
          <w:p w14:paraId="31201301" w14:textId="77777777" w:rsidR="00454C8C" w:rsidRPr="00454C8C" w:rsidRDefault="00454C8C" w:rsidP="00454C8C">
            <w:pPr>
              <w:widowControl/>
              <w:suppressAutoHyphens w:val="0"/>
              <w:jc w:val="center"/>
              <w:rPr>
                <w:rFonts w:asciiTheme="minorHAnsi" w:eastAsia="Times New Roman" w:hAnsiTheme="minorHAnsi" w:cstheme="minorHAnsi"/>
                <w:b/>
                <w:bCs/>
                <w:color w:val="000000"/>
                <w:kern w:val="0"/>
                <w:sz w:val="22"/>
                <w:szCs w:val="22"/>
                <w:lang w:eastAsia="en-GB" w:bidi="ar-SA"/>
              </w:rPr>
            </w:pPr>
            <w:r w:rsidRPr="00454C8C">
              <w:rPr>
                <w:rFonts w:asciiTheme="minorHAnsi" w:eastAsia="Times New Roman" w:hAnsiTheme="minorHAnsi" w:cstheme="minorHAnsi"/>
                <w:b/>
                <w:bCs/>
                <w:color w:val="000000"/>
                <w:kern w:val="0"/>
                <w:sz w:val="22"/>
                <w:szCs w:val="22"/>
                <w:lang w:eastAsia="en-GB" w:bidi="ar-SA"/>
              </w:rPr>
              <w:t>€57,941</w:t>
            </w:r>
          </w:p>
        </w:tc>
      </w:tr>
      <w:tr w:rsidR="00454C8C" w:rsidRPr="00454C8C" w14:paraId="459414FF" w14:textId="77777777" w:rsidTr="00454C8C">
        <w:trPr>
          <w:trHeight w:val="300"/>
        </w:trPr>
        <w:tc>
          <w:tcPr>
            <w:tcW w:w="1640" w:type="dxa"/>
            <w:tcBorders>
              <w:top w:val="nil"/>
              <w:left w:val="single" w:sz="4" w:space="0" w:color="auto"/>
              <w:bottom w:val="single" w:sz="4" w:space="0" w:color="auto"/>
              <w:right w:val="single" w:sz="4" w:space="0" w:color="auto"/>
            </w:tcBorders>
            <w:shd w:val="clear" w:color="auto" w:fill="auto"/>
            <w:noWrap/>
            <w:vAlign w:val="center"/>
            <w:hideMark/>
          </w:tcPr>
          <w:p w14:paraId="45E1B728" w14:textId="77777777" w:rsidR="00454C8C" w:rsidRPr="00454C8C" w:rsidRDefault="00454C8C" w:rsidP="00454C8C">
            <w:pPr>
              <w:widowControl/>
              <w:suppressAutoHyphens w:val="0"/>
              <w:jc w:val="center"/>
              <w:rPr>
                <w:rFonts w:asciiTheme="minorHAnsi" w:eastAsia="Times New Roman" w:hAnsiTheme="minorHAnsi" w:cstheme="minorHAnsi"/>
                <w:color w:val="000000"/>
                <w:kern w:val="0"/>
                <w:sz w:val="22"/>
                <w:szCs w:val="22"/>
                <w:lang w:eastAsia="en-GB" w:bidi="ar-SA"/>
              </w:rPr>
            </w:pPr>
            <w:r w:rsidRPr="00454C8C">
              <w:rPr>
                <w:rFonts w:asciiTheme="minorHAnsi" w:eastAsia="Times New Roman" w:hAnsiTheme="minorHAnsi" w:cstheme="minorHAnsi"/>
                <w:color w:val="000000"/>
                <w:kern w:val="0"/>
                <w:sz w:val="22"/>
                <w:szCs w:val="22"/>
                <w:lang w:eastAsia="en-GB" w:bidi="ar-SA"/>
              </w:rPr>
              <w:t>4</w:t>
            </w:r>
          </w:p>
        </w:tc>
        <w:tc>
          <w:tcPr>
            <w:tcW w:w="2324" w:type="dxa"/>
            <w:tcBorders>
              <w:top w:val="nil"/>
              <w:left w:val="nil"/>
              <w:bottom w:val="single" w:sz="4" w:space="0" w:color="auto"/>
              <w:right w:val="single" w:sz="4" w:space="0" w:color="auto"/>
            </w:tcBorders>
            <w:shd w:val="clear" w:color="auto" w:fill="auto"/>
            <w:noWrap/>
            <w:vAlign w:val="center"/>
            <w:hideMark/>
          </w:tcPr>
          <w:p w14:paraId="7F3C40EF" w14:textId="77777777" w:rsidR="00454C8C" w:rsidRPr="00454C8C" w:rsidRDefault="00454C8C" w:rsidP="00454C8C">
            <w:pPr>
              <w:widowControl/>
              <w:suppressAutoHyphens w:val="0"/>
              <w:jc w:val="center"/>
              <w:rPr>
                <w:rFonts w:asciiTheme="minorHAnsi" w:eastAsia="Times New Roman" w:hAnsiTheme="minorHAnsi" w:cstheme="minorHAnsi"/>
                <w:b/>
                <w:bCs/>
                <w:color w:val="000000"/>
                <w:kern w:val="0"/>
                <w:sz w:val="22"/>
                <w:szCs w:val="22"/>
                <w:lang w:eastAsia="en-GB" w:bidi="ar-SA"/>
              </w:rPr>
            </w:pPr>
            <w:r w:rsidRPr="00454C8C">
              <w:rPr>
                <w:rFonts w:asciiTheme="minorHAnsi" w:eastAsia="Times New Roman" w:hAnsiTheme="minorHAnsi" w:cstheme="minorHAnsi"/>
                <w:b/>
                <w:bCs/>
                <w:color w:val="000000"/>
                <w:kern w:val="0"/>
                <w:sz w:val="22"/>
                <w:szCs w:val="22"/>
                <w:lang w:eastAsia="en-GB" w:bidi="ar-SA"/>
              </w:rPr>
              <w:t>€59,517</w:t>
            </w:r>
          </w:p>
        </w:tc>
      </w:tr>
      <w:tr w:rsidR="00454C8C" w:rsidRPr="00454C8C" w14:paraId="6AF0A37B" w14:textId="77777777" w:rsidTr="00454C8C">
        <w:trPr>
          <w:trHeight w:val="300"/>
        </w:trPr>
        <w:tc>
          <w:tcPr>
            <w:tcW w:w="1640" w:type="dxa"/>
            <w:tcBorders>
              <w:top w:val="nil"/>
              <w:left w:val="single" w:sz="4" w:space="0" w:color="auto"/>
              <w:bottom w:val="single" w:sz="4" w:space="0" w:color="auto"/>
              <w:right w:val="single" w:sz="4" w:space="0" w:color="auto"/>
            </w:tcBorders>
            <w:shd w:val="clear" w:color="auto" w:fill="auto"/>
            <w:noWrap/>
            <w:vAlign w:val="center"/>
            <w:hideMark/>
          </w:tcPr>
          <w:p w14:paraId="5CF6645C" w14:textId="77777777" w:rsidR="00454C8C" w:rsidRPr="00454C8C" w:rsidRDefault="00454C8C" w:rsidP="00454C8C">
            <w:pPr>
              <w:widowControl/>
              <w:suppressAutoHyphens w:val="0"/>
              <w:jc w:val="center"/>
              <w:rPr>
                <w:rFonts w:asciiTheme="minorHAnsi" w:eastAsia="Times New Roman" w:hAnsiTheme="minorHAnsi" w:cstheme="minorHAnsi"/>
                <w:color w:val="000000"/>
                <w:kern w:val="0"/>
                <w:sz w:val="22"/>
                <w:szCs w:val="22"/>
                <w:lang w:eastAsia="en-GB" w:bidi="ar-SA"/>
              </w:rPr>
            </w:pPr>
            <w:r w:rsidRPr="00454C8C">
              <w:rPr>
                <w:rFonts w:asciiTheme="minorHAnsi" w:eastAsia="Times New Roman" w:hAnsiTheme="minorHAnsi" w:cstheme="minorHAnsi"/>
                <w:color w:val="000000"/>
                <w:kern w:val="0"/>
                <w:sz w:val="22"/>
                <w:szCs w:val="22"/>
                <w:lang w:eastAsia="en-GB" w:bidi="ar-SA"/>
              </w:rPr>
              <w:t>5</w:t>
            </w:r>
          </w:p>
        </w:tc>
        <w:tc>
          <w:tcPr>
            <w:tcW w:w="2324" w:type="dxa"/>
            <w:tcBorders>
              <w:top w:val="nil"/>
              <w:left w:val="nil"/>
              <w:bottom w:val="single" w:sz="4" w:space="0" w:color="auto"/>
              <w:right w:val="single" w:sz="4" w:space="0" w:color="auto"/>
            </w:tcBorders>
            <w:shd w:val="clear" w:color="auto" w:fill="auto"/>
            <w:noWrap/>
            <w:vAlign w:val="center"/>
            <w:hideMark/>
          </w:tcPr>
          <w:p w14:paraId="73750292" w14:textId="77777777" w:rsidR="00454C8C" w:rsidRPr="00454C8C" w:rsidRDefault="00454C8C" w:rsidP="00454C8C">
            <w:pPr>
              <w:widowControl/>
              <w:suppressAutoHyphens w:val="0"/>
              <w:jc w:val="center"/>
              <w:rPr>
                <w:rFonts w:asciiTheme="minorHAnsi" w:eastAsia="Times New Roman" w:hAnsiTheme="minorHAnsi" w:cstheme="minorHAnsi"/>
                <w:b/>
                <w:bCs/>
                <w:color w:val="000000"/>
                <w:kern w:val="0"/>
                <w:sz w:val="22"/>
                <w:szCs w:val="22"/>
                <w:lang w:eastAsia="en-GB" w:bidi="ar-SA"/>
              </w:rPr>
            </w:pPr>
            <w:r w:rsidRPr="00454C8C">
              <w:rPr>
                <w:rFonts w:asciiTheme="minorHAnsi" w:eastAsia="Times New Roman" w:hAnsiTheme="minorHAnsi" w:cstheme="minorHAnsi"/>
                <w:b/>
                <w:bCs/>
                <w:color w:val="000000"/>
                <w:kern w:val="0"/>
                <w:sz w:val="22"/>
                <w:szCs w:val="22"/>
                <w:lang w:eastAsia="en-GB" w:bidi="ar-SA"/>
              </w:rPr>
              <w:t>€61,095</w:t>
            </w:r>
          </w:p>
        </w:tc>
      </w:tr>
      <w:tr w:rsidR="00454C8C" w:rsidRPr="00454C8C" w14:paraId="1B5673E1" w14:textId="77777777" w:rsidTr="00454C8C">
        <w:trPr>
          <w:trHeight w:val="300"/>
        </w:trPr>
        <w:tc>
          <w:tcPr>
            <w:tcW w:w="1640" w:type="dxa"/>
            <w:tcBorders>
              <w:top w:val="nil"/>
              <w:left w:val="single" w:sz="4" w:space="0" w:color="auto"/>
              <w:bottom w:val="single" w:sz="4" w:space="0" w:color="auto"/>
              <w:right w:val="single" w:sz="4" w:space="0" w:color="auto"/>
            </w:tcBorders>
            <w:shd w:val="clear" w:color="auto" w:fill="auto"/>
            <w:noWrap/>
            <w:vAlign w:val="center"/>
            <w:hideMark/>
          </w:tcPr>
          <w:p w14:paraId="2CBC9D0C" w14:textId="77777777" w:rsidR="00454C8C" w:rsidRPr="00454C8C" w:rsidRDefault="00454C8C" w:rsidP="00454C8C">
            <w:pPr>
              <w:widowControl/>
              <w:suppressAutoHyphens w:val="0"/>
              <w:jc w:val="center"/>
              <w:rPr>
                <w:rFonts w:asciiTheme="minorHAnsi" w:eastAsia="Times New Roman" w:hAnsiTheme="minorHAnsi" w:cstheme="minorHAnsi"/>
                <w:color w:val="000000"/>
                <w:kern w:val="0"/>
                <w:sz w:val="22"/>
                <w:szCs w:val="22"/>
                <w:lang w:eastAsia="en-GB" w:bidi="ar-SA"/>
              </w:rPr>
            </w:pPr>
            <w:r w:rsidRPr="00454C8C">
              <w:rPr>
                <w:rFonts w:asciiTheme="minorHAnsi" w:eastAsia="Times New Roman" w:hAnsiTheme="minorHAnsi" w:cstheme="minorHAnsi"/>
                <w:color w:val="000000"/>
                <w:kern w:val="0"/>
                <w:sz w:val="22"/>
                <w:szCs w:val="22"/>
                <w:lang w:eastAsia="en-GB" w:bidi="ar-SA"/>
              </w:rPr>
              <w:t>6</w:t>
            </w:r>
          </w:p>
        </w:tc>
        <w:tc>
          <w:tcPr>
            <w:tcW w:w="2324" w:type="dxa"/>
            <w:tcBorders>
              <w:top w:val="nil"/>
              <w:left w:val="nil"/>
              <w:bottom w:val="single" w:sz="4" w:space="0" w:color="auto"/>
              <w:right w:val="single" w:sz="4" w:space="0" w:color="auto"/>
            </w:tcBorders>
            <w:shd w:val="clear" w:color="auto" w:fill="auto"/>
            <w:noWrap/>
            <w:vAlign w:val="center"/>
            <w:hideMark/>
          </w:tcPr>
          <w:p w14:paraId="5AE19679" w14:textId="77777777" w:rsidR="00454C8C" w:rsidRPr="00454C8C" w:rsidRDefault="00454C8C" w:rsidP="00454C8C">
            <w:pPr>
              <w:widowControl/>
              <w:suppressAutoHyphens w:val="0"/>
              <w:jc w:val="center"/>
              <w:rPr>
                <w:rFonts w:asciiTheme="minorHAnsi" w:eastAsia="Times New Roman" w:hAnsiTheme="minorHAnsi" w:cstheme="minorHAnsi"/>
                <w:b/>
                <w:bCs/>
                <w:color w:val="000000"/>
                <w:kern w:val="0"/>
                <w:sz w:val="22"/>
                <w:szCs w:val="22"/>
                <w:lang w:eastAsia="en-GB" w:bidi="ar-SA"/>
              </w:rPr>
            </w:pPr>
            <w:r w:rsidRPr="00454C8C">
              <w:rPr>
                <w:rFonts w:asciiTheme="minorHAnsi" w:eastAsia="Times New Roman" w:hAnsiTheme="minorHAnsi" w:cstheme="minorHAnsi"/>
                <w:b/>
                <w:bCs/>
                <w:color w:val="000000"/>
                <w:kern w:val="0"/>
                <w:sz w:val="22"/>
                <w:szCs w:val="22"/>
                <w:lang w:eastAsia="en-GB" w:bidi="ar-SA"/>
              </w:rPr>
              <w:t>€62,503</w:t>
            </w:r>
          </w:p>
        </w:tc>
      </w:tr>
      <w:tr w:rsidR="00454C8C" w:rsidRPr="00454C8C" w14:paraId="5C9C3C91" w14:textId="77777777" w:rsidTr="00454C8C">
        <w:trPr>
          <w:trHeight w:val="300"/>
        </w:trPr>
        <w:tc>
          <w:tcPr>
            <w:tcW w:w="1640" w:type="dxa"/>
            <w:tcBorders>
              <w:top w:val="nil"/>
              <w:left w:val="single" w:sz="4" w:space="0" w:color="auto"/>
              <w:bottom w:val="single" w:sz="4" w:space="0" w:color="auto"/>
              <w:right w:val="single" w:sz="4" w:space="0" w:color="auto"/>
            </w:tcBorders>
            <w:shd w:val="clear" w:color="auto" w:fill="auto"/>
            <w:noWrap/>
            <w:vAlign w:val="center"/>
            <w:hideMark/>
          </w:tcPr>
          <w:p w14:paraId="5EA842FF" w14:textId="77777777" w:rsidR="00454C8C" w:rsidRPr="00454C8C" w:rsidRDefault="00454C8C" w:rsidP="00454C8C">
            <w:pPr>
              <w:widowControl/>
              <w:suppressAutoHyphens w:val="0"/>
              <w:jc w:val="center"/>
              <w:rPr>
                <w:rFonts w:asciiTheme="minorHAnsi" w:eastAsia="Times New Roman" w:hAnsiTheme="minorHAnsi" w:cstheme="minorHAnsi"/>
                <w:color w:val="000000"/>
                <w:kern w:val="0"/>
                <w:sz w:val="22"/>
                <w:szCs w:val="22"/>
                <w:lang w:eastAsia="en-GB" w:bidi="ar-SA"/>
              </w:rPr>
            </w:pPr>
            <w:r w:rsidRPr="00454C8C">
              <w:rPr>
                <w:rFonts w:asciiTheme="minorHAnsi" w:eastAsia="Times New Roman" w:hAnsiTheme="minorHAnsi" w:cstheme="minorHAnsi"/>
                <w:color w:val="000000"/>
                <w:kern w:val="0"/>
                <w:sz w:val="22"/>
                <w:szCs w:val="22"/>
                <w:lang w:eastAsia="en-GB" w:bidi="ar-SA"/>
              </w:rPr>
              <w:t>7</w:t>
            </w:r>
          </w:p>
        </w:tc>
        <w:tc>
          <w:tcPr>
            <w:tcW w:w="2324" w:type="dxa"/>
            <w:tcBorders>
              <w:top w:val="nil"/>
              <w:left w:val="nil"/>
              <w:bottom w:val="single" w:sz="4" w:space="0" w:color="auto"/>
              <w:right w:val="single" w:sz="4" w:space="0" w:color="auto"/>
            </w:tcBorders>
            <w:shd w:val="clear" w:color="auto" w:fill="auto"/>
            <w:noWrap/>
            <w:vAlign w:val="center"/>
            <w:hideMark/>
          </w:tcPr>
          <w:p w14:paraId="781F1CAE" w14:textId="77777777" w:rsidR="00454C8C" w:rsidRPr="00454C8C" w:rsidRDefault="00454C8C" w:rsidP="00454C8C">
            <w:pPr>
              <w:widowControl/>
              <w:suppressAutoHyphens w:val="0"/>
              <w:jc w:val="center"/>
              <w:rPr>
                <w:rFonts w:asciiTheme="minorHAnsi" w:eastAsia="Times New Roman" w:hAnsiTheme="minorHAnsi" w:cstheme="minorHAnsi"/>
                <w:b/>
                <w:bCs/>
                <w:color w:val="000000"/>
                <w:kern w:val="0"/>
                <w:sz w:val="22"/>
                <w:szCs w:val="22"/>
                <w:lang w:eastAsia="en-GB" w:bidi="ar-SA"/>
              </w:rPr>
            </w:pPr>
            <w:r w:rsidRPr="00454C8C">
              <w:rPr>
                <w:rFonts w:asciiTheme="minorHAnsi" w:eastAsia="Times New Roman" w:hAnsiTheme="minorHAnsi" w:cstheme="minorHAnsi"/>
                <w:b/>
                <w:bCs/>
                <w:color w:val="000000"/>
                <w:kern w:val="0"/>
                <w:sz w:val="22"/>
                <w:szCs w:val="22"/>
                <w:lang w:eastAsia="en-GB" w:bidi="ar-SA"/>
              </w:rPr>
              <w:t>€63,947</w:t>
            </w:r>
          </w:p>
        </w:tc>
      </w:tr>
      <w:tr w:rsidR="00454C8C" w:rsidRPr="00454C8C" w14:paraId="6415CADB" w14:textId="77777777" w:rsidTr="00454C8C">
        <w:trPr>
          <w:trHeight w:val="300"/>
        </w:trPr>
        <w:tc>
          <w:tcPr>
            <w:tcW w:w="1640" w:type="dxa"/>
            <w:tcBorders>
              <w:top w:val="nil"/>
              <w:left w:val="single" w:sz="4" w:space="0" w:color="auto"/>
              <w:bottom w:val="single" w:sz="4" w:space="0" w:color="auto"/>
              <w:right w:val="single" w:sz="4" w:space="0" w:color="auto"/>
            </w:tcBorders>
            <w:shd w:val="clear" w:color="auto" w:fill="auto"/>
            <w:noWrap/>
            <w:vAlign w:val="center"/>
            <w:hideMark/>
          </w:tcPr>
          <w:p w14:paraId="70CC5C2B" w14:textId="77777777" w:rsidR="00454C8C" w:rsidRPr="00454C8C" w:rsidRDefault="00454C8C" w:rsidP="00454C8C">
            <w:pPr>
              <w:widowControl/>
              <w:suppressAutoHyphens w:val="0"/>
              <w:jc w:val="center"/>
              <w:rPr>
                <w:rFonts w:asciiTheme="minorHAnsi" w:eastAsia="Times New Roman" w:hAnsiTheme="minorHAnsi" w:cstheme="minorHAnsi"/>
                <w:color w:val="000000"/>
                <w:kern w:val="0"/>
                <w:sz w:val="22"/>
                <w:szCs w:val="22"/>
                <w:lang w:eastAsia="en-GB" w:bidi="ar-SA"/>
              </w:rPr>
            </w:pPr>
            <w:r w:rsidRPr="00454C8C">
              <w:rPr>
                <w:rFonts w:asciiTheme="minorHAnsi" w:eastAsia="Times New Roman" w:hAnsiTheme="minorHAnsi" w:cstheme="minorHAnsi"/>
                <w:color w:val="000000"/>
                <w:kern w:val="0"/>
                <w:sz w:val="22"/>
                <w:szCs w:val="22"/>
                <w:lang w:eastAsia="en-GB" w:bidi="ar-SA"/>
              </w:rPr>
              <w:t>8</w:t>
            </w:r>
          </w:p>
        </w:tc>
        <w:tc>
          <w:tcPr>
            <w:tcW w:w="2324" w:type="dxa"/>
            <w:tcBorders>
              <w:top w:val="nil"/>
              <w:left w:val="nil"/>
              <w:bottom w:val="single" w:sz="4" w:space="0" w:color="auto"/>
              <w:right w:val="single" w:sz="4" w:space="0" w:color="auto"/>
            </w:tcBorders>
            <w:shd w:val="clear" w:color="auto" w:fill="auto"/>
            <w:noWrap/>
            <w:vAlign w:val="center"/>
            <w:hideMark/>
          </w:tcPr>
          <w:p w14:paraId="6AF8C120" w14:textId="77777777" w:rsidR="00454C8C" w:rsidRPr="00454C8C" w:rsidRDefault="00454C8C" w:rsidP="00454C8C">
            <w:pPr>
              <w:widowControl/>
              <w:suppressAutoHyphens w:val="0"/>
              <w:jc w:val="center"/>
              <w:rPr>
                <w:rFonts w:asciiTheme="minorHAnsi" w:eastAsia="Times New Roman" w:hAnsiTheme="minorHAnsi" w:cstheme="minorHAnsi"/>
                <w:b/>
                <w:bCs/>
                <w:color w:val="000000"/>
                <w:kern w:val="0"/>
                <w:sz w:val="22"/>
                <w:szCs w:val="22"/>
                <w:lang w:eastAsia="en-GB" w:bidi="ar-SA"/>
              </w:rPr>
            </w:pPr>
            <w:r w:rsidRPr="00454C8C">
              <w:rPr>
                <w:rFonts w:asciiTheme="minorHAnsi" w:eastAsia="Times New Roman" w:hAnsiTheme="minorHAnsi" w:cstheme="minorHAnsi"/>
                <w:b/>
                <w:bCs/>
                <w:color w:val="000000"/>
                <w:kern w:val="0"/>
                <w:sz w:val="22"/>
                <w:szCs w:val="22"/>
                <w:lang w:eastAsia="en-GB" w:bidi="ar-SA"/>
              </w:rPr>
              <w:t>€65,344</w:t>
            </w:r>
          </w:p>
        </w:tc>
      </w:tr>
      <w:tr w:rsidR="00454C8C" w:rsidRPr="00454C8C" w14:paraId="06458087" w14:textId="77777777" w:rsidTr="00454C8C">
        <w:trPr>
          <w:trHeight w:val="300"/>
        </w:trPr>
        <w:tc>
          <w:tcPr>
            <w:tcW w:w="1640" w:type="dxa"/>
            <w:tcBorders>
              <w:top w:val="nil"/>
              <w:left w:val="single" w:sz="4" w:space="0" w:color="auto"/>
              <w:bottom w:val="single" w:sz="4" w:space="0" w:color="auto"/>
              <w:right w:val="single" w:sz="4" w:space="0" w:color="auto"/>
            </w:tcBorders>
            <w:shd w:val="clear" w:color="auto" w:fill="auto"/>
            <w:noWrap/>
            <w:vAlign w:val="center"/>
            <w:hideMark/>
          </w:tcPr>
          <w:p w14:paraId="3314127E" w14:textId="77777777" w:rsidR="00454C8C" w:rsidRPr="00454C8C" w:rsidRDefault="00454C8C" w:rsidP="00454C8C">
            <w:pPr>
              <w:widowControl/>
              <w:suppressAutoHyphens w:val="0"/>
              <w:jc w:val="center"/>
              <w:rPr>
                <w:rFonts w:asciiTheme="minorHAnsi" w:eastAsia="Times New Roman" w:hAnsiTheme="minorHAnsi" w:cstheme="minorHAnsi"/>
                <w:color w:val="000000"/>
                <w:kern w:val="0"/>
                <w:sz w:val="22"/>
                <w:szCs w:val="22"/>
                <w:lang w:eastAsia="en-GB" w:bidi="ar-SA"/>
              </w:rPr>
            </w:pPr>
            <w:r w:rsidRPr="00454C8C">
              <w:rPr>
                <w:rFonts w:asciiTheme="minorHAnsi" w:eastAsia="Times New Roman" w:hAnsiTheme="minorHAnsi" w:cstheme="minorHAnsi"/>
                <w:color w:val="000000"/>
                <w:kern w:val="0"/>
                <w:sz w:val="22"/>
                <w:szCs w:val="22"/>
                <w:lang w:eastAsia="en-GB" w:bidi="ar-SA"/>
              </w:rPr>
              <w:t>9</w:t>
            </w:r>
          </w:p>
        </w:tc>
        <w:tc>
          <w:tcPr>
            <w:tcW w:w="2324" w:type="dxa"/>
            <w:tcBorders>
              <w:top w:val="nil"/>
              <w:left w:val="nil"/>
              <w:bottom w:val="single" w:sz="4" w:space="0" w:color="auto"/>
              <w:right w:val="single" w:sz="4" w:space="0" w:color="auto"/>
            </w:tcBorders>
            <w:shd w:val="clear" w:color="auto" w:fill="auto"/>
            <w:noWrap/>
            <w:vAlign w:val="center"/>
            <w:hideMark/>
          </w:tcPr>
          <w:p w14:paraId="24164AEF" w14:textId="77777777" w:rsidR="00454C8C" w:rsidRPr="00454C8C" w:rsidRDefault="00454C8C" w:rsidP="00454C8C">
            <w:pPr>
              <w:widowControl/>
              <w:suppressAutoHyphens w:val="0"/>
              <w:jc w:val="center"/>
              <w:rPr>
                <w:rFonts w:asciiTheme="minorHAnsi" w:eastAsia="Times New Roman" w:hAnsiTheme="minorHAnsi" w:cstheme="minorHAnsi"/>
                <w:b/>
                <w:bCs/>
                <w:color w:val="000000"/>
                <w:kern w:val="0"/>
                <w:sz w:val="22"/>
                <w:szCs w:val="22"/>
                <w:lang w:eastAsia="en-GB" w:bidi="ar-SA"/>
              </w:rPr>
            </w:pPr>
            <w:r w:rsidRPr="00454C8C">
              <w:rPr>
                <w:rFonts w:asciiTheme="minorHAnsi" w:eastAsia="Times New Roman" w:hAnsiTheme="minorHAnsi" w:cstheme="minorHAnsi"/>
                <w:b/>
                <w:bCs/>
                <w:color w:val="000000"/>
                <w:kern w:val="0"/>
                <w:sz w:val="22"/>
                <w:szCs w:val="22"/>
                <w:lang w:eastAsia="en-GB" w:bidi="ar-SA"/>
              </w:rPr>
              <w:t>€66,738</w:t>
            </w:r>
          </w:p>
        </w:tc>
      </w:tr>
      <w:tr w:rsidR="00454C8C" w:rsidRPr="00454C8C" w14:paraId="1D410A13" w14:textId="77777777" w:rsidTr="00454C8C">
        <w:trPr>
          <w:trHeight w:val="300"/>
        </w:trPr>
        <w:tc>
          <w:tcPr>
            <w:tcW w:w="1640" w:type="dxa"/>
            <w:tcBorders>
              <w:top w:val="nil"/>
              <w:left w:val="single" w:sz="4" w:space="0" w:color="auto"/>
              <w:bottom w:val="single" w:sz="4" w:space="0" w:color="auto"/>
              <w:right w:val="single" w:sz="4" w:space="0" w:color="auto"/>
            </w:tcBorders>
            <w:shd w:val="clear" w:color="auto" w:fill="auto"/>
            <w:noWrap/>
            <w:vAlign w:val="center"/>
            <w:hideMark/>
          </w:tcPr>
          <w:p w14:paraId="33607C62" w14:textId="77777777" w:rsidR="00454C8C" w:rsidRPr="00454C8C" w:rsidRDefault="00454C8C" w:rsidP="00454C8C">
            <w:pPr>
              <w:widowControl/>
              <w:suppressAutoHyphens w:val="0"/>
              <w:jc w:val="center"/>
              <w:rPr>
                <w:rFonts w:asciiTheme="minorHAnsi" w:eastAsia="Times New Roman" w:hAnsiTheme="minorHAnsi" w:cstheme="minorHAnsi"/>
                <w:color w:val="000000"/>
                <w:kern w:val="0"/>
                <w:sz w:val="22"/>
                <w:szCs w:val="22"/>
                <w:lang w:eastAsia="en-GB" w:bidi="ar-SA"/>
              </w:rPr>
            </w:pPr>
            <w:r w:rsidRPr="00454C8C">
              <w:rPr>
                <w:rFonts w:asciiTheme="minorHAnsi" w:eastAsia="Times New Roman" w:hAnsiTheme="minorHAnsi" w:cstheme="minorHAnsi"/>
                <w:color w:val="000000"/>
                <w:kern w:val="0"/>
                <w:sz w:val="22"/>
                <w:szCs w:val="22"/>
                <w:lang w:eastAsia="en-GB" w:bidi="ar-SA"/>
              </w:rPr>
              <w:t>LSI 1</w:t>
            </w:r>
          </w:p>
        </w:tc>
        <w:tc>
          <w:tcPr>
            <w:tcW w:w="2324" w:type="dxa"/>
            <w:tcBorders>
              <w:top w:val="nil"/>
              <w:left w:val="nil"/>
              <w:bottom w:val="single" w:sz="4" w:space="0" w:color="auto"/>
              <w:right w:val="single" w:sz="4" w:space="0" w:color="auto"/>
            </w:tcBorders>
            <w:shd w:val="clear" w:color="auto" w:fill="auto"/>
            <w:noWrap/>
            <w:vAlign w:val="center"/>
            <w:hideMark/>
          </w:tcPr>
          <w:p w14:paraId="17907E11" w14:textId="77777777" w:rsidR="00454C8C" w:rsidRPr="00454C8C" w:rsidRDefault="00454C8C" w:rsidP="00454C8C">
            <w:pPr>
              <w:widowControl/>
              <w:suppressAutoHyphens w:val="0"/>
              <w:jc w:val="center"/>
              <w:rPr>
                <w:rFonts w:asciiTheme="minorHAnsi" w:eastAsia="Times New Roman" w:hAnsiTheme="minorHAnsi" w:cstheme="minorHAnsi"/>
                <w:b/>
                <w:bCs/>
                <w:color w:val="000000"/>
                <w:kern w:val="0"/>
                <w:sz w:val="22"/>
                <w:szCs w:val="22"/>
                <w:lang w:eastAsia="en-GB" w:bidi="ar-SA"/>
              </w:rPr>
            </w:pPr>
            <w:r w:rsidRPr="00454C8C">
              <w:rPr>
                <w:rFonts w:asciiTheme="minorHAnsi" w:eastAsia="Times New Roman" w:hAnsiTheme="minorHAnsi" w:cstheme="minorHAnsi"/>
                <w:b/>
                <w:bCs/>
                <w:color w:val="000000"/>
                <w:kern w:val="0"/>
                <w:sz w:val="22"/>
                <w:szCs w:val="22"/>
                <w:lang w:eastAsia="en-GB" w:bidi="ar-SA"/>
              </w:rPr>
              <w:t>€69,127</w:t>
            </w:r>
          </w:p>
        </w:tc>
      </w:tr>
      <w:tr w:rsidR="00454C8C" w:rsidRPr="00454C8C" w14:paraId="74184BD2" w14:textId="77777777" w:rsidTr="00454C8C">
        <w:trPr>
          <w:trHeight w:val="300"/>
        </w:trPr>
        <w:tc>
          <w:tcPr>
            <w:tcW w:w="1640" w:type="dxa"/>
            <w:tcBorders>
              <w:top w:val="nil"/>
              <w:left w:val="single" w:sz="4" w:space="0" w:color="auto"/>
              <w:bottom w:val="single" w:sz="4" w:space="0" w:color="auto"/>
              <w:right w:val="single" w:sz="4" w:space="0" w:color="auto"/>
            </w:tcBorders>
            <w:shd w:val="clear" w:color="auto" w:fill="auto"/>
            <w:noWrap/>
            <w:vAlign w:val="center"/>
            <w:hideMark/>
          </w:tcPr>
          <w:p w14:paraId="632C41B5" w14:textId="77777777" w:rsidR="00454C8C" w:rsidRPr="00454C8C" w:rsidRDefault="00454C8C" w:rsidP="00454C8C">
            <w:pPr>
              <w:widowControl/>
              <w:suppressAutoHyphens w:val="0"/>
              <w:jc w:val="center"/>
              <w:rPr>
                <w:rFonts w:asciiTheme="minorHAnsi" w:eastAsia="Times New Roman" w:hAnsiTheme="minorHAnsi" w:cstheme="minorHAnsi"/>
                <w:color w:val="000000"/>
                <w:kern w:val="0"/>
                <w:sz w:val="22"/>
                <w:szCs w:val="22"/>
                <w:lang w:eastAsia="en-GB" w:bidi="ar-SA"/>
              </w:rPr>
            </w:pPr>
            <w:r w:rsidRPr="00454C8C">
              <w:rPr>
                <w:rFonts w:asciiTheme="minorHAnsi" w:eastAsia="Times New Roman" w:hAnsiTheme="minorHAnsi" w:cstheme="minorHAnsi"/>
                <w:color w:val="000000"/>
                <w:kern w:val="0"/>
                <w:sz w:val="22"/>
                <w:szCs w:val="22"/>
                <w:lang w:eastAsia="en-GB" w:bidi="ar-SA"/>
              </w:rPr>
              <w:t>LSI 2</w:t>
            </w:r>
          </w:p>
        </w:tc>
        <w:tc>
          <w:tcPr>
            <w:tcW w:w="2324" w:type="dxa"/>
            <w:tcBorders>
              <w:top w:val="nil"/>
              <w:left w:val="nil"/>
              <w:bottom w:val="single" w:sz="4" w:space="0" w:color="auto"/>
              <w:right w:val="single" w:sz="4" w:space="0" w:color="auto"/>
            </w:tcBorders>
            <w:shd w:val="clear" w:color="auto" w:fill="auto"/>
            <w:noWrap/>
            <w:vAlign w:val="center"/>
            <w:hideMark/>
          </w:tcPr>
          <w:p w14:paraId="33E1AF8C" w14:textId="77777777" w:rsidR="00454C8C" w:rsidRPr="00454C8C" w:rsidRDefault="00454C8C" w:rsidP="00454C8C">
            <w:pPr>
              <w:widowControl/>
              <w:suppressAutoHyphens w:val="0"/>
              <w:jc w:val="center"/>
              <w:rPr>
                <w:rFonts w:asciiTheme="minorHAnsi" w:eastAsia="Times New Roman" w:hAnsiTheme="minorHAnsi" w:cstheme="minorHAnsi"/>
                <w:b/>
                <w:bCs/>
                <w:color w:val="000000"/>
                <w:kern w:val="0"/>
                <w:sz w:val="22"/>
                <w:szCs w:val="22"/>
                <w:lang w:eastAsia="en-GB" w:bidi="ar-SA"/>
              </w:rPr>
            </w:pPr>
            <w:r w:rsidRPr="00454C8C">
              <w:rPr>
                <w:rFonts w:asciiTheme="minorHAnsi" w:eastAsia="Times New Roman" w:hAnsiTheme="minorHAnsi" w:cstheme="minorHAnsi"/>
                <w:b/>
                <w:bCs/>
                <w:color w:val="000000"/>
                <w:kern w:val="0"/>
                <w:sz w:val="22"/>
                <w:szCs w:val="22"/>
                <w:lang w:eastAsia="en-GB" w:bidi="ar-SA"/>
              </w:rPr>
              <w:t>€71,529</w:t>
            </w:r>
          </w:p>
        </w:tc>
      </w:tr>
    </w:tbl>
    <w:p w14:paraId="319728C4" w14:textId="77777777" w:rsidR="00454C8C" w:rsidRPr="002719BB" w:rsidRDefault="00454C8C" w:rsidP="0018001D">
      <w:pPr>
        <w:jc w:val="both"/>
        <w:rPr>
          <w:rFonts w:asciiTheme="minorHAnsi" w:hAnsiTheme="minorHAnsi" w:cstheme="minorHAnsi"/>
          <w:b/>
          <w:bCs/>
        </w:rPr>
      </w:pPr>
    </w:p>
    <w:p w14:paraId="70866FC0" w14:textId="77777777" w:rsidR="004A0488" w:rsidRPr="002719BB" w:rsidRDefault="004A0488" w:rsidP="004A0488">
      <w:pPr>
        <w:jc w:val="both"/>
        <w:rPr>
          <w:rFonts w:asciiTheme="minorHAnsi" w:hAnsiTheme="minorHAnsi" w:cstheme="minorHAnsi"/>
          <w:b/>
          <w:bCs/>
          <w:u w:val="single"/>
        </w:rPr>
      </w:pPr>
    </w:p>
    <w:p w14:paraId="707A083E" w14:textId="185085B1" w:rsidR="004A0488" w:rsidRPr="002719BB" w:rsidRDefault="004A0488" w:rsidP="004A0488">
      <w:pPr>
        <w:jc w:val="both"/>
        <w:rPr>
          <w:rFonts w:asciiTheme="minorHAnsi" w:hAnsiTheme="minorHAnsi" w:cstheme="minorHAnsi"/>
          <w:bCs/>
        </w:rPr>
      </w:pPr>
      <w:r w:rsidRPr="002719BB">
        <w:rPr>
          <w:rFonts w:asciiTheme="minorHAnsi" w:hAnsiTheme="minorHAnsi" w:cstheme="minorHAnsi"/>
          <w:b/>
          <w:bCs/>
          <w:u w:val="single"/>
        </w:rPr>
        <w:t>IMPORTANT NOTE:  Candidates should note that the starting salary is not subject to negotiation</w:t>
      </w:r>
      <w:r w:rsidRPr="002719BB">
        <w:rPr>
          <w:rFonts w:asciiTheme="minorHAnsi" w:hAnsiTheme="minorHAnsi" w:cstheme="minorHAnsi"/>
          <w:bCs/>
        </w:rPr>
        <w:t xml:space="preserve">.   Entry into the pay scale above the minimum point will only apply to existing public servants in the context of the relevant Government Pay Circulars.   Candidates who are not covered by such Circulars will enter the pay scale at the minimum point </w:t>
      </w:r>
      <w:proofErr w:type="gramStart"/>
      <w:r w:rsidRPr="002719BB">
        <w:rPr>
          <w:rFonts w:asciiTheme="minorHAnsi" w:hAnsiTheme="minorHAnsi" w:cstheme="minorHAnsi"/>
          <w:bCs/>
        </w:rPr>
        <w:t>i.e.</w:t>
      </w:r>
      <w:proofErr w:type="gramEnd"/>
      <w:r w:rsidRPr="002719BB">
        <w:rPr>
          <w:rFonts w:asciiTheme="minorHAnsi" w:hAnsiTheme="minorHAnsi" w:cstheme="minorHAnsi"/>
          <w:bCs/>
        </w:rPr>
        <w:t xml:space="preserve"> </w:t>
      </w:r>
      <w:r w:rsidR="00052450" w:rsidRPr="002719BB">
        <w:rPr>
          <w:rFonts w:asciiTheme="minorHAnsi" w:hAnsiTheme="minorHAnsi" w:cstheme="minorHAnsi"/>
          <w:bCs/>
        </w:rPr>
        <w:t>€</w:t>
      </w:r>
      <w:r w:rsidR="00454C8C" w:rsidRPr="002719BB">
        <w:rPr>
          <w:rFonts w:asciiTheme="minorHAnsi" w:hAnsiTheme="minorHAnsi" w:cstheme="minorHAnsi"/>
          <w:bCs/>
        </w:rPr>
        <w:t>55,022</w:t>
      </w:r>
      <w:r w:rsidR="00F007BA" w:rsidRPr="002719BB">
        <w:rPr>
          <w:rFonts w:asciiTheme="minorHAnsi" w:hAnsiTheme="minorHAnsi" w:cstheme="minorHAnsi"/>
          <w:bCs/>
        </w:rPr>
        <w:t>.</w:t>
      </w:r>
    </w:p>
    <w:p w14:paraId="149B1728" w14:textId="77777777" w:rsidR="004A0488" w:rsidRPr="002719BB" w:rsidRDefault="004A0488" w:rsidP="004A0488">
      <w:pPr>
        <w:jc w:val="both"/>
        <w:rPr>
          <w:rFonts w:asciiTheme="minorHAnsi" w:hAnsiTheme="minorHAnsi" w:cstheme="minorHAnsi"/>
          <w:bCs/>
        </w:rPr>
      </w:pPr>
    </w:p>
    <w:p w14:paraId="1CD40AE9" w14:textId="77777777" w:rsidR="0018001D" w:rsidRPr="002719BB" w:rsidRDefault="0018001D" w:rsidP="0018001D">
      <w:pPr>
        <w:jc w:val="both"/>
        <w:rPr>
          <w:rFonts w:asciiTheme="minorHAnsi" w:hAnsiTheme="minorHAnsi" w:cstheme="minorHAnsi"/>
          <w:bCs/>
        </w:rPr>
      </w:pPr>
      <w:r w:rsidRPr="002719BB">
        <w:rPr>
          <w:rFonts w:asciiTheme="minorHAnsi" w:hAnsiTheme="minorHAnsi" w:cstheme="minorHAnsi"/>
          <w:bCs/>
        </w:rPr>
        <w:t>The rate of remuneration may be adjusted from time to time in line with Government pay policy.</w:t>
      </w:r>
      <w:r w:rsidR="004A0488" w:rsidRPr="002719BB">
        <w:rPr>
          <w:rFonts w:asciiTheme="minorHAnsi" w:hAnsiTheme="minorHAnsi" w:cstheme="minorHAnsi"/>
          <w:bCs/>
        </w:rPr>
        <w:t xml:space="preserve"> </w:t>
      </w:r>
    </w:p>
    <w:p w14:paraId="0DB35B06" w14:textId="77777777" w:rsidR="004A0488" w:rsidRPr="002719BB" w:rsidRDefault="004A0488" w:rsidP="0018001D">
      <w:pPr>
        <w:jc w:val="both"/>
        <w:rPr>
          <w:rFonts w:asciiTheme="minorHAnsi" w:hAnsiTheme="minorHAnsi" w:cstheme="minorHAnsi"/>
          <w:b/>
          <w:bCs/>
        </w:rPr>
      </w:pPr>
    </w:p>
    <w:p w14:paraId="34B7A882" w14:textId="77777777" w:rsidR="004A0488" w:rsidRPr="002719BB" w:rsidRDefault="004A0488" w:rsidP="004A0488">
      <w:pPr>
        <w:jc w:val="both"/>
        <w:rPr>
          <w:rFonts w:asciiTheme="minorHAnsi" w:hAnsiTheme="minorHAnsi" w:cstheme="minorHAnsi"/>
        </w:rPr>
      </w:pPr>
      <w:r w:rsidRPr="002719BB">
        <w:rPr>
          <w:rFonts w:asciiTheme="minorHAnsi" w:hAnsiTheme="minorHAnsi" w:cstheme="minorHAnsi"/>
        </w:rPr>
        <w:t>The holder of the office shall pay to the local authority any fees or other monies (other than his/her inclusive salary) payable to and received by him/her by virtue of his/her office or in respect of services which he/she is required by or under any enactment to perform.</w:t>
      </w:r>
    </w:p>
    <w:p w14:paraId="12572D00" w14:textId="77777777" w:rsidR="00A93945" w:rsidRPr="002719BB" w:rsidRDefault="00A93945" w:rsidP="0018001D">
      <w:pPr>
        <w:tabs>
          <w:tab w:val="left" w:pos="990"/>
        </w:tabs>
        <w:jc w:val="both"/>
        <w:rPr>
          <w:rFonts w:asciiTheme="minorHAnsi" w:hAnsiTheme="minorHAnsi" w:cstheme="minorHAnsi"/>
          <w:u w:val="single"/>
        </w:rPr>
      </w:pPr>
    </w:p>
    <w:p w14:paraId="3566267A" w14:textId="77777777" w:rsidR="0018001D" w:rsidRPr="002719BB" w:rsidRDefault="0018001D" w:rsidP="0018001D">
      <w:pPr>
        <w:tabs>
          <w:tab w:val="left" w:pos="540"/>
        </w:tabs>
        <w:jc w:val="both"/>
        <w:rPr>
          <w:rFonts w:asciiTheme="minorHAnsi" w:hAnsiTheme="minorHAnsi" w:cstheme="minorHAnsi"/>
          <w:b/>
          <w:smallCaps/>
          <w:u w:val="single"/>
        </w:rPr>
      </w:pPr>
      <w:r w:rsidRPr="002719BB">
        <w:rPr>
          <w:rFonts w:asciiTheme="minorHAnsi" w:hAnsiTheme="minorHAnsi" w:cstheme="minorHAnsi"/>
          <w:b/>
          <w:smallCaps/>
          <w:u w:val="single"/>
        </w:rPr>
        <w:t>Probation:</w:t>
      </w:r>
    </w:p>
    <w:p w14:paraId="2ADEE91E" w14:textId="77777777" w:rsidR="0018001D" w:rsidRPr="002719BB" w:rsidRDefault="0018001D" w:rsidP="00536D5C">
      <w:pPr>
        <w:widowControl/>
        <w:numPr>
          <w:ilvl w:val="0"/>
          <w:numId w:val="3"/>
        </w:numPr>
        <w:tabs>
          <w:tab w:val="clear" w:pos="1080"/>
          <w:tab w:val="num" w:pos="540"/>
        </w:tabs>
        <w:suppressAutoHyphens w:val="0"/>
        <w:spacing w:before="60"/>
        <w:ind w:left="547" w:hanging="547"/>
        <w:jc w:val="both"/>
        <w:rPr>
          <w:rFonts w:asciiTheme="minorHAnsi" w:hAnsiTheme="minorHAnsi" w:cstheme="minorHAnsi"/>
        </w:rPr>
      </w:pPr>
      <w:r w:rsidRPr="002719BB">
        <w:rPr>
          <w:rFonts w:asciiTheme="minorHAnsi" w:hAnsiTheme="minorHAnsi" w:cstheme="minorHAnsi"/>
        </w:rPr>
        <w:t>there shall be a period after such appointments take effect during which such persons shall hold the position on probation,</w:t>
      </w:r>
    </w:p>
    <w:p w14:paraId="44A1F2B9" w14:textId="25FD5189" w:rsidR="0018001D" w:rsidRPr="002719BB" w:rsidRDefault="0018001D" w:rsidP="00536D5C">
      <w:pPr>
        <w:widowControl/>
        <w:numPr>
          <w:ilvl w:val="0"/>
          <w:numId w:val="3"/>
        </w:numPr>
        <w:tabs>
          <w:tab w:val="clear" w:pos="1080"/>
          <w:tab w:val="num" w:pos="540"/>
        </w:tabs>
        <w:suppressAutoHyphens w:val="0"/>
        <w:spacing w:before="60"/>
        <w:ind w:left="547" w:hanging="547"/>
        <w:jc w:val="both"/>
        <w:rPr>
          <w:rFonts w:asciiTheme="minorHAnsi" w:hAnsiTheme="minorHAnsi" w:cstheme="minorHAnsi"/>
        </w:rPr>
      </w:pPr>
      <w:r w:rsidRPr="002719BB">
        <w:rPr>
          <w:rFonts w:asciiTheme="minorHAnsi" w:hAnsiTheme="minorHAnsi" w:cstheme="minorHAnsi"/>
        </w:rPr>
        <w:t xml:space="preserve">such period shall be </w:t>
      </w:r>
      <w:r w:rsidR="00AE3E22" w:rsidRPr="002719BB">
        <w:rPr>
          <w:rFonts w:asciiTheme="minorHAnsi" w:hAnsiTheme="minorHAnsi" w:cstheme="minorHAnsi"/>
        </w:rPr>
        <w:t>12</w:t>
      </w:r>
      <w:r w:rsidRPr="002719BB">
        <w:rPr>
          <w:rFonts w:asciiTheme="minorHAnsi" w:hAnsiTheme="minorHAnsi" w:cstheme="minorHAnsi"/>
        </w:rPr>
        <w:t xml:space="preserve"> months but, the Chief Executive may at his or her discretion extend such period,</w:t>
      </w:r>
    </w:p>
    <w:p w14:paraId="13E98059" w14:textId="77777777" w:rsidR="0018001D" w:rsidRPr="002719BB" w:rsidRDefault="0018001D" w:rsidP="00536D5C">
      <w:pPr>
        <w:widowControl/>
        <w:numPr>
          <w:ilvl w:val="0"/>
          <w:numId w:val="3"/>
        </w:numPr>
        <w:tabs>
          <w:tab w:val="clear" w:pos="1080"/>
          <w:tab w:val="num" w:pos="540"/>
        </w:tabs>
        <w:suppressAutoHyphens w:val="0"/>
        <w:spacing w:before="60"/>
        <w:ind w:left="547" w:hanging="547"/>
        <w:jc w:val="both"/>
        <w:rPr>
          <w:rFonts w:asciiTheme="minorHAnsi" w:hAnsiTheme="minorHAnsi" w:cstheme="minorHAnsi"/>
        </w:rPr>
      </w:pPr>
      <w:r w:rsidRPr="002719BB">
        <w:rPr>
          <w:rFonts w:asciiTheme="minorHAnsi" w:hAnsiTheme="minorHAnsi" w:cstheme="minorHAnsi"/>
        </w:rPr>
        <w:t>such persons shall cease to hold the position at end of the period of probation unless during such period, the Chief Executive has certified that the service of such persons is satisfactory.</w:t>
      </w:r>
    </w:p>
    <w:p w14:paraId="7FED8156" w14:textId="77777777" w:rsidR="0018001D" w:rsidRPr="002719BB" w:rsidRDefault="0018001D" w:rsidP="0018001D">
      <w:pPr>
        <w:pStyle w:val="BodyTextIndent"/>
        <w:spacing w:after="0"/>
        <w:ind w:left="0"/>
        <w:jc w:val="both"/>
        <w:rPr>
          <w:rFonts w:asciiTheme="minorHAnsi" w:hAnsiTheme="minorHAnsi" w:cstheme="minorHAnsi"/>
          <w:b/>
          <w:u w:val="single"/>
        </w:rPr>
      </w:pPr>
    </w:p>
    <w:p w14:paraId="5587CA7C" w14:textId="77777777" w:rsidR="0041055F" w:rsidRPr="002719BB" w:rsidRDefault="0041055F" w:rsidP="0018001D">
      <w:pPr>
        <w:pStyle w:val="BodyTextIndent"/>
        <w:spacing w:after="0"/>
        <w:ind w:left="0"/>
        <w:jc w:val="both"/>
        <w:rPr>
          <w:rFonts w:asciiTheme="minorHAnsi" w:hAnsiTheme="minorHAnsi" w:cstheme="minorHAnsi"/>
          <w:b/>
          <w:u w:val="single"/>
        </w:rPr>
      </w:pPr>
    </w:p>
    <w:p w14:paraId="556FD5D5" w14:textId="77777777" w:rsidR="0018001D" w:rsidRPr="002719BB" w:rsidRDefault="0018001D" w:rsidP="0018001D">
      <w:pPr>
        <w:tabs>
          <w:tab w:val="left" w:pos="540"/>
        </w:tabs>
        <w:jc w:val="both"/>
        <w:rPr>
          <w:rFonts w:asciiTheme="minorHAnsi" w:hAnsiTheme="minorHAnsi" w:cstheme="minorHAnsi"/>
          <w:b/>
          <w:smallCaps/>
          <w:u w:val="single"/>
        </w:rPr>
      </w:pPr>
      <w:r w:rsidRPr="002719BB">
        <w:rPr>
          <w:rFonts w:asciiTheme="minorHAnsi" w:hAnsiTheme="minorHAnsi" w:cstheme="minorHAnsi"/>
          <w:b/>
          <w:smallCaps/>
          <w:u w:val="single"/>
        </w:rPr>
        <w:t xml:space="preserve">Hours of Duty </w:t>
      </w:r>
    </w:p>
    <w:p w14:paraId="3E6B1D9A" w14:textId="45EBBBC2" w:rsidR="0018001D" w:rsidRPr="002719BB" w:rsidRDefault="0018001D" w:rsidP="0018001D">
      <w:pPr>
        <w:tabs>
          <w:tab w:val="left" w:pos="540"/>
        </w:tabs>
        <w:jc w:val="both"/>
        <w:rPr>
          <w:rFonts w:asciiTheme="minorHAnsi" w:hAnsiTheme="minorHAnsi" w:cstheme="minorHAnsi"/>
        </w:rPr>
      </w:pPr>
      <w:r w:rsidRPr="002719BB">
        <w:rPr>
          <w:rFonts w:asciiTheme="minorHAnsi" w:hAnsiTheme="minorHAnsi" w:cstheme="minorHAnsi"/>
        </w:rPr>
        <w:t xml:space="preserve">The person appointed will be required to work a </w:t>
      </w:r>
      <w:proofErr w:type="gramStart"/>
      <w:r w:rsidRPr="002719BB">
        <w:rPr>
          <w:rFonts w:asciiTheme="minorHAnsi" w:hAnsiTheme="minorHAnsi" w:cstheme="minorHAnsi"/>
        </w:rPr>
        <w:t>3</w:t>
      </w:r>
      <w:r w:rsidR="00097B67" w:rsidRPr="002719BB">
        <w:rPr>
          <w:rFonts w:asciiTheme="minorHAnsi" w:hAnsiTheme="minorHAnsi" w:cstheme="minorHAnsi"/>
        </w:rPr>
        <w:t>5</w:t>
      </w:r>
      <w:r w:rsidRPr="002719BB">
        <w:rPr>
          <w:rFonts w:asciiTheme="minorHAnsi" w:hAnsiTheme="minorHAnsi" w:cstheme="minorHAnsi"/>
        </w:rPr>
        <w:t xml:space="preserve"> hour</w:t>
      </w:r>
      <w:proofErr w:type="gramEnd"/>
      <w:r w:rsidRPr="002719BB">
        <w:rPr>
          <w:rFonts w:asciiTheme="minorHAnsi" w:hAnsiTheme="minorHAnsi" w:cstheme="minorHAnsi"/>
        </w:rPr>
        <w:t xml:space="preserve"> week. The successful candidate will be required to log their hours of work in accordance with the requirements of the Organisation of Working Time Act, 1997 and will be required to co-operate with the use of technologies to record such hours.</w:t>
      </w:r>
    </w:p>
    <w:p w14:paraId="2E5B72E4" w14:textId="77777777" w:rsidR="0018001D" w:rsidRPr="002719BB" w:rsidRDefault="0018001D" w:rsidP="0018001D">
      <w:pPr>
        <w:tabs>
          <w:tab w:val="left" w:pos="540"/>
        </w:tabs>
        <w:jc w:val="both"/>
        <w:rPr>
          <w:rFonts w:asciiTheme="minorHAnsi" w:hAnsiTheme="minorHAnsi" w:cstheme="minorHAnsi"/>
        </w:rPr>
      </w:pPr>
    </w:p>
    <w:p w14:paraId="0553556C" w14:textId="77777777" w:rsidR="0018001D" w:rsidRPr="002719BB" w:rsidRDefault="0018001D" w:rsidP="00536D5C">
      <w:pPr>
        <w:pStyle w:val="BodyTextIndent"/>
        <w:numPr>
          <w:ilvl w:val="0"/>
          <w:numId w:val="2"/>
        </w:numPr>
        <w:spacing w:after="0"/>
        <w:ind w:left="709" w:hanging="709"/>
        <w:jc w:val="both"/>
        <w:rPr>
          <w:rFonts w:asciiTheme="minorHAnsi" w:hAnsiTheme="minorHAnsi" w:cstheme="minorHAnsi"/>
          <w:b/>
          <w:u w:val="single"/>
        </w:rPr>
      </w:pPr>
      <w:r w:rsidRPr="002719BB">
        <w:rPr>
          <w:rFonts w:asciiTheme="minorHAnsi" w:hAnsiTheme="minorHAnsi" w:cstheme="minorHAnsi"/>
          <w:b/>
          <w:u w:val="single"/>
        </w:rPr>
        <w:t>Annual Leave:</w:t>
      </w:r>
    </w:p>
    <w:p w14:paraId="6900B360" w14:textId="77777777" w:rsidR="0018001D" w:rsidRPr="002719BB" w:rsidRDefault="0018001D" w:rsidP="0018001D">
      <w:pPr>
        <w:pStyle w:val="BodyTextIndent"/>
        <w:spacing w:after="0"/>
        <w:ind w:left="0"/>
        <w:jc w:val="both"/>
        <w:rPr>
          <w:rFonts w:asciiTheme="minorHAnsi" w:hAnsiTheme="minorHAnsi" w:cstheme="minorHAnsi"/>
        </w:rPr>
      </w:pPr>
      <w:r w:rsidRPr="002719BB">
        <w:rPr>
          <w:rFonts w:asciiTheme="minorHAnsi" w:hAnsiTheme="minorHAnsi" w:cstheme="minorHAnsi"/>
        </w:rPr>
        <w:t xml:space="preserve">The annual leave entitlement will </w:t>
      </w:r>
      <w:r w:rsidR="00A74F44" w:rsidRPr="002719BB">
        <w:rPr>
          <w:rFonts w:asciiTheme="minorHAnsi" w:hAnsiTheme="minorHAnsi" w:cstheme="minorHAnsi"/>
        </w:rPr>
        <w:t xml:space="preserve">be </w:t>
      </w:r>
      <w:r w:rsidR="00052450" w:rsidRPr="002719BB">
        <w:rPr>
          <w:rFonts w:asciiTheme="minorHAnsi" w:hAnsiTheme="minorHAnsi" w:cstheme="minorHAnsi"/>
        </w:rPr>
        <w:t xml:space="preserve">30 days per annum. </w:t>
      </w:r>
    </w:p>
    <w:p w14:paraId="5AEE4AFB" w14:textId="77777777" w:rsidR="002F14EF" w:rsidRPr="002719BB" w:rsidRDefault="002F14EF" w:rsidP="002F14EF">
      <w:pPr>
        <w:pStyle w:val="BodyTextIndent"/>
        <w:spacing w:after="0"/>
        <w:ind w:left="0"/>
        <w:jc w:val="both"/>
        <w:rPr>
          <w:rFonts w:asciiTheme="minorHAnsi" w:hAnsiTheme="minorHAnsi" w:cstheme="minorHAnsi"/>
        </w:rPr>
      </w:pPr>
    </w:p>
    <w:p w14:paraId="02BF689D" w14:textId="77777777" w:rsidR="0018001D" w:rsidRPr="002719BB" w:rsidRDefault="0018001D" w:rsidP="0018001D">
      <w:pPr>
        <w:jc w:val="both"/>
        <w:rPr>
          <w:rFonts w:asciiTheme="minorHAnsi" w:hAnsiTheme="minorHAnsi" w:cstheme="minorHAnsi"/>
          <w:b/>
          <w:u w:val="single"/>
        </w:rPr>
      </w:pPr>
      <w:r w:rsidRPr="002719BB">
        <w:rPr>
          <w:rFonts w:asciiTheme="minorHAnsi" w:hAnsiTheme="minorHAnsi" w:cstheme="minorHAnsi"/>
          <w:b/>
          <w:u w:val="single"/>
        </w:rPr>
        <w:t>Garda Vetting:</w:t>
      </w:r>
    </w:p>
    <w:p w14:paraId="041CF1F5" w14:textId="4B9B611C" w:rsidR="0018001D" w:rsidRPr="002719BB" w:rsidRDefault="0018001D" w:rsidP="00536D5C">
      <w:pPr>
        <w:numPr>
          <w:ilvl w:val="0"/>
          <w:numId w:val="2"/>
        </w:numPr>
        <w:jc w:val="both"/>
        <w:rPr>
          <w:rFonts w:asciiTheme="minorHAnsi" w:hAnsiTheme="minorHAnsi" w:cstheme="minorHAnsi"/>
        </w:rPr>
      </w:pPr>
      <w:r w:rsidRPr="002719BB">
        <w:rPr>
          <w:rFonts w:asciiTheme="minorHAnsi" w:hAnsiTheme="minorHAnsi" w:cstheme="minorHAnsi"/>
        </w:rPr>
        <w:t>The successful applicant may be required to undergo Garda Vetting prior to appointment.</w:t>
      </w:r>
    </w:p>
    <w:p w14:paraId="22E941D2" w14:textId="0EFD3F45" w:rsidR="001E6274" w:rsidRPr="002719BB" w:rsidRDefault="001E6274" w:rsidP="001E6274">
      <w:pPr>
        <w:jc w:val="both"/>
        <w:rPr>
          <w:rFonts w:asciiTheme="minorHAnsi" w:hAnsiTheme="minorHAnsi" w:cstheme="minorHAnsi"/>
        </w:rPr>
      </w:pPr>
    </w:p>
    <w:p w14:paraId="5AA0ED31" w14:textId="77777777" w:rsidR="001E6274" w:rsidRPr="002719BB" w:rsidRDefault="001E6274" w:rsidP="001E6274">
      <w:pPr>
        <w:pStyle w:val="BodyTextIndent"/>
        <w:spacing w:after="0"/>
        <w:ind w:left="0"/>
        <w:jc w:val="both"/>
        <w:rPr>
          <w:rFonts w:asciiTheme="minorHAnsi" w:hAnsiTheme="minorHAnsi" w:cstheme="minorHAnsi"/>
          <w:b/>
          <w:u w:val="single"/>
        </w:rPr>
      </w:pPr>
      <w:r w:rsidRPr="002719BB">
        <w:rPr>
          <w:rFonts w:asciiTheme="minorHAnsi" w:hAnsiTheme="minorHAnsi" w:cstheme="minorHAnsi"/>
          <w:b/>
          <w:u w:val="single"/>
        </w:rPr>
        <w:t>Residence:</w:t>
      </w:r>
    </w:p>
    <w:p w14:paraId="6AB85BB9" w14:textId="6E749483" w:rsidR="001E6274" w:rsidRPr="002719BB" w:rsidRDefault="001E6274" w:rsidP="001E6274">
      <w:pPr>
        <w:pStyle w:val="BodyTextIndent"/>
        <w:spacing w:after="0"/>
        <w:ind w:left="0"/>
        <w:jc w:val="both"/>
        <w:rPr>
          <w:rFonts w:asciiTheme="minorHAnsi" w:hAnsiTheme="minorHAnsi" w:cstheme="minorHAnsi"/>
        </w:rPr>
      </w:pPr>
      <w:r w:rsidRPr="002719BB">
        <w:rPr>
          <w:rFonts w:asciiTheme="minorHAnsi" w:hAnsiTheme="minorHAnsi" w:cstheme="minorHAnsi"/>
        </w:rPr>
        <w:t>Holder of the post shall reside in the district in which their duties are to be performed or within a reasonable distance thereof.</w:t>
      </w:r>
    </w:p>
    <w:p w14:paraId="3DA3A9C4" w14:textId="77777777" w:rsidR="001E6274" w:rsidRPr="002719BB" w:rsidRDefault="001E6274" w:rsidP="001E6274">
      <w:pPr>
        <w:pStyle w:val="BodyTextIndent"/>
        <w:spacing w:after="0"/>
        <w:ind w:left="0"/>
        <w:jc w:val="both"/>
        <w:rPr>
          <w:rFonts w:asciiTheme="minorHAnsi" w:hAnsiTheme="minorHAnsi" w:cstheme="minorHAnsi"/>
        </w:rPr>
      </w:pPr>
    </w:p>
    <w:p w14:paraId="4AB48AB6" w14:textId="77777777" w:rsidR="001E6274" w:rsidRPr="002719BB" w:rsidRDefault="001E6274" w:rsidP="001E6274">
      <w:pPr>
        <w:pStyle w:val="BodyTextIndent"/>
        <w:spacing w:after="0"/>
        <w:ind w:left="0"/>
        <w:jc w:val="both"/>
        <w:rPr>
          <w:rFonts w:asciiTheme="minorHAnsi" w:hAnsiTheme="minorHAnsi" w:cstheme="minorHAnsi"/>
          <w:b/>
          <w:u w:val="single"/>
        </w:rPr>
      </w:pPr>
      <w:r w:rsidRPr="002719BB">
        <w:rPr>
          <w:rFonts w:asciiTheme="minorHAnsi" w:hAnsiTheme="minorHAnsi" w:cstheme="minorHAnsi"/>
          <w:b/>
          <w:u w:val="single"/>
        </w:rPr>
        <w:t>Outside Employment:</w:t>
      </w:r>
    </w:p>
    <w:p w14:paraId="0B3A3F0A" w14:textId="77777777" w:rsidR="001E6274" w:rsidRPr="002719BB" w:rsidRDefault="001E6274" w:rsidP="001E6274">
      <w:pPr>
        <w:pStyle w:val="BodyTextIndent"/>
        <w:spacing w:after="0"/>
        <w:ind w:left="0"/>
        <w:jc w:val="both"/>
        <w:rPr>
          <w:rFonts w:asciiTheme="minorHAnsi" w:hAnsiTheme="minorHAnsi" w:cstheme="minorHAnsi"/>
        </w:rPr>
      </w:pPr>
      <w:r w:rsidRPr="002719BB">
        <w:rPr>
          <w:rFonts w:asciiTheme="minorHAnsi" w:hAnsiTheme="minorHAnsi" w:cstheme="minorHAnsi"/>
        </w:rPr>
        <w:t xml:space="preserve">The position is </w:t>
      </w:r>
      <w:proofErr w:type="gramStart"/>
      <w:r w:rsidRPr="002719BB">
        <w:rPr>
          <w:rFonts w:asciiTheme="minorHAnsi" w:hAnsiTheme="minorHAnsi" w:cstheme="minorHAnsi"/>
        </w:rPr>
        <w:t>whole-time</w:t>
      </w:r>
      <w:proofErr w:type="gramEnd"/>
      <w:r w:rsidRPr="002719BB">
        <w:rPr>
          <w:rFonts w:asciiTheme="minorHAnsi" w:hAnsiTheme="minorHAnsi" w:cstheme="minorHAnsi"/>
        </w:rPr>
        <w:t xml:space="preserve"> and the employee may not engage in private practice or be connected with any outside business which would interfere with the performance of official duties. </w:t>
      </w:r>
    </w:p>
    <w:p w14:paraId="4B2F3E44" w14:textId="77777777" w:rsidR="001E6274" w:rsidRPr="002719BB" w:rsidRDefault="001E6274" w:rsidP="00B843CC">
      <w:pPr>
        <w:pStyle w:val="BodyTextIndent"/>
        <w:numPr>
          <w:ilvl w:val="0"/>
          <w:numId w:val="2"/>
        </w:numPr>
        <w:spacing w:after="0"/>
        <w:jc w:val="both"/>
        <w:rPr>
          <w:rFonts w:asciiTheme="minorHAnsi" w:hAnsiTheme="minorHAnsi" w:cstheme="minorHAnsi"/>
          <w:b/>
          <w:u w:val="single"/>
        </w:rPr>
      </w:pPr>
    </w:p>
    <w:p w14:paraId="753E7FA1" w14:textId="1CF3AC8C" w:rsidR="00B843CC" w:rsidRPr="002719BB" w:rsidRDefault="00B843CC" w:rsidP="00B843CC">
      <w:pPr>
        <w:pStyle w:val="BodyTextIndent"/>
        <w:numPr>
          <w:ilvl w:val="0"/>
          <w:numId w:val="2"/>
        </w:numPr>
        <w:spacing w:after="0"/>
        <w:jc w:val="both"/>
        <w:rPr>
          <w:rFonts w:asciiTheme="minorHAnsi" w:hAnsiTheme="minorHAnsi" w:cstheme="minorHAnsi"/>
          <w:b/>
          <w:u w:val="single"/>
        </w:rPr>
      </w:pPr>
      <w:r w:rsidRPr="002719BB">
        <w:rPr>
          <w:rFonts w:asciiTheme="minorHAnsi" w:hAnsiTheme="minorHAnsi" w:cstheme="minorHAnsi"/>
          <w:b/>
          <w:u w:val="single"/>
        </w:rPr>
        <w:t>Driving Licence:</w:t>
      </w:r>
    </w:p>
    <w:p w14:paraId="79B33F57" w14:textId="77777777" w:rsidR="00B843CC" w:rsidRPr="002719BB" w:rsidRDefault="00B843CC" w:rsidP="00B843CC">
      <w:pPr>
        <w:jc w:val="both"/>
        <w:rPr>
          <w:rFonts w:asciiTheme="minorHAnsi" w:hAnsiTheme="minorHAnsi" w:cstheme="minorHAnsi"/>
        </w:rPr>
      </w:pPr>
      <w:r w:rsidRPr="002719BB">
        <w:rPr>
          <w:rFonts w:asciiTheme="minorHAnsi" w:hAnsiTheme="minorHAnsi" w:cstheme="minorHAnsi"/>
        </w:rPr>
        <w:t xml:space="preserve">A full clean driving licence is desirable.  If applicable, the successful candidate will be required to provide his/her own transport.  Expenses incurred in work related travel will be recompensed in line with departmental Circulars.  </w:t>
      </w:r>
    </w:p>
    <w:p w14:paraId="6C91F68C" w14:textId="77777777" w:rsidR="0018001D" w:rsidRPr="002719BB" w:rsidRDefault="0018001D" w:rsidP="0018001D">
      <w:pPr>
        <w:pStyle w:val="BodyTextIndent"/>
        <w:spacing w:after="0"/>
        <w:ind w:left="0"/>
        <w:jc w:val="both"/>
        <w:rPr>
          <w:rFonts w:asciiTheme="minorHAnsi" w:hAnsiTheme="minorHAnsi" w:cstheme="minorHAnsi"/>
          <w:b/>
          <w:u w:val="single"/>
        </w:rPr>
      </w:pPr>
    </w:p>
    <w:p w14:paraId="36AC4222" w14:textId="77777777" w:rsidR="0018001D" w:rsidRPr="002719BB" w:rsidRDefault="0018001D" w:rsidP="0018001D">
      <w:pPr>
        <w:pStyle w:val="BodyTextIndent"/>
        <w:spacing w:after="0"/>
        <w:ind w:left="0"/>
        <w:jc w:val="both"/>
        <w:rPr>
          <w:rFonts w:asciiTheme="minorHAnsi" w:hAnsiTheme="minorHAnsi" w:cstheme="minorHAnsi"/>
          <w:b/>
          <w:bCs/>
        </w:rPr>
      </w:pPr>
      <w:r w:rsidRPr="002719BB">
        <w:rPr>
          <w:rFonts w:asciiTheme="minorHAnsi" w:hAnsiTheme="minorHAnsi" w:cstheme="minorHAnsi"/>
          <w:b/>
          <w:u w:val="single"/>
        </w:rPr>
        <w:t>Superannuation Contribution:</w:t>
      </w:r>
      <w:r w:rsidRPr="002719BB">
        <w:rPr>
          <w:rFonts w:asciiTheme="minorHAnsi" w:hAnsiTheme="minorHAnsi" w:cstheme="minorHAnsi"/>
          <w:b/>
          <w:bCs/>
        </w:rPr>
        <w:t xml:space="preserve"> </w:t>
      </w:r>
    </w:p>
    <w:p w14:paraId="0971F423" w14:textId="77777777" w:rsidR="0018001D" w:rsidRPr="002719BB" w:rsidRDefault="0018001D" w:rsidP="0018001D">
      <w:pPr>
        <w:ind w:right="-17"/>
        <w:jc w:val="both"/>
        <w:rPr>
          <w:rFonts w:asciiTheme="minorHAnsi" w:hAnsiTheme="minorHAnsi" w:cstheme="minorHAnsi"/>
        </w:rPr>
      </w:pPr>
      <w:r w:rsidRPr="002719BB">
        <w:rPr>
          <w:rFonts w:asciiTheme="minorHAnsi" w:hAnsiTheme="minorHAnsi" w:cstheme="minorHAnsi"/>
        </w:rPr>
        <w:t>Persons who become pensionable officers of a local authority, who are liable to pay the Class A rate of PRSI contribution will be required in respect of their superannuation to contribute to the rate of 1.5% of their pensionable remuneration plus 3.5% of net pensionable remuneration (</w:t>
      </w:r>
      <w:proofErr w:type="gramStart"/>
      <w:r w:rsidRPr="002719BB">
        <w:rPr>
          <w:rFonts w:asciiTheme="minorHAnsi" w:hAnsiTheme="minorHAnsi" w:cstheme="minorHAnsi"/>
        </w:rPr>
        <w:t>i.e.</w:t>
      </w:r>
      <w:proofErr w:type="gramEnd"/>
      <w:r w:rsidRPr="002719BB">
        <w:rPr>
          <w:rFonts w:asciiTheme="minorHAnsi" w:hAnsiTheme="minorHAnsi" w:cstheme="minorHAnsi"/>
        </w:rPr>
        <w:t xml:space="preserve"> pensionable remuneration less twice the annual rate of the State Pension Contributory).</w:t>
      </w:r>
    </w:p>
    <w:p w14:paraId="73AF97C3" w14:textId="77777777" w:rsidR="0018001D" w:rsidRPr="002719BB" w:rsidRDefault="0018001D" w:rsidP="0018001D">
      <w:pPr>
        <w:ind w:right="-17"/>
        <w:jc w:val="both"/>
        <w:rPr>
          <w:rFonts w:asciiTheme="minorHAnsi" w:hAnsiTheme="minorHAnsi" w:cstheme="minorHAnsi"/>
        </w:rPr>
      </w:pPr>
    </w:p>
    <w:p w14:paraId="325E04C2" w14:textId="77777777" w:rsidR="0018001D" w:rsidRPr="002719BB" w:rsidRDefault="0018001D" w:rsidP="0018001D">
      <w:pPr>
        <w:ind w:right="-17"/>
        <w:jc w:val="both"/>
        <w:rPr>
          <w:rFonts w:asciiTheme="minorHAnsi" w:hAnsiTheme="minorHAnsi" w:cstheme="minorHAnsi"/>
        </w:rPr>
      </w:pPr>
      <w:r w:rsidRPr="002719BB">
        <w:rPr>
          <w:rFonts w:asciiTheme="minorHAnsi" w:hAnsiTheme="minorHAnsi" w:cstheme="minorHAnsi"/>
        </w:rPr>
        <w:t xml:space="preserve">Persons who become pensionable officers of a local authority who are liable to pay the Class D rate of PRSI contribution will be required, in respect of their superannuation, to contribute to the local authority at the rate of 5% of their pensionable remuneration.  </w:t>
      </w:r>
    </w:p>
    <w:p w14:paraId="5BE95620" w14:textId="77777777" w:rsidR="0018001D" w:rsidRPr="002719BB" w:rsidRDefault="0018001D" w:rsidP="0018001D">
      <w:pPr>
        <w:ind w:right="-17"/>
        <w:jc w:val="both"/>
        <w:rPr>
          <w:rFonts w:asciiTheme="minorHAnsi" w:hAnsiTheme="minorHAnsi" w:cstheme="minorHAnsi"/>
        </w:rPr>
      </w:pPr>
    </w:p>
    <w:p w14:paraId="2199E6B0" w14:textId="77777777" w:rsidR="0018001D" w:rsidRPr="002719BB" w:rsidRDefault="0018001D" w:rsidP="0018001D">
      <w:pPr>
        <w:ind w:right="-17"/>
        <w:jc w:val="both"/>
        <w:rPr>
          <w:rFonts w:asciiTheme="minorHAnsi" w:hAnsiTheme="minorHAnsi" w:cstheme="minorHAnsi"/>
          <w:b/>
          <w:u w:val="single"/>
        </w:rPr>
      </w:pPr>
      <w:r w:rsidRPr="002719BB">
        <w:rPr>
          <w:rFonts w:asciiTheme="minorHAnsi" w:hAnsiTheme="minorHAnsi" w:cstheme="minorHAnsi"/>
          <w:b/>
          <w:u w:val="single"/>
        </w:rPr>
        <w:t>Widows &amp; Orphans/ Spouses &amp; Children’s Scheme</w:t>
      </w:r>
    </w:p>
    <w:p w14:paraId="2833B858" w14:textId="77777777" w:rsidR="0018001D" w:rsidRPr="002719BB" w:rsidRDefault="0018001D" w:rsidP="0018001D">
      <w:pPr>
        <w:ind w:right="-17"/>
        <w:jc w:val="both"/>
        <w:rPr>
          <w:rFonts w:asciiTheme="minorHAnsi" w:hAnsiTheme="minorHAnsi" w:cstheme="minorHAnsi"/>
        </w:rPr>
      </w:pPr>
      <w:r w:rsidRPr="002719BB">
        <w:rPr>
          <w:rFonts w:asciiTheme="minorHAnsi" w:hAnsiTheme="minorHAnsi" w:cstheme="minorHAnsi"/>
        </w:rPr>
        <w:t>All persons who become pensionable officers of a local Authority are required, in respect of the Local Government (Spouses and Children’s Contributory Pension) Scheme, 1986, to contribute to the local authority at the rate of 1.5% of net pensionable remuneration (</w:t>
      </w:r>
      <w:proofErr w:type="gramStart"/>
      <w:r w:rsidRPr="002719BB">
        <w:rPr>
          <w:rFonts w:asciiTheme="minorHAnsi" w:hAnsiTheme="minorHAnsi" w:cstheme="minorHAnsi"/>
        </w:rPr>
        <w:t>i.e.</w:t>
      </w:r>
      <w:proofErr w:type="gramEnd"/>
      <w:r w:rsidRPr="002719BB">
        <w:rPr>
          <w:rFonts w:asciiTheme="minorHAnsi" w:hAnsiTheme="minorHAnsi" w:cstheme="minorHAnsi"/>
        </w:rPr>
        <w:t xml:space="preserve"> pensionable remuneration less twice the annual rate of State Pension contributory) in accordance with the terms of the Scheme.</w:t>
      </w:r>
    </w:p>
    <w:p w14:paraId="6333C99B" w14:textId="77777777" w:rsidR="0018001D" w:rsidRPr="00E72CE8" w:rsidRDefault="0018001D" w:rsidP="0018001D">
      <w:pPr>
        <w:ind w:left="720"/>
        <w:jc w:val="both"/>
        <w:rPr>
          <w:rFonts w:asciiTheme="minorHAnsi" w:hAnsiTheme="minorHAnsi" w:cstheme="minorHAnsi"/>
          <w:sz w:val="16"/>
          <w:szCs w:val="16"/>
        </w:rPr>
      </w:pPr>
    </w:p>
    <w:p w14:paraId="54CA1DA4" w14:textId="77777777" w:rsidR="0018001D" w:rsidRPr="002719BB" w:rsidRDefault="0018001D" w:rsidP="0018001D">
      <w:pPr>
        <w:ind w:right="-315"/>
        <w:jc w:val="both"/>
        <w:rPr>
          <w:rFonts w:asciiTheme="minorHAnsi" w:hAnsiTheme="minorHAnsi" w:cstheme="minorHAnsi"/>
          <w:b/>
          <w:u w:val="single"/>
        </w:rPr>
      </w:pPr>
      <w:r w:rsidRPr="002719BB">
        <w:rPr>
          <w:rFonts w:asciiTheme="minorHAnsi" w:hAnsiTheme="minorHAnsi" w:cstheme="minorHAnsi"/>
          <w:b/>
          <w:u w:val="single"/>
        </w:rPr>
        <w:t>New Entrants From 1</w:t>
      </w:r>
      <w:r w:rsidRPr="002719BB">
        <w:rPr>
          <w:rFonts w:asciiTheme="minorHAnsi" w:hAnsiTheme="minorHAnsi" w:cstheme="minorHAnsi"/>
          <w:b/>
          <w:u w:val="single"/>
          <w:vertAlign w:val="superscript"/>
        </w:rPr>
        <w:t>st</w:t>
      </w:r>
      <w:r w:rsidRPr="002719BB">
        <w:rPr>
          <w:rFonts w:asciiTheme="minorHAnsi" w:hAnsiTheme="minorHAnsi" w:cstheme="minorHAnsi"/>
          <w:b/>
          <w:u w:val="single"/>
        </w:rPr>
        <w:t xml:space="preserve"> January 2013 – Single Public Services Pension Scheme</w:t>
      </w:r>
    </w:p>
    <w:p w14:paraId="68E010B7" w14:textId="77777777" w:rsidR="0018001D" w:rsidRPr="002719BB" w:rsidRDefault="0018001D" w:rsidP="0018001D">
      <w:pPr>
        <w:jc w:val="both"/>
        <w:rPr>
          <w:rFonts w:asciiTheme="minorHAnsi" w:hAnsiTheme="minorHAnsi" w:cstheme="minorHAnsi"/>
          <w:bCs/>
        </w:rPr>
      </w:pPr>
      <w:r w:rsidRPr="002719BB">
        <w:rPr>
          <w:rFonts w:asciiTheme="minorHAnsi" w:hAnsiTheme="minorHAnsi" w:cstheme="minorHAnsi"/>
          <w:b/>
        </w:rPr>
        <w:t>FOR NEW ENTRANTS recruited on or after 1</w:t>
      </w:r>
      <w:r w:rsidRPr="002719BB">
        <w:rPr>
          <w:rFonts w:asciiTheme="minorHAnsi" w:hAnsiTheme="minorHAnsi" w:cstheme="minorHAnsi"/>
          <w:b/>
          <w:vertAlign w:val="superscript"/>
        </w:rPr>
        <w:t xml:space="preserve">st </w:t>
      </w:r>
      <w:proofErr w:type="gramStart"/>
      <w:r w:rsidRPr="002719BB">
        <w:rPr>
          <w:rFonts w:asciiTheme="minorHAnsi" w:hAnsiTheme="minorHAnsi" w:cstheme="minorHAnsi"/>
          <w:b/>
        </w:rPr>
        <w:t>January,</w:t>
      </w:r>
      <w:proofErr w:type="gramEnd"/>
      <w:r w:rsidRPr="002719BB">
        <w:rPr>
          <w:rFonts w:asciiTheme="minorHAnsi" w:hAnsiTheme="minorHAnsi" w:cstheme="minorHAnsi"/>
          <w:b/>
        </w:rPr>
        <w:t xml:space="preserve"> 2013 as well as former public servants returning to the public service after a break of more than 26 weeks.</w:t>
      </w:r>
      <w:r w:rsidRPr="002719BB">
        <w:rPr>
          <w:rFonts w:asciiTheme="minorHAnsi" w:hAnsiTheme="minorHAnsi" w:cstheme="minorHAnsi"/>
        </w:rPr>
        <w:t xml:space="preserve">  The Public Service Pensions (Single Scheme and Other Provisions) Act 2012 applies to your employment. Members of this Scheme are required in respect of superannuation to contribute at the rate of 3% of pensionable remuneration plus 3.5% of net pensionable remuneration (</w:t>
      </w:r>
      <w:proofErr w:type="gramStart"/>
      <w:r w:rsidRPr="002719BB">
        <w:rPr>
          <w:rFonts w:asciiTheme="minorHAnsi" w:hAnsiTheme="minorHAnsi" w:cstheme="minorHAnsi"/>
        </w:rPr>
        <w:t>i.e.</w:t>
      </w:r>
      <w:proofErr w:type="gramEnd"/>
      <w:r w:rsidRPr="002719BB">
        <w:rPr>
          <w:rFonts w:asciiTheme="minorHAnsi" w:hAnsiTheme="minorHAnsi" w:cstheme="minorHAnsi"/>
        </w:rPr>
        <w:t xml:space="preserve"> pensionable remuneration less twice the annual rate of State Pension contributory) and you are liable to pay the </w:t>
      </w:r>
      <w:r w:rsidRPr="002719BB">
        <w:rPr>
          <w:rFonts w:asciiTheme="minorHAnsi" w:hAnsiTheme="minorHAnsi" w:cstheme="minorHAnsi"/>
          <w:bCs/>
        </w:rPr>
        <w:t>Class A rate of PRSI contribution.</w:t>
      </w:r>
    </w:p>
    <w:p w14:paraId="29FA3583" w14:textId="77777777" w:rsidR="0018001D" w:rsidRPr="002719BB" w:rsidRDefault="0018001D" w:rsidP="0018001D">
      <w:pPr>
        <w:jc w:val="both"/>
        <w:rPr>
          <w:rFonts w:asciiTheme="minorHAnsi" w:hAnsiTheme="minorHAnsi" w:cstheme="minorHAnsi"/>
          <w:b/>
          <w:u w:val="single"/>
        </w:rPr>
      </w:pPr>
      <w:r w:rsidRPr="002719BB">
        <w:rPr>
          <w:rFonts w:asciiTheme="minorHAnsi" w:hAnsiTheme="minorHAnsi" w:cstheme="minorHAnsi"/>
          <w:b/>
          <w:u w:val="single"/>
        </w:rPr>
        <w:t xml:space="preserve">Retirement Age: </w:t>
      </w:r>
    </w:p>
    <w:p w14:paraId="7EE39ADC" w14:textId="77777777" w:rsidR="0018001D" w:rsidRPr="002719BB" w:rsidRDefault="0018001D" w:rsidP="0018001D">
      <w:pPr>
        <w:jc w:val="both"/>
        <w:rPr>
          <w:rFonts w:asciiTheme="minorHAnsi" w:hAnsiTheme="minorHAnsi" w:cstheme="minorHAnsi"/>
        </w:rPr>
      </w:pPr>
      <w:r w:rsidRPr="002719BB">
        <w:rPr>
          <w:rFonts w:asciiTheme="minorHAnsi" w:hAnsiTheme="minorHAnsi" w:cstheme="minorHAnsi"/>
        </w:rPr>
        <w:t>Retirement age will be determined on previous Public Sector Service (if any) and will be advised on appointment.</w:t>
      </w:r>
    </w:p>
    <w:p w14:paraId="7CB8D391" w14:textId="77777777" w:rsidR="0018001D" w:rsidRPr="002719BB" w:rsidRDefault="0018001D" w:rsidP="0018001D">
      <w:pPr>
        <w:jc w:val="both"/>
        <w:rPr>
          <w:rFonts w:asciiTheme="minorHAnsi" w:hAnsiTheme="minorHAnsi" w:cstheme="minorHAnsi"/>
        </w:rPr>
      </w:pPr>
    </w:p>
    <w:p w14:paraId="5999665F" w14:textId="77777777" w:rsidR="0018001D" w:rsidRPr="002719BB" w:rsidRDefault="0018001D" w:rsidP="0018001D">
      <w:pPr>
        <w:pStyle w:val="Default"/>
        <w:rPr>
          <w:rFonts w:asciiTheme="minorHAnsi" w:hAnsiTheme="minorHAnsi" w:cstheme="minorHAnsi"/>
          <w:u w:val="single"/>
        </w:rPr>
      </w:pPr>
      <w:r w:rsidRPr="002719BB">
        <w:rPr>
          <w:rFonts w:asciiTheme="minorHAnsi" w:hAnsiTheme="minorHAnsi" w:cstheme="minorHAnsi"/>
          <w:b/>
          <w:bCs/>
          <w:u w:val="single"/>
        </w:rPr>
        <w:t xml:space="preserve">Former Public Service Employees </w:t>
      </w:r>
    </w:p>
    <w:p w14:paraId="6CF93EB9" w14:textId="77777777" w:rsidR="0018001D" w:rsidRPr="002719BB" w:rsidRDefault="0018001D" w:rsidP="0018001D">
      <w:pPr>
        <w:pStyle w:val="Default"/>
        <w:jc w:val="both"/>
        <w:rPr>
          <w:rFonts w:asciiTheme="minorHAnsi" w:hAnsiTheme="minorHAnsi" w:cstheme="minorHAnsi"/>
        </w:rPr>
      </w:pPr>
      <w:r w:rsidRPr="002719BB">
        <w:rPr>
          <w:rFonts w:asciiTheme="minorHAnsi" w:hAnsiTheme="minorHAnsi" w:cstheme="minorHAnsi"/>
        </w:rPr>
        <w:t>Eligibility to compete may be affected where applicants were formerly employed by the Irish Public Service and previously availed of an Irish Public Service Scheme including:</w:t>
      </w:r>
    </w:p>
    <w:p w14:paraId="30E834D9" w14:textId="77777777" w:rsidR="00713AAF" w:rsidRPr="002719BB" w:rsidRDefault="00713AAF" w:rsidP="0018001D">
      <w:pPr>
        <w:pStyle w:val="Default"/>
        <w:jc w:val="both"/>
        <w:rPr>
          <w:rFonts w:asciiTheme="minorHAnsi" w:hAnsiTheme="minorHAnsi" w:cstheme="minorHAnsi"/>
        </w:rPr>
      </w:pPr>
    </w:p>
    <w:p w14:paraId="57402333" w14:textId="77777777" w:rsidR="0018001D" w:rsidRPr="002719BB" w:rsidRDefault="0018001D" w:rsidP="00536D5C">
      <w:pPr>
        <w:pStyle w:val="Default"/>
        <w:numPr>
          <w:ilvl w:val="0"/>
          <w:numId w:val="4"/>
        </w:numPr>
        <w:ind w:left="1440"/>
        <w:jc w:val="both"/>
        <w:rPr>
          <w:rFonts w:asciiTheme="minorHAnsi" w:hAnsiTheme="minorHAnsi" w:cstheme="minorHAnsi"/>
        </w:rPr>
      </w:pPr>
      <w:r w:rsidRPr="002719BB">
        <w:rPr>
          <w:rFonts w:asciiTheme="minorHAnsi" w:hAnsiTheme="minorHAnsi" w:cstheme="minorHAnsi"/>
        </w:rPr>
        <w:t>Incentivised Scheme for Early Retirement (ISER)</w:t>
      </w:r>
    </w:p>
    <w:p w14:paraId="52934879" w14:textId="77777777" w:rsidR="0018001D" w:rsidRPr="002719BB" w:rsidRDefault="0018001D" w:rsidP="00536D5C">
      <w:pPr>
        <w:pStyle w:val="Default"/>
        <w:numPr>
          <w:ilvl w:val="0"/>
          <w:numId w:val="4"/>
        </w:numPr>
        <w:ind w:left="1440"/>
        <w:jc w:val="both"/>
        <w:rPr>
          <w:rFonts w:asciiTheme="minorHAnsi" w:hAnsiTheme="minorHAnsi" w:cstheme="minorHAnsi"/>
          <w:color w:val="auto"/>
        </w:rPr>
      </w:pPr>
      <w:r w:rsidRPr="002719BB">
        <w:rPr>
          <w:rFonts w:asciiTheme="minorHAnsi" w:hAnsiTheme="minorHAnsi" w:cstheme="minorHAnsi"/>
          <w:color w:val="auto"/>
        </w:rPr>
        <w:t>Department of Health and Children Circular (7/2010)</w:t>
      </w:r>
      <w:r w:rsidRPr="002719BB">
        <w:rPr>
          <w:rFonts w:asciiTheme="minorHAnsi" w:hAnsiTheme="minorHAnsi" w:cstheme="minorHAnsi"/>
          <w:b/>
          <w:bCs/>
          <w:color w:val="auto"/>
        </w:rPr>
        <w:t xml:space="preserve"> </w:t>
      </w:r>
    </w:p>
    <w:p w14:paraId="775027D7" w14:textId="77777777" w:rsidR="0018001D" w:rsidRPr="002719BB" w:rsidRDefault="0018001D" w:rsidP="00536D5C">
      <w:pPr>
        <w:pStyle w:val="Default"/>
        <w:numPr>
          <w:ilvl w:val="0"/>
          <w:numId w:val="4"/>
        </w:numPr>
        <w:ind w:left="1440"/>
        <w:jc w:val="both"/>
        <w:rPr>
          <w:rFonts w:asciiTheme="minorHAnsi" w:hAnsiTheme="minorHAnsi" w:cstheme="minorHAnsi"/>
        </w:rPr>
      </w:pPr>
      <w:r w:rsidRPr="002719BB">
        <w:rPr>
          <w:rFonts w:asciiTheme="minorHAnsi" w:hAnsiTheme="minorHAnsi" w:cstheme="minorHAnsi"/>
        </w:rPr>
        <w:t xml:space="preserve">Collective Agreement: Redundancy Payments to Public Servants </w:t>
      </w:r>
    </w:p>
    <w:p w14:paraId="591553CC" w14:textId="77777777" w:rsidR="0018001D" w:rsidRPr="002719BB" w:rsidRDefault="0018001D" w:rsidP="0018001D">
      <w:pPr>
        <w:pStyle w:val="Default"/>
        <w:ind w:left="1440"/>
        <w:jc w:val="both"/>
        <w:rPr>
          <w:rFonts w:asciiTheme="minorHAnsi" w:hAnsiTheme="minorHAnsi" w:cstheme="minorHAnsi"/>
          <w:sz w:val="22"/>
          <w:szCs w:val="22"/>
        </w:rPr>
      </w:pPr>
    </w:p>
    <w:p w14:paraId="223C9A25" w14:textId="77777777" w:rsidR="0018001D" w:rsidRPr="002719BB" w:rsidRDefault="0018001D" w:rsidP="0018001D">
      <w:pPr>
        <w:pStyle w:val="Default"/>
        <w:jc w:val="both"/>
        <w:rPr>
          <w:rFonts w:asciiTheme="minorHAnsi" w:hAnsiTheme="minorHAnsi" w:cstheme="minorHAnsi"/>
        </w:rPr>
      </w:pPr>
      <w:r w:rsidRPr="002719BB">
        <w:rPr>
          <w:rFonts w:asciiTheme="minorHAnsi" w:hAnsiTheme="minorHAnsi" w:cstheme="minorHAnsi"/>
        </w:rPr>
        <w:t xml:space="preserve">Applicants should ensure that they are not precluded from re-engagement in the Irish Public Service under the terms of such Schemes.  This is a non-exhaustive </w:t>
      </w:r>
      <w:proofErr w:type="gramStart"/>
      <w:r w:rsidRPr="002719BB">
        <w:rPr>
          <w:rFonts w:asciiTheme="minorHAnsi" w:hAnsiTheme="minorHAnsi" w:cstheme="minorHAnsi"/>
        </w:rPr>
        <w:t>list</w:t>
      </w:r>
      <w:proofErr w:type="gramEnd"/>
      <w:r w:rsidRPr="002719BB">
        <w:rPr>
          <w:rFonts w:asciiTheme="minorHAnsi" w:hAnsiTheme="minorHAnsi" w:cstheme="minorHAnsi"/>
        </w:rPr>
        <w:t xml:space="preserve"> and any queries should be directed to the applicant’s former Irish Public Service Employer in the first instance.  </w:t>
      </w:r>
    </w:p>
    <w:p w14:paraId="09F2398A" w14:textId="77777777" w:rsidR="0018001D" w:rsidRPr="002719BB" w:rsidRDefault="0018001D" w:rsidP="0018001D">
      <w:pPr>
        <w:pStyle w:val="Default"/>
        <w:jc w:val="both"/>
        <w:rPr>
          <w:rFonts w:asciiTheme="minorHAnsi" w:hAnsiTheme="minorHAnsi" w:cstheme="minorHAnsi"/>
        </w:rPr>
      </w:pPr>
    </w:p>
    <w:p w14:paraId="2C960A2C" w14:textId="77777777" w:rsidR="0018001D" w:rsidRPr="002719BB" w:rsidRDefault="0018001D" w:rsidP="0018001D">
      <w:pPr>
        <w:pStyle w:val="Default"/>
        <w:jc w:val="both"/>
        <w:rPr>
          <w:rFonts w:asciiTheme="minorHAnsi" w:hAnsiTheme="minorHAnsi" w:cstheme="minorHAnsi"/>
          <w:b/>
          <w:u w:val="single"/>
        </w:rPr>
      </w:pPr>
      <w:r w:rsidRPr="002719BB">
        <w:rPr>
          <w:rFonts w:asciiTheme="minorHAnsi" w:hAnsiTheme="minorHAnsi" w:cstheme="minorHAnsi"/>
          <w:b/>
          <w:bCs/>
          <w:u w:val="single"/>
        </w:rPr>
        <w:t xml:space="preserve">Declaration </w:t>
      </w:r>
    </w:p>
    <w:p w14:paraId="131105D1" w14:textId="77777777" w:rsidR="00082C40" w:rsidRPr="002719BB" w:rsidRDefault="0018001D" w:rsidP="00082C40">
      <w:pPr>
        <w:jc w:val="both"/>
        <w:rPr>
          <w:rFonts w:asciiTheme="minorHAnsi" w:hAnsiTheme="minorHAnsi" w:cstheme="minorHAnsi"/>
        </w:rPr>
      </w:pPr>
      <w:r w:rsidRPr="002719BB">
        <w:rPr>
          <w:rFonts w:asciiTheme="minorHAnsi" w:hAnsiTheme="minorHAnsi" w:cstheme="minorHAnsi"/>
        </w:rPr>
        <w:t>Applicants will be required to declare whether they have previously availed of a public service scheme of incentivised early retirement and/or the collective agreement outlined above. Applicants will also be required to declare any entitlements to a Public Service pension benefit (in payment or preserved) from any other Public Service employment and/or where they have received a payment-in-lieu in respect of service in any Public Service employment.</w:t>
      </w:r>
    </w:p>
    <w:p w14:paraId="0F18CF83" w14:textId="77777777" w:rsidR="00713AAF" w:rsidRPr="002719BB" w:rsidRDefault="00713AAF" w:rsidP="00082C40">
      <w:pPr>
        <w:jc w:val="both"/>
        <w:rPr>
          <w:rFonts w:asciiTheme="minorHAnsi" w:hAnsiTheme="minorHAnsi" w:cstheme="minorHAnsi"/>
        </w:rPr>
      </w:pPr>
    </w:p>
    <w:p w14:paraId="5F29E0CD" w14:textId="77777777" w:rsidR="00CC6A65" w:rsidRPr="002719BB" w:rsidRDefault="00CC6A65" w:rsidP="00CC6A65">
      <w:pPr>
        <w:pStyle w:val="NoSpacing"/>
        <w:jc w:val="both"/>
        <w:rPr>
          <w:rFonts w:asciiTheme="minorHAnsi" w:hAnsiTheme="minorHAnsi" w:cstheme="minorHAnsi"/>
          <w:b/>
          <w:u w:val="single"/>
        </w:rPr>
      </w:pPr>
      <w:r w:rsidRPr="002719BB">
        <w:rPr>
          <w:rFonts w:asciiTheme="minorHAnsi" w:hAnsiTheme="minorHAnsi" w:cstheme="minorHAnsi"/>
          <w:b/>
          <w:u w:val="single"/>
        </w:rPr>
        <w:t xml:space="preserve">Offer of Appointment </w:t>
      </w:r>
    </w:p>
    <w:p w14:paraId="64A210F5" w14:textId="77777777" w:rsidR="00CC6A65" w:rsidRPr="002719BB" w:rsidRDefault="00CC6A65" w:rsidP="00CC6A65">
      <w:pPr>
        <w:pStyle w:val="NoSpacing"/>
        <w:jc w:val="both"/>
        <w:rPr>
          <w:rFonts w:asciiTheme="minorHAnsi" w:hAnsiTheme="minorHAnsi" w:cstheme="minorHAnsi"/>
        </w:rPr>
      </w:pPr>
      <w:r w:rsidRPr="002719BB">
        <w:rPr>
          <w:rFonts w:asciiTheme="minorHAnsi" w:hAnsiTheme="minorHAnsi" w:cstheme="minorHAnsi"/>
        </w:rPr>
        <w:t xml:space="preserve">Galway City Council shall require persons to whom an appointment is offered to take up such appointment within </w:t>
      </w:r>
      <w:r w:rsidRPr="002719BB">
        <w:rPr>
          <w:rFonts w:asciiTheme="minorHAnsi" w:hAnsiTheme="minorHAnsi" w:cstheme="minorHAnsi"/>
          <w:b/>
          <w:u w:val="single"/>
        </w:rPr>
        <w:t xml:space="preserve">a period of not more than one month </w:t>
      </w:r>
      <w:r w:rsidRPr="002719BB">
        <w:rPr>
          <w:rFonts w:asciiTheme="minorHAnsi" w:hAnsiTheme="minorHAnsi" w:cstheme="minorHAnsi"/>
        </w:rPr>
        <w:t xml:space="preserve">from the date on which the offer is made.   If they fail to take up the appointment within such period, or such longer period as the Council in its absolute discretion may determine, the Council shall not appoint them. </w:t>
      </w:r>
    </w:p>
    <w:p w14:paraId="387163D7" w14:textId="77777777" w:rsidR="00CC6A65" w:rsidRPr="002719BB" w:rsidRDefault="00CC6A65" w:rsidP="00CC6A65">
      <w:pPr>
        <w:pStyle w:val="NoSpacing"/>
        <w:jc w:val="both"/>
        <w:rPr>
          <w:rFonts w:asciiTheme="minorHAnsi" w:hAnsiTheme="minorHAnsi" w:cstheme="minorHAnsi"/>
        </w:rPr>
      </w:pPr>
    </w:p>
    <w:p w14:paraId="71100AF7" w14:textId="77777777" w:rsidR="00CC6A65" w:rsidRPr="002719BB" w:rsidRDefault="00CC6A65" w:rsidP="00CC6A65">
      <w:pPr>
        <w:pStyle w:val="NoSpacing"/>
        <w:jc w:val="both"/>
        <w:rPr>
          <w:rFonts w:asciiTheme="minorHAnsi" w:hAnsiTheme="minorHAnsi" w:cstheme="minorHAnsi"/>
        </w:rPr>
      </w:pPr>
      <w:r w:rsidRPr="002719BB">
        <w:rPr>
          <w:rFonts w:asciiTheme="minorHAnsi" w:hAnsiTheme="minorHAnsi" w:cstheme="minorHAnsi"/>
        </w:rPr>
        <w:t>All appointments are subject to receipt of satisfactory references and candidates may be required to produce documentary evidence of qualifications or experience claimed in their applications.</w:t>
      </w:r>
    </w:p>
    <w:p w14:paraId="0F819A19" w14:textId="77777777" w:rsidR="0041055F" w:rsidRPr="002719BB" w:rsidRDefault="0041055F" w:rsidP="00082C40">
      <w:pPr>
        <w:jc w:val="both"/>
        <w:rPr>
          <w:rFonts w:asciiTheme="minorHAnsi" w:hAnsiTheme="minorHAnsi" w:cstheme="minorHAnsi"/>
        </w:rPr>
      </w:pPr>
    </w:p>
    <w:p w14:paraId="7A016800" w14:textId="0253E1C4" w:rsidR="0041055F" w:rsidRPr="002719BB" w:rsidRDefault="0041055F" w:rsidP="00082C40">
      <w:pPr>
        <w:jc w:val="both"/>
        <w:rPr>
          <w:rFonts w:asciiTheme="minorHAnsi" w:hAnsiTheme="minorHAnsi" w:cstheme="minorHAnsi"/>
        </w:rPr>
      </w:pPr>
    </w:p>
    <w:p w14:paraId="6708C9D5" w14:textId="5733E1F9" w:rsidR="00097B67" w:rsidRPr="002719BB" w:rsidRDefault="00097B67" w:rsidP="00082C40">
      <w:pPr>
        <w:jc w:val="both"/>
        <w:rPr>
          <w:rFonts w:asciiTheme="minorHAnsi" w:hAnsiTheme="minorHAnsi" w:cstheme="minorHAnsi"/>
        </w:rPr>
      </w:pPr>
    </w:p>
    <w:p w14:paraId="7C70E605" w14:textId="1235427C" w:rsidR="00097B67" w:rsidRPr="002719BB" w:rsidRDefault="00097B67" w:rsidP="00082C40">
      <w:pPr>
        <w:jc w:val="both"/>
        <w:rPr>
          <w:rFonts w:asciiTheme="minorHAnsi" w:hAnsiTheme="minorHAnsi" w:cstheme="minorHAnsi"/>
        </w:rPr>
      </w:pPr>
    </w:p>
    <w:p w14:paraId="20443B7B" w14:textId="74AAAC81" w:rsidR="00097B67" w:rsidRPr="002719BB" w:rsidRDefault="00097B67" w:rsidP="00082C40">
      <w:pPr>
        <w:jc w:val="both"/>
        <w:rPr>
          <w:rFonts w:asciiTheme="minorHAnsi" w:hAnsiTheme="minorHAnsi" w:cstheme="minorHAnsi"/>
        </w:rPr>
      </w:pPr>
    </w:p>
    <w:p w14:paraId="52A8D45D" w14:textId="31E7C53C" w:rsidR="00097B67" w:rsidRPr="002719BB" w:rsidRDefault="00097B67" w:rsidP="00082C40">
      <w:pPr>
        <w:jc w:val="both"/>
        <w:rPr>
          <w:rFonts w:asciiTheme="minorHAnsi" w:hAnsiTheme="minorHAnsi" w:cstheme="minorHAnsi"/>
        </w:rPr>
      </w:pPr>
    </w:p>
    <w:p w14:paraId="23865349" w14:textId="7335CBBE" w:rsidR="00097B67" w:rsidRPr="002719BB" w:rsidRDefault="00097B67" w:rsidP="00082C40">
      <w:pPr>
        <w:jc w:val="both"/>
        <w:rPr>
          <w:rFonts w:asciiTheme="minorHAnsi" w:hAnsiTheme="minorHAnsi" w:cstheme="minorHAnsi"/>
        </w:rPr>
      </w:pPr>
    </w:p>
    <w:p w14:paraId="71D62903" w14:textId="3FF054FF" w:rsidR="00097B67" w:rsidRPr="002719BB" w:rsidRDefault="00097B67" w:rsidP="00082C40">
      <w:pPr>
        <w:jc w:val="both"/>
        <w:rPr>
          <w:rFonts w:asciiTheme="minorHAnsi" w:hAnsiTheme="minorHAnsi" w:cstheme="minorHAnsi"/>
        </w:rPr>
      </w:pPr>
    </w:p>
    <w:p w14:paraId="01F98CB0" w14:textId="5D96EB71" w:rsidR="00097B67" w:rsidRDefault="00097B67" w:rsidP="00082C40">
      <w:pPr>
        <w:jc w:val="both"/>
        <w:rPr>
          <w:rFonts w:asciiTheme="minorHAnsi" w:hAnsiTheme="minorHAnsi" w:cstheme="minorHAnsi"/>
        </w:rPr>
      </w:pPr>
    </w:p>
    <w:p w14:paraId="5C5F2F15" w14:textId="77777777" w:rsidR="00E72CE8" w:rsidRDefault="00E72CE8" w:rsidP="00082C40">
      <w:pPr>
        <w:jc w:val="both"/>
        <w:rPr>
          <w:rFonts w:asciiTheme="minorHAnsi" w:hAnsiTheme="minorHAnsi" w:cstheme="minorHAnsi"/>
        </w:rPr>
      </w:pPr>
    </w:p>
    <w:p w14:paraId="2D17B8B1" w14:textId="77777777" w:rsidR="00E72CE8" w:rsidRDefault="00E72CE8" w:rsidP="00082C40">
      <w:pPr>
        <w:jc w:val="both"/>
        <w:rPr>
          <w:rFonts w:asciiTheme="minorHAnsi" w:hAnsiTheme="minorHAnsi" w:cstheme="minorHAnsi"/>
        </w:rPr>
      </w:pPr>
    </w:p>
    <w:p w14:paraId="7E51E5B6" w14:textId="77777777" w:rsidR="00E72CE8" w:rsidRPr="002719BB" w:rsidRDefault="00E72CE8" w:rsidP="00082C40">
      <w:pPr>
        <w:jc w:val="both"/>
        <w:rPr>
          <w:rFonts w:asciiTheme="minorHAnsi" w:hAnsiTheme="minorHAnsi" w:cstheme="minorHAnsi"/>
        </w:rPr>
      </w:pPr>
    </w:p>
    <w:p w14:paraId="01D32E0A" w14:textId="1D99F3E7" w:rsidR="00097B67" w:rsidRPr="002719BB" w:rsidRDefault="00097B67" w:rsidP="00082C40">
      <w:pPr>
        <w:jc w:val="both"/>
        <w:rPr>
          <w:rFonts w:asciiTheme="minorHAnsi" w:hAnsiTheme="minorHAnsi" w:cstheme="minorHAnsi"/>
        </w:rPr>
      </w:pPr>
    </w:p>
    <w:p w14:paraId="362E9639" w14:textId="3445E71E" w:rsidR="00097B67" w:rsidRPr="002719BB" w:rsidRDefault="00097B67" w:rsidP="00082C40">
      <w:pPr>
        <w:jc w:val="both"/>
        <w:rPr>
          <w:rFonts w:asciiTheme="minorHAnsi" w:hAnsiTheme="minorHAnsi" w:cstheme="minorHAnsi"/>
        </w:rPr>
      </w:pPr>
    </w:p>
    <w:p w14:paraId="78C03EA4" w14:textId="02300421" w:rsidR="00097B67" w:rsidRPr="002719BB" w:rsidRDefault="00097B67" w:rsidP="00082C40">
      <w:pPr>
        <w:jc w:val="both"/>
        <w:rPr>
          <w:rFonts w:asciiTheme="minorHAnsi" w:hAnsiTheme="minorHAnsi" w:cstheme="minorHAnsi"/>
        </w:rPr>
      </w:pPr>
    </w:p>
    <w:p w14:paraId="071B24DB" w14:textId="3761A83F" w:rsidR="00097B67" w:rsidRPr="002719BB" w:rsidRDefault="00097B67" w:rsidP="00082C40">
      <w:pPr>
        <w:jc w:val="both"/>
        <w:rPr>
          <w:rFonts w:asciiTheme="minorHAnsi" w:hAnsiTheme="minorHAnsi" w:cstheme="minorHAnsi"/>
        </w:rPr>
      </w:pPr>
    </w:p>
    <w:p w14:paraId="38805CAF" w14:textId="2F706E08" w:rsidR="00097B67" w:rsidRPr="002719BB" w:rsidRDefault="00097B67" w:rsidP="00082C40">
      <w:pPr>
        <w:jc w:val="both"/>
        <w:rPr>
          <w:rFonts w:asciiTheme="minorHAnsi" w:hAnsiTheme="minorHAnsi" w:cstheme="minorHAnsi"/>
        </w:rPr>
      </w:pPr>
    </w:p>
    <w:p w14:paraId="5B1E48BF" w14:textId="183C0691" w:rsidR="00097B67" w:rsidRPr="002719BB" w:rsidRDefault="00454C8C" w:rsidP="00454C8C">
      <w:pPr>
        <w:tabs>
          <w:tab w:val="center" w:pos="4819"/>
        </w:tabs>
        <w:jc w:val="both"/>
        <w:rPr>
          <w:rFonts w:asciiTheme="minorHAnsi" w:hAnsiTheme="minorHAnsi" w:cstheme="minorHAnsi"/>
        </w:rPr>
      </w:pPr>
      <w:r w:rsidRPr="002719BB">
        <w:rPr>
          <w:rFonts w:asciiTheme="minorHAnsi" w:hAnsiTheme="minorHAnsi" w:cstheme="minorHAnsi"/>
          <w:b/>
          <w:noProof/>
          <w:color w:val="FFFFFF" w:themeColor="background1"/>
          <w:sz w:val="28"/>
          <w:szCs w:val="28"/>
        </w:rPr>
        <mc:AlternateContent>
          <mc:Choice Requires="wps">
            <w:drawing>
              <wp:anchor distT="0" distB="0" distL="114300" distR="114300" simplePos="0" relativeHeight="251705344" behindDoc="1" locked="0" layoutInCell="1" allowOverlap="1" wp14:anchorId="2B54402E" wp14:editId="5A2EE320">
                <wp:simplePos x="0" y="0"/>
                <wp:positionH relativeFrom="column">
                  <wp:posOffset>0</wp:posOffset>
                </wp:positionH>
                <wp:positionV relativeFrom="paragraph">
                  <wp:posOffset>-635</wp:posOffset>
                </wp:positionV>
                <wp:extent cx="6153150" cy="276225"/>
                <wp:effectExtent l="0" t="0" r="19050" b="28575"/>
                <wp:wrapNone/>
                <wp:docPr id="8" name="Rectangle 8"/>
                <wp:cNvGraphicFramePr/>
                <a:graphic xmlns:a="http://schemas.openxmlformats.org/drawingml/2006/main">
                  <a:graphicData uri="http://schemas.microsoft.com/office/word/2010/wordprocessingShape">
                    <wps:wsp>
                      <wps:cNvSpPr/>
                      <wps:spPr>
                        <a:xfrm>
                          <a:off x="0" y="0"/>
                          <a:ext cx="6153150" cy="2762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706D77B" id="Rectangle 8" o:spid="_x0000_s1026" style="position:absolute;margin-left:0;margin-top:-.05pt;width:484.5pt;height:21.75pt;z-index:-251611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rsWQIAAMcEAAAOAAAAZHJzL2Uyb0RvYy54bWysVFFP2zAQfp+0/2D5faQtFEZFijoQ0yQE&#10;SDDxfHXsJpLj885u0+7X7+yEFhhP0/rg3uXOd/d9+S4Xl9vWio2m0KAr5fhoJIV2CqvGrUr58+nm&#10;y1cpQgRXgUWnS7nTQV7OP3+66PxMT7BGW2kSXMSFWedLWcfoZ0URVK1bCEfoteOgQWohskuroiLo&#10;uHpri8lodFp0SJUnVDoEfnrdB+U81zdGq3hvTNBR2FLybDGflM9lOov5BcxWBL5u1DAG/MMULTSO&#10;m+5LXUMEsabmr1JtowgDmniksC3QmEbpjIHRjEfv0DzW4HXGwuQEv6cp/L+y6m7z6B+Iaeh8mAU2&#10;E4qtoTb983xim8na7cnS2ygUPzwdT4/HU+ZUcWxydjqZTBObxeG2pxC/a2xFMkpJ/DIyR7C5DbFP&#10;fUlJzQLaprpprM0OrZZXlsQG+MWdfzs+Pz4bqr9Js050HJ9yb6GA9WMsRDZbX5UyuJUUYFcsTBUp&#10;t35zOezCvgVLqsLuicFJYSFEDjDi/Puob5r7GkLdz5erDmnWpfF1lt4A88BsspZY7R5IEPZaDF7d&#10;NFztlps+ALH4mFJeqHjPh7HI8HCwpKiRfn/0POWzJjgqRcdiZuy/1kCasfxwrJbz8clJUn92TqZn&#10;E3bodWT5OuLW7RUy7WNeXa+ymfKjfTENYfvMe7dIXTkETnHvnuXBuYr9kvHmKr1Y5DRWvId46x69&#10;SsUTT4nHp+0zkB9EEvkN3OGL8GH2Tit9brrpcLGOaJospAOvLMDk8LZkKQ6bndbxtZ+zDt+f+R8A&#10;AAD//wMAUEsDBBQABgAIAAAAIQDcb4cE3AAAAAUBAAAPAAAAZHJzL2Rvd25yZXYueG1sTI/BTsMw&#10;EETvSPyDtUhcUOsUQtWGOBVUAqSeaKjg6sYmjrDXke2k6d+znOA4mtHMm3IzOctGHWLnUcBingHT&#10;2HjVYSvg8P48WwGLSaKS1qMWcNYRNtXlRSkL5U+412OdWkYlGAspwKTUF5zHxmgn49z3Gsn78sHJ&#10;RDK0XAV5onJn+W2WLbmTHdKCkb3eGt1814MTgPbmozvfv+zq8CqH7dvnfjT5kxDXV9PjA7Ckp/QX&#10;hl98QoeKmI5+QBWZFUBHkoDZAhiZ6+Wa9FFAfpcDr0r+n776AQAA//8DAFBLAQItABQABgAIAAAA&#10;IQC2gziS/gAAAOEBAAATAAAAAAAAAAAAAAAAAAAAAABbQ29udGVudF9UeXBlc10ueG1sUEsBAi0A&#10;FAAGAAgAAAAhADj9If/WAAAAlAEAAAsAAAAAAAAAAAAAAAAALwEAAF9yZWxzLy5yZWxzUEsBAi0A&#10;FAAGAAgAAAAhAD65auxZAgAAxwQAAA4AAAAAAAAAAAAAAAAALgIAAGRycy9lMm9Eb2MueG1sUEsB&#10;Ai0AFAAGAAgAAAAhANxvhwTcAAAABQEAAA8AAAAAAAAAAAAAAAAAswQAAGRycy9kb3ducmV2Lnht&#10;bFBLBQYAAAAABAAEAPMAAAC8BQAAAAA=&#10;" fillcolor="#9b3937" strokecolor="windowText"/>
            </w:pict>
          </mc:Fallback>
        </mc:AlternateContent>
      </w:r>
      <w:r w:rsidRPr="002719BB">
        <w:rPr>
          <w:rFonts w:asciiTheme="minorHAnsi" w:hAnsiTheme="minorHAnsi" w:cstheme="minorHAnsi"/>
        </w:rPr>
        <w:tab/>
      </w:r>
      <w:r w:rsidRPr="002719BB">
        <w:rPr>
          <w:rFonts w:asciiTheme="minorHAnsi" w:hAnsiTheme="minorHAnsi" w:cstheme="minorHAnsi"/>
          <w:b/>
          <w:color w:val="FFFFFF" w:themeColor="background1"/>
          <w:sz w:val="28"/>
          <w:szCs w:val="28"/>
        </w:rPr>
        <w:t>FORMAT OF THE COMPETITION</w:t>
      </w:r>
    </w:p>
    <w:p w14:paraId="408F0E49" w14:textId="4B23CCA7" w:rsidR="00097B67" w:rsidRPr="002719BB" w:rsidRDefault="00097B67" w:rsidP="00082C40">
      <w:pPr>
        <w:jc w:val="both"/>
        <w:rPr>
          <w:rFonts w:asciiTheme="minorHAnsi" w:hAnsiTheme="minorHAnsi" w:cstheme="minorHAnsi"/>
        </w:rPr>
      </w:pPr>
    </w:p>
    <w:p w14:paraId="376EFD1B" w14:textId="37F0D7DD" w:rsidR="00097B67" w:rsidRPr="002719BB" w:rsidRDefault="00097B67" w:rsidP="00082C40">
      <w:pPr>
        <w:jc w:val="both"/>
        <w:rPr>
          <w:rFonts w:asciiTheme="minorHAnsi" w:hAnsiTheme="minorHAnsi" w:cstheme="minorHAnsi"/>
        </w:rPr>
      </w:pPr>
    </w:p>
    <w:p w14:paraId="0111172B" w14:textId="77777777" w:rsidR="0018001D" w:rsidRPr="002719BB" w:rsidRDefault="0018001D" w:rsidP="00A74F44">
      <w:pPr>
        <w:pStyle w:val="NoSpacing"/>
        <w:jc w:val="both"/>
        <w:rPr>
          <w:rFonts w:asciiTheme="minorHAnsi" w:hAnsiTheme="minorHAnsi" w:cstheme="minorHAnsi"/>
          <w:sz w:val="20"/>
          <w:szCs w:val="20"/>
        </w:rPr>
      </w:pPr>
    </w:p>
    <w:p w14:paraId="07B27131" w14:textId="77777777" w:rsidR="0018001D" w:rsidRPr="002719BB" w:rsidRDefault="0018001D" w:rsidP="00A74F44">
      <w:pPr>
        <w:pStyle w:val="NoSpacing"/>
        <w:jc w:val="both"/>
        <w:rPr>
          <w:rFonts w:asciiTheme="minorHAnsi" w:hAnsiTheme="minorHAnsi" w:cstheme="minorHAnsi"/>
          <w:sz w:val="21"/>
        </w:rPr>
      </w:pPr>
      <w:r w:rsidRPr="002719BB">
        <w:rPr>
          <w:rFonts w:asciiTheme="minorHAnsi" w:hAnsiTheme="minorHAnsi" w:cstheme="minorHAnsi"/>
          <w:sz w:val="21"/>
        </w:rPr>
        <w:t xml:space="preserve">Applications must be made on the official application forms and all sections must be completed in full. When completing the application form accuracy is essential as it will be used as a computer input document.  The information you supply in the application form will play a central part of the </w:t>
      </w:r>
      <w:proofErr w:type="gramStart"/>
      <w:r w:rsidRPr="002719BB">
        <w:rPr>
          <w:rFonts w:asciiTheme="minorHAnsi" w:hAnsiTheme="minorHAnsi" w:cstheme="minorHAnsi"/>
          <w:sz w:val="21"/>
        </w:rPr>
        <w:t>short listing</w:t>
      </w:r>
      <w:proofErr w:type="gramEnd"/>
      <w:r w:rsidRPr="002719BB">
        <w:rPr>
          <w:rFonts w:asciiTheme="minorHAnsi" w:hAnsiTheme="minorHAnsi" w:cstheme="minorHAnsi"/>
          <w:sz w:val="21"/>
        </w:rPr>
        <w:t xml:space="preserve"> process.  Galway City Council’s decision to include you on the shortlist of candidates going forward to </w:t>
      </w:r>
      <w:r w:rsidR="00C30E8A" w:rsidRPr="002719BB">
        <w:rPr>
          <w:rFonts w:asciiTheme="minorHAnsi" w:hAnsiTheme="minorHAnsi" w:cstheme="minorHAnsi"/>
          <w:sz w:val="21"/>
        </w:rPr>
        <w:t>the next stage</w:t>
      </w:r>
      <w:r w:rsidRPr="002719BB">
        <w:rPr>
          <w:rFonts w:asciiTheme="minorHAnsi" w:hAnsiTheme="minorHAnsi" w:cstheme="minorHAnsi"/>
          <w:sz w:val="21"/>
        </w:rPr>
        <w:t xml:space="preserve"> of the process may be determined based on this information. </w:t>
      </w:r>
    </w:p>
    <w:p w14:paraId="63AD0A7D" w14:textId="77777777" w:rsidR="00C30E8A" w:rsidRPr="002719BB" w:rsidRDefault="00C30E8A" w:rsidP="00A74F44">
      <w:pPr>
        <w:pStyle w:val="NoSpacing"/>
        <w:jc w:val="both"/>
        <w:rPr>
          <w:rFonts w:asciiTheme="minorHAnsi" w:hAnsiTheme="minorHAnsi" w:cstheme="minorHAnsi"/>
          <w:sz w:val="14"/>
          <w:szCs w:val="14"/>
        </w:rPr>
      </w:pPr>
    </w:p>
    <w:p w14:paraId="007850C4" w14:textId="77777777" w:rsidR="00C30E8A" w:rsidRPr="002719BB" w:rsidRDefault="00C30E8A" w:rsidP="00C30E8A">
      <w:pPr>
        <w:pStyle w:val="NoSpacing"/>
        <w:jc w:val="both"/>
        <w:rPr>
          <w:rFonts w:asciiTheme="minorHAnsi" w:hAnsiTheme="minorHAnsi" w:cstheme="minorHAnsi"/>
          <w:sz w:val="21"/>
        </w:rPr>
      </w:pPr>
      <w:r w:rsidRPr="002719BB">
        <w:rPr>
          <w:rFonts w:asciiTheme="minorHAnsi" w:hAnsiTheme="minorHAnsi" w:cstheme="minorHAnsi"/>
          <w:sz w:val="21"/>
        </w:rPr>
        <w:t>The co</w:t>
      </w:r>
      <w:r w:rsidR="00052450" w:rsidRPr="002719BB">
        <w:rPr>
          <w:rFonts w:asciiTheme="minorHAnsi" w:hAnsiTheme="minorHAnsi" w:cstheme="minorHAnsi"/>
          <w:sz w:val="21"/>
        </w:rPr>
        <w:t xml:space="preserve">mpetition may consist of a </w:t>
      </w:r>
      <w:proofErr w:type="gramStart"/>
      <w:r w:rsidR="00052450" w:rsidRPr="002719BB">
        <w:rPr>
          <w:rFonts w:asciiTheme="minorHAnsi" w:hAnsiTheme="minorHAnsi" w:cstheme="minorHAnsi"/>
          <w:sz w:val="21"/>
        </w:rPr>
        <w:t xml:space="preserve">two </w:t>
      </w:r>
      <w:r w:rsidRPr="002719BB">
        <w:rPr>
          <w:rFonts w:asciiTheme="minorHAnsi" w:hAnsiTheme="minorHAnsi" w:cstheme="minorHAnsi"/>
          <w:sz w:val="21"/>
        </w:rPr>
        <w:t>stage</w:t>
      </w:r>
      <w:proofErr w:type="gramEnd"/>
      <w:r w:rsidRPr="002719BB">
        <w:rPr>
          <w:rFonts w:asciiTheme="minorHAnsi" w:hAnsiTheme="minorHAnsi" w:cstheme="minorHAnsi"/>
          <w:sz w:val="21"/>
        </w:rPr>
        <w:t xml:space="preserve"> process:</w:t>
      </w:r>
    </w:p>
    <w:p w14:paraId="22BF27DA" w14:textId="77777777" w:rsidR="00C30E8A" w:rsidRPr="002719BB" w:rsidRDefault="00C30E8A" w:rsidP="00536D5C">
      <w:pPr>
        <w:pStyle w:val="NoSpacing"/>
        <w:numPr>
          <w:ilvl w:val="0"/>
          <w:numId w:val="6"/>
        </w:numPr>
        <w:jc w:val="both"/>
        <w:rPr>
          <w:rFonts w:asciiTheme="minorHAnsi" w:hAnsiTheme="minorHAnsi" w:cstheme="minorHAnsi"/>
          <w:b/>
          <w:sz w:val="21"/>
        </w:rPr>
      </w:pPr>
      <w:r w:rsidRPr="002719BB">
        <w:rPr>
          <w:rFonts w:asciiTheme="minorHAnsi" w:hAnsiTheme="minorHAnsi" w:cstheme="minorHAnsi"/>
          <w:b/>
          <w:sz w:val="21"/>
        </w:rPr>
        <w:t>Short-listing (Desktop and/or Interview)</w:t>
      </w:r>
    </w:p>
    <w:p w14:paraId="1A6895F7" w14:textId="77777777" w:rsidR="00C30E8A" w:rsidRPr="002719BB" w:rsidRDefault="00C30E8A" w:rsidP="00536D5C">
      <w:pPr>
        <w:pStyle w:val="NoSpacing"/>
        <w:numPr>
          <w:ilvl w:val="0"/>
          <w:numId w:val="6"/>
        </w:numPr>
        <w:jc w:val="both"/>
        <w:rPr>
          <w:rFonts w:asciiTheme="minorHAnsi" w:hAnsiTheme="minorHAnsi" w:cstheme="minorHAnsi"/>
          <w:b/>
          <w:sz w:val="21"/>
        </w:rPr>
      </w:pPr>
      <w:r w:rsidRPr="002719BB">
        <w:rPr>
          <w:rFonts w:asciiTheme="minorHAnsi" w:hAnsiTheme="minorHAnsi" w:cstheme="minorHAnsi"/>
          <w:b/>
          <w:sz w:val="21"/>
        </w:rPr>
        <w:t>Final interview</w:t>
      </w:r>
    </w:p>
    <w:p w14:paraId="394DD373" w14:textId="77777777" w:rsidR="0018001D" w:rsidRPr="002719BB" w:rsidRDefault="0018001D" w:rsidP="00A74F44">
      <w:pPr>
        <w:pStyle w:val="NoSpacing"/>
        <w:jc w:val="both"/>
        <w:rPr>
          <w:rFonts w:asciiTheme="minorHAnsi" w:hAnsiTheme="minorHAnsi" w:cstheme="minorHAnsi"/>
          <w:sz w:val="16"/>
          <w:szCs w:val="16"/>
        </w:rPr>
      </w:pPr>
    </w:p>
    <w:p w14:paraId="79B5B322" w14:textId="77777777" w:rsidR="0018001D" w:rsidRPr="002719BB" w:rsidRDefault="0018001D" w:rsidP="00A74F44">
      <w:pPr>
        <w:pStyle w:val="NoSpacing"/>
        <w:jc w:val="both"/>
        <w:rPr>
          <w:rFonts w:asciiTheme="minorHAnsi" w:hAnsiTheme="minorHAnsi" w:cstheme="minorHAnsi"/>
          <w:sz w:val="21"/>
        </w:rPr>
      </w:pPr>
      <w:r w:rsidRPr="002719BB">
        <w:rPr>
          <w:rFonts w:asciiTheme="minorHAnsi" w:hAnsiTheme="minorHAnsi" w:cstheme="minorHAnsi"/>
          <w:sz w:val="21"/>
        </w:rPr>
        <w:t>Where, by reason of the number of persons seeking admission to the competition and the standard of knowledge, training or experience in general of such persons, Galway City Council consider that it would be reasonable not to admit all the persons to the competition, Galway City Council may admit to the competition only persons who appear likely to them to attain in the competition a standard sufficient for selection and recommendation for appointment.</w:t>
      </w:r>
      <w:r w:rsidR="00C30E8A" w:rsidRPr="002719BB">
        <w:rPr>
          <w:rFonts w:asciiTheme="minorHAnsi" w:hAnsiTheme="minorHAnsi" w:cstheme="minorHAnsi"/>
          <w:sz w:val="21"/>
        </w:rPr>
        <w:t xml:space="preserve">  This may be determined </w:t>
      </w:r>
      <w:proofErr w:type="gramStart"/>
      <w:r w:rsidR="00C30E8A" w:rsidRPr="002719BB">
        <w:rPr>
          <w:rFonts w:asciiTheme="minorHAnsi" w:hAnsiTheme="minorHAnsi" w:cstheme="minorHAnsi"/>
          <w:sz w:val="21"/>
        </w:rPr>
        <w:t>by the use of</w:t>
      </w:r>
      <w:proofErr w:type="gramEnd"/>
      <w:r w:rsidR="00C30E8A" w:rsidRPr="002719BB">
        <w:rPr>
          <w:rFonts w:asciiTheme="minorHAnsi" w:hAnsiTheme="minorHAnsi" w:cstheme="minorHAnsi"/>
          <w:sz w:val="21"/>
        </w:rPr>
        <w:t xml:space="preserve"> desktop shortlisting exercise and/or shortlisting interview. </w:t>
      </w:r>
    </w:p>
    <w:p w14:paraId="4AA62B78" w14:textId="77777777" w:rsidR="00C30E8A" w:rsidRPr="002719BB" w:rsidRDefault="00C30E8A" w:rsidP="00A74F44">
      <w:pPr>
        <w:pStyle w:val="NoSpacing"/>
        <w:jc w:val="both"/>
        <w:rPr>
          <w:rFonts w:asciiTheme="minorHAnsi" w:hAnsiTheme="minorHAnsi" w:cstheme="minorHAnsi"/>
          <w:sz w:val="21"/>
        </w:rPr>
      </w:pPr>
    </w:p>
    <w:p w14:paraId="63DE67D8" w14:textId="77777777" w:rsidR="00C30E8A" w:rsidRPr="002719BB" w:rsidRDefault="00C30E8A" w:rsidP="00C30E8A">
      <w:pPr>
        <w:pStyle w:val="NoSpacing"/>
        <w:jc w:val="both"/>
        <w:rPr>
          <w:rFonts w:asciiTheme="minorHAnsi" w:hAnsiTheme="minorHAnsi" w:cstheme="minorHAnsi"/>
          <w:sz w:val="21"/>
        </w:rPr>
      </w:pPr>
      <w:r w:rsidRPr="002719BB">
        <w:rPr>
          <w:rFonts w:asciiTheme="minorHAnsi" w:hAnsiTheme="minorHAnsi" w:cstheme="minorHAnsi"/>
          <w:sz w:val="21"/>
        </w:rPr>
        <w:t xml:space="preserve">Galway City Council may at their discretion require candidates to attend a preliminary interview in which case admission to the competitive interview would be conditional on candidates reaching such a standard as Galway City Council considered appropriate in the preliminary interview. </w:t>
      </w:r>
    </w:p>
    <w:p w14:paraId="6642ADB9" w14:textId="77777777" w:rsidR="0018001D" w:rsidRPr="002719BB" w:rsidRDefault="0018001D" w:rsidP="00A74F44">
      <w:pPr>
        <w:pStyle w:val="NoSpacing"/>
        <w:jc w:val="both"/>
        <w:rPr>
          <w:rFonts w:asciiTheme="minorHAnsi" w:hAnsiTheme="minorHAnsi" w:cstheme="minorHAnsi"/>
          <w:sz w:val="21"/>
        </w:rPr>
      </w:pPr>
    </w:p>
    <w:p w14:paraId="270F6D66" w14:textId="77777777" w:rsidR="0018001D" w:rsidRPr="002719BB" w:rsidRDefault="0018001D" w:rsidP="00A74F44">
      <w:pPr>
        <w:pStyle w:val="NoSpacing"/>
        <w:jc w:val="both"/>
        <w:rPr>
          <w:rFonts w:asciiTheme="minorHAnsi" w:hAnsiTheme="minorHAnsi" w:cstheme="minorHAnsi"/>
          <w:sz w:val="21"/>
        </w:rPr>
      </w:pPr>
      <w:r w:rsidRPr="002719BB">
        <w:rPr>
          <w:rFonts w:asciiTheme="minorHAnsi" w:hAnsiTheme="minorHAnsi" w:cstheme="minorHAnsi"/>
          <w:sz w:val="21"/>
        </w:rPr>
        <w:t>The admission of a person to a competition, or invitation to attend an interview, is not to be taken as implying that Galway City Council are satisfied that such person fulfils the requirements of the Regulations or is not disqualified by law from holding the position and does not carry a guarantee that your application will receive further consideration.  It is important therefore, for you to note the onus is on you to ensure that you meet the eligibility requirements for the competition before attending for interview.  If you do not meet these essential entry requirements but nevertheless attend for interview you will be putting yourself to unnecessary expense, as Galway City Council will not be responsible for refunding any expenses incurred.</w:t>
      </w:r>
    </w:p>
    <w:p w14:paraId="7D9CB053" w14:textId="77777777" w:rsidR="00C30E8A" w:rsidRPr="002719BB" w:rsidRDefault="00C30E8A" w:rsidP="00A74F44">
      <w:pPr>
        <w:pStyle w:val="NoSpacing"/>
        <w:jc w:val="both"/>
        <w:rPr>
          <w:rFonts w:asciiTheme="minorHAnsi" w:hAnsiTheme="minorHAnsi" w:cstheme="minorHAnsi"/>
          <w:sz w:val="21"/>
        </w:rPr>
      </w:pPr>
    </w:p>
    <w:p w14:paraId="7F255B7B" w14:textId="77777777" w:rsidR="0018001D" w:rsidRPr="002719BB" w:rsidRDefault="0018001D" w:rsidP="00A74F44">
      <w:pPr>
        <w:pStyle w:val="NoSpacing"/>
        <w:jc w:val="both"/>
        <w:rPr>
          <w:rFonts w:asciiTheme="minorHAnsi" w:hAnsiTheme="minorHAnsi" w:cstheme="minorHAnsi"/>
          <w:sz w:val="21"/>
        </w:rPr>
      </w:pPr>
      <w:r w:rsidRPr="002719BB">
        <w:rPr>
          <w:rFonts w:asciiTheme="minorHAnsi" w:hAnsiTheme="minorHAnsi" w:cstheme="minorHAnsi"/>
          <w:sz w:val="21"/>
        </w:rPr>
        <w:t xml:space="preserve">Interviews shall be conducted by Board(s) set up by Galway City Council.  The Board(s) will assess the merits of candidates (except insofar as they are assessed otherwise) in respect of matters referred to in the prescribed Qualifications and any other relevant matters. Before making its final </w:t>
      </w:r>
      <w:proofErr w:type="gramStart"/>
      <w:r w:rsidRPr="002719BB">
        <w:rPr>
          <w:rFonts w:asciiTheme="minorHAnsi" w:hAnsiTheme="minorHAnsi" w:cstheme="minorHAnsi"/>
          <w:sz w:val="21"/>
        </w:rPr>
        <w:t>assessment</w:t>
      </w:r>
      <w:proofErr w:type="gramEnd"/>
      <w:r w:rsidRPr="002719BB">
        <w:rPr>
          <w:rFonts w:asciiTheme="minorHAnsi" w:hAnsiTheme="minorHAnsi" w:cstheme="minorHAnsi"/>
          <w:sz w:val="21"/>
        </w:rPr>
        <w:t xml:space="preserve"> a Board may recall a candidate for further questioning.  Any such further attendance shall be regarded as part of the interview.  Only candidates who reach such a standard as Galway City Council consider satisfactory in the competitive interview shall be considered for selection.</w:t>
      </w:r>
    </w:p>
    <w:p w14:paraId="57337D49" w14:textId="77777777" w:rsidR="0018001D" w:rsidRPr="002719BB" w:rsidRDefault="0018001D" w:rsidP="00A74F44">
      <w:pPr>
        <w:pStyle w:val="NoSpacing"/>
        <w:jc w:val="both"/>
        <w:rPr>
          <w:rFonts w:asciiTheme="minorHAnsi" w:hAnsiTheme="minorHAnsi" w:cstheme="minorHAnsi"/>
          <w:sz w:val="14"/>
          <w:szCs w:val="14"/>
        </w:rPr>
      </w:pPr>
    </w:p>
    <w:p w14:paraId="6D5A403E" w14:textId="77777777" w:rsidR="0018001D" w:rsidRPr="002719BB" w:rsidRDefault="0018001D" w:rsidP="00A74F44">
      <w:pPr>
        <w:pStyle w:val="NoSpacing"/>
        <w:jc w:val="both"/>
        <w:rPr>
          <w:rFonts w:asciiTheme="minorHAnsi" w:hAnsiTheme="minorHAnsi" w:cstheme="minorHAnsi"/>
          <w:sz w:val="21"/>
        </w:rPr>
      </w:pPr>
      <w:r w:rsidRPr="002719BB">
        <w:rPr>
          <w:rFonts w:asciiTheme="minorHAnsi" w:hAnsiTheme="minorHAnsi" w:cstheme="minorHAnsi"/>
          <w:sz w:val="21"/>
        </w:rPr>
        <w:t xml:space="preserve">Before being recommended for appointment candidates shall satisfy Galway City Council that they possess the requisite knowledge and ability (including a high standard of suitability and where administrative experience is a requirement, that the candidate possess experience at an appropriate level) for the proper discharge of the duties of the position.  Galway City Council may, at their discretion, select and recommend another person(s) for appointment on the results of this competition if the person recommended for appointment does not accept the appointment </w:t>
      </w:r>
      <w:proofErr w:type="gramStart"/>
      <w:r w:rsidRPr="002719BB">
        <w:rPr>
          <w:rFonts w:asciiTheme="minorHAnsi" w:hAnsiTheme="minorHAnsi" w:cstheme="minorHAnsi"/>
          <w:sz w:val="21"/>
        </w:rPr>
        <w:t>or,</w:t>
      </w:r>
      <w:proofErr w:type="gramEnd"/>
      <w:r w:rsidRPr="002719BB">
        <w:rPr>
          <w:rFonts w:asciiTheme="minorHAnsi" w:hAnsiTheme="minorHAnsi" w:cstheme="minorHAnsi"/>
          <w:sz w:val="21"/>
        </w:rPr>
        <w:t xml:space="preserve"> having accepted it, relinquishes it or if an additional vacancy arises.</w:t>
      </w:r>
      <w:r w:rsidR="004A0488" w:rsidRPr="002719BB">
        <w:rPr>
          <w:rFonts w:asciiTheme="minorHAnsi" w:hAnsiTheme="minorHAnsi" w:cstheme="minorHAnsi"/>
          <w:sz w:val="21"/>
        </w:rPr>
        <w:t xml:space="preserve">  </w:t>
      </w:r>
      <w:r w:rsidRPr="002719BB">
        <w:rPr>
          <w:rFonts w:asciiTheme="minorHAnsi" w:hAnsiTheme="minorHAnsi" w:cstheme="minorHAnsi"/>
          <w:sz w:val="21"/>
        </w:rPr>
        <w:t xml:space="preserve">The onus is on all applicants to make themselves available for the obligatory test(s) on the date(s) specified by Galway City Council and to make whatever arrangements are necessary to ensure that they receive communications sent to them at the address specified on their application form. </w:t>
      </w:r>
    </w:p>
    <w:p w14:paraId="3A5F8BDA" w14:textId="77777777" w:rsidR="00A74F44" w:rsidRPr="002719BB" w:rsidRDefault="00A74F44" w:rsidP="00A74F44">
      <w:pPr>
        <w:pStyle w:val="NoSpacing"/>
        <w:jc w:val="both"/>
        <w:rPr>
          <w:rFonts w:asciiTheme="minorHAnsi" w:hAnsiTheme="minorHAnsi" w:cstheme="minorHAnsi"/>
          <w:sz w:val="21"/>
        </w:rPr>
      </w:pPr>
    </w:p>
    <w:p w14:paraId="7E84F173" w14:textId="77777777" w:rsidR="00A74F44" w:rsidRPr="002719BB" w:rsidRDefault="00A74F44" w:rsidP="00A74F44">
      <w:pPr>
        <w:pStyle w:val="NoSpacing"/>
        <w:jc w:val="both"/>
        <w:rPr>
          <w:rFonts w:asciiTheme="minorHAnsi" w:hAnsiTheme="minorHAnsi" w:cstheme="minorHAnsi"/>
          <w:sz w:val="21"/>
        </w:rPr>
      </w:pPr>
      <w:r w:rsidRPr="002719BB">
        <w:rPr>
          <w:rFonts w:asciiTheme="minorHAnsi" w:hAnsiTheme="minorHAnsi" w:cstheme="minorHAnsi"/>
          <w:sz w:val="21"/>
        </w:rPr>
        <w:t xml:space="preserve">Galway City Council reserve the right to conduct interviews (shortlisting and/or final interviews) via a virtual platform </w:t>
      </w:r>
      <w:proofErr w:type="gramStart"/>
      <w:r w:rsidRPr="002719BB">
        <w:rPr>
          <w:rFonts w:asciiTheme="minorHAnsi" w:hAnsiTheme="minorHAnsi" w:cstheme="minorHAnsi"/>
          <w:sz w:val="21"/>
        </w:rPr>
        <w:t>e.g.</w:t>
      </w:r>
      <w:proofErr w:type="gramEnd"/>
      <w:r w:rsidRPr="002719BB">
        <w:rPr>
          <w:rFonts w:asciiTheme="minorHAnsi" w:hAnsiTheme="minorHAnsi" w:cstheme="minorHAnsi"/>
          <w:sz w:val="21"/>
        </w:rPr>
        <w:t xml:space="preserve"> MS Teams.  </w:t>
      </w:r>
    </w:p>
    <w:p w14:paraId="4D2FBF04" w14:textId="77777777" w:rsidR="0018001D" w:rsidRPr="002719BB" w:rsidRDefault="0018001D" w:rsidP="00A74F44">
      <w:pPr>
        <w:pStyle w:val="NoSpacing"/>
        <w:jc w:val="both"/>
        <w:rPr>
          <w:rFonts w:asciiTheme="minorHAnsi" w:hAnsiTheme="minorHAnsi" w:cstheme="minorHAnsi"/>
          <w:sz w:val="21"/>
        </w:rPr>
      </w:pPr>
    </w:p>
    <w:p w14:paraId="7F63430F" w14:textId="77777777" w:rsidR="00523067" w:rsidRDefault="00523067" w:rsidP="00082C40">
      <w:pPr>
        <w:jc w:val="center"/>
        <w:rPr>
          <w:rFonts w:asciiTheme="minorHAnsi" w:hAnsiTheme="minorHAnsi" w:cstheme="minorHAnsi"/>
          <w:b/>
          <w:color w:val="FFFFFF" w:themeColor="background1"/>
          <w:sz w:val="28"/>
          <w:szCs w:val="28"/>
        </w:rPr>
      </w:pPr>
    </w:p>
    <w:p w14:paraId="7AD2949F" w14:textId="77777777" w:rsidR="00523067" w:rsidRDefault="00523067" w:rsidP="00082C40">
      <w:pPr>
        <w:jc w:val="center"/>
        <w:rPr>
          <w:rFonts w:asciiTheme="minorHAnsi" w:hAnsiTheme="minorHAnsi" w:cstheme="minorHAnsi"/>
          <w:b/>
          <w:color w:val="FFFFFF" w:themeColor="background1"/>
          <w:sz w:val="28"/>
          <w:szCs w:val="28"/>
        </w:rPr>
      </w:pPr>
    </w:p>
    <w:p w14:paraId="3DEF798D" w14:textId="77777777" w:rsidR="00523067" w:rsidRDefault="00523067" w:rsidP="00082C40">
      <w:pPr>
        <w:jc w:val="center"/>
        <w:rPr>
          <w:rFonts w:asciiTheme="minorHAnsi" w:hAnsiTheme="minorHAnsi" w:cstheme="minorHAnsi"/>
          <w:b/>
          <w:color w:val="FFFFFF" w:themeColor="background1"/>
          <w:sz w:val="28"/>
          <w:szCs w:val="28"/>
        </w:rPr>
      </w:pPr>
    </w:p>
    <w:p w14:paraId="181D1CF3" w14:textId="7B9C8035" w:rsidR="00C30E8A" w:rsidRPr="002719BB" w:rsidRDefault="00454C8C" w:rsidP="00082C40">
      <w:pPr>
        <w:jc w:val="center"/>
        <w:rPr>
          <w:rFonts w:asciiTheme="minorHAnsi" w:hAnsiTheme="minorHAnsi" w:cstheme="minorHAnsi"/>
          <w:b/>
          <w:bCs/>
        </w:rPr>
      </w:pPr>
      <w:r w:rsidRPr="002719BB">
        <w:rPr>
          <w:rFonts w:asciiTheme="minorHAnsi" w:hAnsiTheme="minorHAnsi" w:cstheme="minorHAnsi"/>
          <w:b/>
          <w:color w:val="FFFFFF" w:themeColor="background1"/>
          <w:sz w:val="28"/>
          <w:szCs w:val="28"/>
        </w:rPr>
        <w:t>GENERAL INFORMATION</w:t>
      </w:r>
      <w:r w:rsidRPr="002719BB">
        <w:rPr>
          <w:rFonts w:asciiTheme="minorHAnsi" w:hAnsiTheme="minorHAnsi" w:cstheme="minorHAnsi"/>
          <w:b/>
          <w:noProof/>
          <w:color w:val="FFFFFF" w:themeColor="background1"/>
          <w:sz w:val="28"/>
          <w:szCs w:val="28"/>
        </w:rPr>
        <w:t xml:space="preserve"> </w:t>
      </w:r>
      <w:r w:rsidRPr="002719BB">
        <w:rPr>
          <w:rFonts w:asciiTheme="minorHAnsi" w:hAnsiTheme="minorHAnsi" w:cstheme="minorHAnsi"/>
          <w:b/>
          <w:noProof/>
          <w:color w:val="FFFFFF" w:themeColor="background1"/>
          <w:sz w:val="28"/>
          <w:szCs w:val="28"/>
        </w:rPr>
        <mc:AlternateContent>
          <mc:Choice Requires="wps">
            <w:drawing>
              <wp:anchor distT="0" distB="0" distL="114300" distR="114300" simplePos="0" relativeHeight="251707392" behindDoc="1" locked="0" layoutInCell="1" allowOverlap="1" wp14:anchorId="08C67BD6" wp14:editId="41897D49">
                <wp:simplePos x="0" y="0"/>
                <wp:positionH relativeFrom="column">
                  <wp:posOffset>0</wp:posOffset>
                </wp:positionH>
                <wp:positionV relativeFrom="paragraph">
                  <wp:posOffset>-635</wp:posOffset>
                </wp:positionV>
                <wp:extent cx="6153150" cy="314325"/>
                <wp:effectExtent l="0" t="0" r="19050" b="28575"/>
                <wp:wrapNone/>
                <wp:docPr id="9" name="Rectangle 9"/>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C5F9689" id="Rectangle 9" o:spid="_x0000_s1026" style="position:absolute;margin-left:0;margin-top:-.05pt;width:484.5pt;height:24.75pt;z-index:-2516090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OK7WQIAAMcEAAAOAAAAZHJzL2Uyb0RvYy54bWysVE1v2zAMvQ/YfxB0Xxzno12DOkXWosOA&#10;oA2QDj0rshQbkEWNUuJkv36U7CZt19OwHBTSpEi+50df3xwaw/YKfQ224PlgyJmyEsrabgv+8+n+&#10;y1fOfBC2FAasKvhReX4z//zpunUzNYIKTKmQURHrZ60reBWCm2WZl5VqhB+AU5aCGrARgVzcZiWK&#10;lqo3JhsNhxdZC1g6BKm8p6d3XZDPU32tlQyPWnsVmCk4zRbSiencxDObX4vZFoWratmPIf5hikbU&#10;lpqeSt2JINgO679KNbVE8KDDQEKTgda1VAkDocmH79CsK+FUwkLkeHeiyf+/svJhv3YrJBpa52ee&#10;zIjioLGJ/zQfOySyjiey1CEwSQ8v8uk4nxKnkmLjfDIeTSOb2fm2Qx++K2hYNAqO9DISR2K/9KFL&#10;fUmJzTyYuryvjUkObje3Btle0Iu7+ja+Gl/21d+kGctaik+pN5OC9KONCGQ2riy4t1vOhNmSMGXA&#10;1PrNZX/0pxYkqRLaJwLHmRE+UIAQp99HfePcd8JX3Xypap9mbBxfJen1MM/MRmsD5XGFDKHTonfy&#10;vqZqS2q6EkjiI0ppocIjHdoAwYPe4qwC/P3R85hPmqAoZy2JmbD/2glUhOWHJbVc5ZNJVH9yJtPL&#10;ETn4OrJ5HbG75haI9pxW18lkxvxgXkyN0DzT3i1iVwoJK6l3x3Lv3IZuyWhzpVosUhop3omwtGsn&#10;Y/HIU+Tx6fAs0PUiCfQGHuBF+GL2TitdbrxpYbELoOskpDOvJMDo0LYkKfabHdfxtZ+yzt+f+R8A&#10;AAD//wMAUEsDBBQABgAIAAAAIQDiz5JT3AAAAAUBAAAPAAAAZHJzL2Rvd25yZXYueG1sTI/BTsMw&#10;EETvSPyDtUhcUOsUhYqEOBVUAiRONFTl6sZLHGGvI9tJ07/HnOA4mtHMm2ozW8Mm9KF3JGC1zIAh&#10;tU711AnYfzwv7oGFKElJ4wgFnDHApr68qGSp3Il2ODWxY6mEQikF6BiHkvPQarQyLN2AlLwv562M&#10;SfqOKy9Pqdwafptla25lT2lBywG3GtvvZrQCyNwc+vPdy1vjX+W4ff/cTTp/EuL6an58ABZxjn9h&#10;+MVP6FAnpqMbSQVmBKQjUcBiBSyZxbpI+iggL3LgdcX/09c/AAAA//8DAFBLAQItABQABgAIAAAA&#10;IQC2gziS/gAAAOEBAAATAAAAAAAAAAAAAAAAAAAAAABbQ29udGVudF9UeXBlc10ueG1sUEsBAi0A&#10;FAAGAAgAAAAhADj9If/WAAAAlAEAAAsAAAAAAAAAAAAAAAAALwEAAF9yZWxzLy5yZWxzUEsBAi0A&#10;FAAGAAgAAAAhAEFw4rtZAgAAxwQAAA4AAAAAAAAAAAAAAAAALgIAAGRycy9lMm9Eb2MueG1sUEsB&#10;Ai0AFAAGAAgAAAAhAOLPklPcAAAABQEAAA8AAAAAAAAAAAAAAAAAswQAAGRycy9kb3ducmV2Lnht&#10;bFBLBQYAAAAABAAEAPMAAAC8BQAAAAA=&#10;" fillcolor="#9b3937" strokecolor="windowText"/>
            </w:pict>
          </mc:Fallback>
        </mc:AlternateContent>
      </w:r>
    </w:p>
    <w:p w14:paraId="3B67BA88" w14:textId="77777777" w:rsidR="0018001D" w:rsidRPr="002719BB" w:rsidRDefault="0018001D" w:rsidP="0018001D">
      <w:pPr>
        <w:pStyle w:val="BodyText3"/>
        <w:ind w:right="-17"/>
        <w:jc w:val="both"/>
        <w:rPr>
          <w:rFonts w:asciiTheme="minorHAnsi" w:hAnsiTheme="minorHAnsi" w:cstheme="minorHAnsi"/>
          <w:sz w:val="24"/>
        </w:rPr>
      </w:pPr>
    </w:p>
    <w:p w14:paraId="156BC5E8" w14:textId="77777777" w:rsidR="0018001D" w:rsidRPr="002719BB" w:rsidRDefault="0018001D" w:rsidP="0018001D">
      <w:pPr>
        <w:pStyle w:val="BodyText3"/>
        <w:ind w:right="-17"/>
        <w:jc w:val="both"/>
        <w:rPr>
          <w:rFonts w:asciiTheme="minorHAnsi" w:hAnsiTheme="minorHAnsi" w:cstheme="minorHAnsi"/>
          <w:sz w:val="24"/>
        </w:rPr>
      </w:pPr>
      <w:r w:rsidRPr="002719BB">
        <w:rPr>
          <w:rFonts w:asciiTheme="minorHAnsi" w:hAnsiTheme="minorHAnsi" w:cstheme="minorHAnsi"/>
          <w:sz w:val="24"/>
        </w:rPr>
        <w:t>Galway City Council will not be responsible for any expense, including travelling expenses, candidates may occur in connection with their candidature.</w:t>
      </w:r>
    </w:p>
    <w:p w14:paraId="6294083B" w14:textId="77777777" w:rsidR="0018001D" w:rsidRPr="002719BB" w:rsidRDefault="0018001D" w:rsidP="0018001D">
      <w:pPr>
        <w:jc w:val="both"/>
        <w:rPr>
          <w:rStyle w:val="Strong"/>
          <w:rFonts w:asciiTheme="minorHAnsi" w:hAnsiTheme="minorHAnsi" w:cstheme="minorHAnsi"/>
          <w:u w:val="single"/>
        </w:rPr>
      </w:pPr>
    </w:p>
    <w:p w14:paraId="640CAD0D" w14:textId="77777777" w:rsidR="0018001D" w:rsidRPr="002719BB" w:rsidRDefault="0018001D" w:rsidP="0018001D">
      <w:pPr>
        <w:rPr>
          <w:rFonts w:asciiTheme="minorHAnsi" w:hAnsiTheme="minorHAnsi" w:cstheme="minorHAnsi"/>
          <w:u w:val="single"/>
        </w:rPr>
      </w:pPr>
      <w:r w:rsidRPr="002719BB">
        <w:rPr>
          <w:rStyle w:val="Strong"/>
          <w:rFonts w:asciiTheme="minorHAnsi" w:hAnsiTheme="minorHAnsi" w:cstheme="minorHAnsi"/>
          <w:u w:val="single"/>
        </w:rPr>
        <w:t>Closing Date:</w:t>
      </w:r>
    </w:p>
    <w:p w14:paraId="5557C1F5" w14:textId="3E003B02" w:rsidR="0018001D" w:rsidRPr="002719BB" w:rsidRDefault="0018001D" w:rsidP="0018001D">
      <w:pPr>
        <w:jc w:val="both"/>
        <w:rPr>
          <w:rFonts w:asciiTheme="minorHAnsi" w:hAnsiTheme="minorHAnsi" w:cstheme="minorHAnsi"/>
        </w:rPr>
      </w:pPr>
      <w:r w:rsidRPr="002719BB">
        <w:rPr>
          <w:rFonts w:asciiTheme="minorHAnsi" w:hAnsiTheme="minorHAnsi" w:cstheme="minorHAnsi"/>
        </w:rPr>
        <w:t xml:space="preserve">The completed application form must be posted/delivered </w:t>
      </w:r>
      <w:proofErr w:type="gramStart"/>
      <w:r w:rsidRPr="002719BB">
        <w:rPr>
          <w:rFonts w:asciiTheme="minorHAnsi" w:hAnsiTheme="minorHAnsi" w:cstheme="minorHAnsi"/>
        </w:rPr>
        <w:t>so as to</w:t>
      </w:r>
      <w:proofErr w:type="gramEnd"/>
      <w:r w:rsidRPr="002719BB">
        <w:rPr>
          <w:rFonts w:asciiTheme="minorHAnsi" w:hAnsiTheme="minorHAnsi" w:cstheme="minorHAnsi"/>
        </w:rPr>
        <w:t xml:space="preserve"> reach the </w:t>
      </w:r>
      <w:r w:rsidRPr="002719BB">
        <w:rPr>
          <w:rFonts w:asciiTheme="minorHAnsi" w:hAnsiTheme="minorHAnsi" w:cstheme="minorHAnsi"/>
          <w:b/>
        </w:rPr>
        <w:t xml:space="preserve">Human Resources Department, Galway City Council, City Hall, College Road, Galway, </w:t>
      </w:r>
      <w:r w:rsidRPr="002719BB">
        <w:rPr>
          <w:rFonts w:asciiTheme="minorHAnsi" w:hAnsiTheme="minorHAnsi" w:cstheme="minorHAnsi"/>
        </w:rPr>
        <w:t xml:space="preserve">not later than </w:t>
      </w:r>
      <w:r w:rsidR="006F0A9C" w:rsidRPr="00F27742">
        <w:rPr>
          <w:rFonts w:asciiTheme="minorHAnsi" w:hAnsiTheme="minorHAnsi" w:cstheme="minorHAnsi"/>
          <w:b/>
          <w:bCs/>
          <w:iCs/>
        </w:rPr>
        <w:t>4.00 p.m. Monday, 3</w:t>
      </w:r>
      <w:r w:rsidR="006F0A9C" w:rsidRPr="00F27742">
        <w:rPr>
          <w:rFonts w:asciiTheme="minorHAnsi" w:hAnsiTheme="minorHAnsi" w:cstheme="minorHAnsi"/>
          <w:b/>
          <w:bCs/>
          <w:iCs/>
          <w:vertAlign w:val="superscript"/>
        </w:rPr>
        <w:t>rd</w:t>
      </w:r>
      <w:r w:rsidR="006F0A9C" w:rsidRPr="00F27742">
        <w:rPr>
          <w:rFonts w:asciiTheme="minorHAnsi" w:hAnsiTheme="minorHAnsi" w:cstheme="minorHAnsi"/>
          <w:b/>
          <w:bCs/>
          <w:iCs/>
        </w:rPr>
        <w:t xml:space="preserve"> July 2023</w:t>
      </w:r>
      <w:r w:rsidR="005B2B7B" w:rsidRPr="002719BB">
        <w:rPr>
          <w:rFonts w:asciiTheme="minorHAnsi" w:hAnsiTheme="minorHAnsi" w:cstheme="minorHAnsi"/>
          <w:b/>
        </w:rPr>
        <w:t xml:space="preserve">.  </w:t>
      </w:r>
      <w:r w:rsidRPr="002719BB">
        <w:rPr>
          <w:rFonts w:asciiTheme="minorHAnsi" w:hAnsiTheme="minorHAnsi" w:cstheme="minorHAnsi"/>
        </w:rPr>
        <w:t xml:space="preserve">Claims that any application form or letter relating to it has been lost or delayed in the post will not be considered unless a Post Office Certificate of posting is produced in support of such claims.  The responsibility to make contact with </w:t>
      </w:r>
      <w:proofErr w:type="gramStart"/>
      <w:r w:rsidRPr="002719BB">
        <w:rPr>
          <w:rFonts w:asciiTheme="minorHAnsi" w:hAnsiTheme="minorHAnsi" w:cstheme="minorHAnsi"/>
        </w:rPr>
        <w:t>An</w:t>
      </w:r>
      <w:proofErr w:type="gramEnd"/>
      <w:r w:rsidRPr="002719BB">
        <w:rPr>
          <w:rFonts w:asciiTheme="minorHAnsi" w:hAnsiTheme="minorHAnsi" w:cstheme="minorHAnsi"/>
        </w:rPr>
        <w:t xml:space="preserve"> Post regarding any delays rests with the applicant.</w:t>
      </w:r>
    </w:p>
    <w:p w14:paraId="22B8C5F9" w14:textId="77777777" w:rsidR="0018001D" w:rsidRPr="002719BB" w:rsidRDefault="0018001D" w:rsidP="0018001D">
      <w:pPr>
        <w:tabs>
          <w:tab w:val="left" w:pos="-720"/>
          <w:tab w:val="left" w:pos="720"/>
          <w:tab w:val="left" w:pos="1440"/>
        </w:tabs>
        <w:ind w:right="-225"/>
        <w:jc w:val="both"/>
        <w:rPr>
          <w:rFonts w:asciiTheme="minorHAnsi" w:hAnsiTheme="minorHAnsi" w:cstheme="minorHAnsi"/>
        </w:rPr>
      </w:pPr>
    </w:p>
    <w:p w14:paraId="258F9F80" w14:textId="77777777" w:rsidR="0018001D" w:rsidRPr="002719BB" w:rsidRDefault="0018001D" w:rsidP="0018001D">
      <w:pPr>
        <w:rPr>
          <w:rStyle w:val="Strong"/>
          <w:rFonts w:asciiTheme="minorHAnsi" w:hAnsiTheme="minorHAnsi" w:cstheme="minorHAnsi"/>
          <w:u w:val="single"/>
        </w:rPr>
      </w:pPr>
      <w:r w:rsidRPr="002719BB">
        <w:rPr>
          <w:rStyle w:val="Strong"/>
          <w:rFonts w:asciiTheme="minorHAnsi" w:hAnsiTheme="minorHAnsi" w:cstheme="minorHAnsi"/>
          <w:u w:val="single"/>
        </w:rPr>
        <w:t>Deeming of Candidates to be Withdrawn:</w:t>
      </w:r>
    </w:p>
    <w:p w14:paraId="11E6B444" w14:textId="77777777" w:rsidR="0018001D" w:rsidRPr="002719BB" w:rsidRDefault="0018001D" w:rsidP="0018001D">
      <w:pPr>
        <w:pStyle w:val="BodyText3"/>
        <w:ind w:right="-17"/>
        <w:jc w:val="both"/>
        <w:rPr>
          <w:rFonts w:asciiTheme="minorHAnsi" w:hAnsiTheme="minorHAnsi" w:cstheme="minorHAnsi"/>
          <w:sz w:val="24"/>
          <w:lang w:val="en-US"/>
        </w:rPr>
      </w:pPr>
      <w:r w:rsidRPr="002719BB">
        <w:rPr>
          <w:rFonts w:asciiTheme="minorHAnsi" w:hAnsiTheme="minorHAnsi" w:cstheme="minorHAnsi"/>
          <w:sz w:val="24"/>
          <w:lang w:val="en-US"/>
        </w:rPr>
        <w:t xml:space="preserve">Candidates who do not attend for interview or other test when and where required by Galway City Council, or who do not, when requested, furnish such evidence as Galway City Council require </w:t>
      </w:r>
      <w:proofErr w:type="gramStart"/>
      <w:r w:rsidRPr="002719BB">
        <w:rPr>
          <w:rFonts w:asciiTheme="minorHAnsi" w:hAnsiTheme="minorHAnsi" w:cstheme="minorHAnsi"/>
          <w:sz w:val="24"/>
          <w:lang w:val="en-US"/>
        </w:rPr>
        <w:t>in regard to</w:t>
      </w:r>
      <w:proofErr w:type="gramEnd"/>
      <w:r w:rsidRPr="002719BB">
        <w:rPr>
          <w:rFonts w:asciiTheme="minorHAnsi" w:hAnsiTheme="minorHAnsi" w:cstheme="minorHAnsi"/>
          <w:sz w:val="24"/>
          <w:lang w:val="en-US"/>
        </w:rPr>
        <w:t xml:space="preserve"> any matter relevant to their candidature, will have no further claim to consideration.</w:t>
      </w:r>
    </w:p>
    <w:p w14:paraId="5A9E421C" w14:textId="77777777" w:rsidR="0018001D" w:rsidRPr="002719BB" w:rsidRDefault="0018001D" w:rsidP="0018001D">
      <w:pPr>
        <w:pStyle w:val="BodyText3"/>
        <w:ind w:right="-17"/>
        <w:jc w:val="both"/>
        <w:rPr>
          <w:rFonts w:asciiTheme="minorHAnsi" w:hAnsiTheme="minorHAnsi" w:cstheme="minorHAnsi"/>
          <w:sz w:val="24"/>
          <w:lang w:val="en-US"/>
        </w:rPr>
      </w:pPr>
    </w:p>
    <w:p w14:paraId="045B08DD" w14:textId="77777777" w:rsidR="00082C40" w:rsidRPr="002719BB" w:rsidRDefault="00082C40" w:rsidP="00082C40">
      <w:pPr>
        <w:rPr>
          <w:rFonts w:asciiTheme="minorHAnsi" w:hAnsiTheme="minorHAnsi" w:cstheme="minorHAnsi"/>
        </w:rPr>
      </w:pPr>
      <w:r w:rsidRPr="002719BB">
        <w:rPr>
          <w:rStyle w:val="Strong"/>
          <w:rFonts w:asciiTheme="minorHAnsi" w:hAnsiTheme="minorHAnsi" w:cstheme="minorHAnsi"/>
          <w:u w:val="single"/>
        </w:rPr>
        <w:t>Data Protection Acts 1988 – 2018 and General Data Protection Regulation</w:t>
      </w:r>
      <w:r w:rsidRPr="002719BB">
        <w:rPr>
          <w:rStyle w:val="Strong"/>
          <w:rFonts w:asciiTheme="minorHAnsi" w:hAnsiTheme="minorHAnsi" w:cstheme="minorHAnsi"/>
        </w:rPr>
        <w:t>:</w:t>
      </w:r>
    </w:p>
    <w:p w14:paraId="336FADD9" w14:textId="77777777" w:rsidR="00082C40" w:rsidRPr="002719BB" w:rsidRDefault="00082C40" w:rsidP="00082C40">
      <w:pPr>
        <w:tabs>
          <w:tab w:val="left" w:pos="-720"/>
        </w:tabs>
        <w:ind w:right="-17"/>
        <w:jc w:val="both"/>
        <w:rPr>
          <w:rFonts w:asciiTheme="minorHAnsi" w:hAnsiTheme="minorHAnsi" w:cstheme="minorHAnsi"/>
        </w:rPr>
      </w:pPr>
      <w:r w:rsidRPr="002719BB">
        <w:rPr>
          <w:rFonts w:asciiTheme="minorHAnsi" w:hAnsiTheme="minorHAnsi" w:cstheme="minorHAnsi"/>
        </w:rPr>
        <w:t>When your application form is received, we create a computer record in your name, which contains much of the personal information you have supplied.  Should your name come under consideration for a post, a manual file will then be created.  The personal records are used solely in processing your candidature.  Such information held on computer is subject to the rights and obligations set out in the General Data Protection Regulations.</w:t>
      </w:r>
    </w:p>
    <w:p w14:paraId="5E6D3413" w14:textId="77777777" w:rsidR="0018001D" w:rsidRPr="002719BB" w:rsidRDefault="0018001D" w:rsidP="0018001D">
      <w:pPr>
        <w:tabs>
          <w:tab w:val="left" w:pos="-720"/>
          <w:tab w:val="left" w:pos="720"/>
          <w:tab w:val="left" w:pos="1440"/>
        </w:tabs>
        <w:ind w:right="-17"/>
        <w:jc w:val="both"/>
        <w:rPr>
          <w:rFonts w:asciiTheme="minorHAnsi" w:hAnsiTheme="minorHAnsi" w:cstheme="minorHAnsi"/>
          <w:b/>
          <w:smallCaps/>
          <w:u w:val="single"/>
        </w:rPr>
      </w:pPr>
    </w:p>
    <w:p w14:paraId="1E73995E" w14:textId="77777777" w:rsidR="0018001D" w:rsidRPr="002719BB" w:rsidRDefault="0018001D" w:rsidP="0018001D">
      <w:pPr>
        <w:ind w:right="-17"/>
        <w:jc w:val="both"/>
        <w:rPr>
          <w:rFonts w:asciiTheme="minorHAnsi" w:hAnsiTheme="minorHAnsi" w:cstheme="minorHAnsi"/>
        </w:rPr>
      </w:pPr>
      <w:r w:rsidRPr="002719BB">
        <w:rPr>
          <w:rStyle w:val="Strong"/>
          <w:rFonts w:asciiTheme="minorHAnsi" w:hAnsiTheme="minorHAnsi" w:cstheme="minorHAnsi"/>
          <w:u w:val="single"/>
        </w:rPr>
        <w:t>Confidentiality:</w:t>
      </w:r>
    </w:p>
    <w:p w14:paraId="53CF642B" w14:textId="77777777" w:rsidR="0018001D" w:rsidRPr="002719BB" w:rsidRDefault="0018001D" w:rsidP="0018001D">
      <w:pPr>
        <w:pStyle w:val="BodyText3"/>
        <w:ind w:right="-17"/>
        <w:jc w:val="both"/>
        <w:rPr>
          <w:rFonts w:asciiTheme="minorHAnsi" w:hAnsiTheme="minorHAnsi" w:cstheme="minorHAnsi"/>
          <w:sz w:val="24"/>
        </w:rPr>
      </w:pPr>
      <w:r w:rsidRPr="002719BB">
        <w:rPr>
          <w:rFonts w:asciiTheme="minorHAnsi" w:hAnsiTheme="minorHAnsi" w:cstheme="minorHAnsi"/>
          <w:sz w:val="24"/>
        </w:rPr>
        <w:t xml:space="preserve">Subject to the provisions of the </w:t>
      </w:r>
      <w:r w:rsidRPr="002719BB">
        <w:rPr>
          <w:rFonts w:asciiTheme="minorHAnsi" w:hAnsiTheme="minorHAnsi" w:cstheme="minorHAnsi"/>
          <w:b/>
          <w:sz w:val="24"/>
        </w:rPr>
        <w:t>F</w:t>
      </w:r>
      <w:r w:rsidRPr="002719BB">
        <w:rPr>
          <w:rFonts w:asciiTheme="minorHAnsi" w:hAnsiTheme="minorHAnsi" w:cstheme="minorHAnsi"/>
          <w:sz w:val="24"/>
        </w:rPr>
        <w:t xml:space="preserve">reedom of </w:t>
      </w:r>
      <w:r w:rsidRPr="002719BB">
        <w:rPr>
          <w:rFonts w:asciiTheme="minorHAnsi" w:hAnsiTheme="minorHAnsi" w:cstheme="minorHAnsi"/>
          <w:b/>
          <w:sz w:val="24"/>
        </w:rPr>
        <w:t>I</w:t>
      </w:r>
      <w:r w:rsidRPr="002719BB">
        <w:rPr>
          <w:rFonts w:asciiTheme="minorHAnsi" w:hAnsiTheme="minorHAnsi" w:cstheme="minorHAnsi"/>
          <w:sz w:val="24"/>
        </w:rPr>
        <w:t xml:space="preserve">nformation </w:t>
      </w:r>
      <w:r w:rsidRPr="002719BB">
        <w:rPr>
          <w:rFonts w:asciiTheme="minorHAnsi" w:hAnsiTheme="minorHAnsi" w:cstheme="minorHAnsi"/>
          <w:b/>
          <w:sz w:val="24"/>
        </w:rPr>
        <w:t>A</w:t>
      </w:r>
      <w:r w:rsidRPr="002719BB">
        <w:rPr>
          <w:rFonts w:asciiTheme="minorHAnsi" w:hAnsiTheme="minorHAnsi" w:cstheme="minorHAnsi"/>
          <w:sz w:val="24"/>
        </w:rPr>
        <w:t>ct, 1997 and 2003; applications will be treated in strict confidence.</w:t>
      </w:r>
    </w:p>
    <w:p w14:paraId="5642A83A" w14:textId="77777777" w:rsidR="00025B00" w:rsidRPr="002719BB" w:rsidRDefault="00025B00" w:rsidP="00025B00">
      <w:pPr>
        <w:pStyle w:val="BodyText3"/>
        <w:ind w:right="-17"/>
        <w:jc w:val="both"/>
        <w:rPr>
          <w:rFonts w:asciiTheme="minorHAnsi" w:hAnsiTheme="minorHAnsi" w:cstheme="minorHAnsi"/>
          <w:sz w:val="24"/>
        </w:rPr>
      </w:pPr>
    </w:p>
    <w:p w14:paraId="3DE342C7" w14:textId="77777777" w:rsidR="00454C8C" w:rsidRPr="002719BB" w:rsidRDefault="00454C8C" w:rsidP="00454C8C">
      <w:pPr>
        <w:jc w:val="center"/>
        <w:rPr>
          <w:rFonts w:asciiTheme="minorHAnsi" w:hAnsiTheme="minorHAnsi" w:cstheme="minorHAnsi"/>
          <w:b/>
          <w:bCs/>
        </w:rPr>
      </w:pPr>
      <w:r w:rsidRPr="002719BB">
        <w:rPr>
          <w:rFonts w:asciiTheme="minorHAnsi" w:hAnsiTheme="minorHAnsi" w:cstheme="minorHAnsi"/>
          <w:b/>
          <w:bCs/>
        </w:rPr>
        <w:t xml:space="preserve">Galway City Council is an equal opportunities employer. </w:t>
      </w:r>
    </w:p>
    <w:p w14:paraId="5285ACE0" w14:textId="77777777" w:rsidR="00454C8C" w:rsidRPr="002719BB" w:rsidRDefault="00454C8C" w:rsidP="00454C8C">
      <w:pPr>
        <w:jc w:val="center"/>
        <w:rPr>
          <w:rFonts w:asciiTheme="minorHAnsi" w:hAnsiTheme="minorHAnsi" w:cstheme="minorHAnsi"/>
          <w:b/>
          <w:lang w:val="en-IE"/>
        </w:rPr>
      </w:pPr>
    </w:p>
    <w:p w14:paraId="6D45EC62" w14:textId="77777777" w:rsidR="00454C8C" w:rsidRPr="002719BB" w:rsidRDefault="00454C8C" w:rsidP="00454C8C">
      <w:pPr>
        <w:jc w:val="center"/>
        <w:rPr>
          <w:rFonts w:asciiTheme="minorHAnsi" w:hAnsiTheme="minorHAnsi" w:cstheme="minorHAnsi"/>
          <w:b/>
          <w:lang w:val="en-IE"/>
        </w:rPr>
      </w:pPr>
      <w:r w:rsidRPr="002719BB">
        <w:rPr>
          <w:rFonts w:asciiTheme="minorHAnsi" w:hAnsiTheme="minorHAnsi" w:cstheme="minorHAnsi"/>
          <w:b/>
          <w:lang w:val="en-IE"/>
        </w:rPr>
        <w:t>Canvassing will automatically disqualify.</w:t>
      </w:r>
    </w:p>
    <w:p w14:paraId="563C9468" w14:textId="77777777" w:rsidR="00025B00" w:rsidRPr="002719BB" w:rsidRDefault="00025B00" w:rsidP="00025B00">
      <w:pPr>
        <w:pStyle w:val="BodyText3"/>
        <w:ind w:right="-17"/>
        <w:jc w:val="both"/>
        <w:rPr>
          <w:rFonts w:asciiTheme="minorHAnsi" w:hAnsiTheme="minorHAnsi" w:cstheme="minorHAnsi"/>
          <w:sz w:val="24"/>
        </w:rPr>
      </w:pPr>
    </w:p>
    <w:p w14:paraId="710BE275" w14:textId="77777777" w:rsidR="00454C8C" w:rsidRPr="002719BB" w:rsidRDefault="00454C8C" w:rsidP="00025B00">
      <w:pPr>
        <w:pStyle w:val="BodyText3"/>
        <w:ind w:right="-17"/>
        <w:jc w:val="both"/>
        <w:rPr>
          <w:rFonts w:asciiTheme="minorHAnsi" w:hAnsiTheme="minorHAnsi" w:cstheme="minorHAnsi"/>
          <w:b/>
          <w:sz w:val="40"/>
          <w:szCs w:val="40"/>
        </w:rPr>
      </w:pPr>
    </w:p>
    <w:p w14:paraId="6F13044A" w14:textId="29710CFC" w:rsidR="00025B00" w:rsidRPr="002719BB" w:rsidRDefault="00025B00" w:rsidP="00025B00">
      <w:pPr>
        <w:pStyle w:val="BodyText3"/>
        <w:ind w:right="-17"/>
        <w:jc w:val="both"/>
        <w:rPr>
          <w:rFonts w:asciiTheme="minorHAnsi" w:hAnsiTheme="minorHAnsi" w:cstheme="minorHAnsi"/>
          <w:b/>
          <w:sz w:val="40"/>
          <w:szCs w:val="40"/>
        </w:rPr>
      </w:pPr>
      <w:r w:rsidRPr="002719BB">
        <w:rPr>
          <w:rFonts w:asciiTheme="minorHAnsi" w:hAnsiTheme="minorHAnsi" w:cstheme="minorHAnsi"/>
          <w:b/>
          <w:sz w:val="40"/>
          <w:szCs w:val="40"/>
        </w:rPr>
        <w:t>NOTE: PLEASE RETURN</w:t>
      </w:r>
      <w:r w:rsidRPr="002719BB">
        <w:rPr>
          <w:rFonts w:asciiTheme="minorHAnsi" w:hAnsiTheme="minorHAnsi" w:cstheme="minorHAnsi"/>
          <w:b/>
          <w:sz w:val="40"/>
          <w:szCs w:val="40"/>
          <w:u w:val="single"/>
        </w:rPr>
        <w:t xml:space="preserve"> ONLY </w:t>
      </w:r>
      <w:r w:rsidRPr="002719BB">
        <w:rPr>
          <w:rFonts w:asciiTheme="minorHAnsi" w:hAnsiTheme="minorHAnsi" w:cstheme="minorHAnsi"/>
          <w:b/>
          <w:sz w:val="40"/>
          <w:szCs w:val="40"/>
        </w:rPr>
        <w:t>THE APPLICATION FORM AND RETAIN THE INFORMATION BOOKLET FOR YOUR OWN RECORDS.</w:t>
      </w:r>
    </w:p>
    <w:sectPr w:rsidR="00025B00" w:rsidRPr="002719BB" w:rsidSect="00454C8C">
      <w:footerReference w:type="default" r:id="rId10"/>
      <w:pgSz w:w="11906" w:h="16838"/>
      <w:pgMar w:top="1134" w:right="1133" w:bottom="1134" w:left="1134" w:header="720" w:footer="28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D5F8A3" w14:textId="77777777" w:rsidR="00C732C5" w:rsidRDefault="00C732C5" w:rsidP="00D71179">
      <w:r>
        <w:separator/>
      </w:r>
    </w:p>
  </w:endnote>
  <w:endnote w:type="continuationSeparator" w:id="0">
    <w:p w14:paraId="5107021F" w14:textId="77777777" w:rsidR="00C732C5" w:rsidRDefault="00C732C5" w:rsidP="00D711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80"/>
    <w:family w:val="auto"/>
    <w:pitch w:val="default"/>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angal">
    <w:altName w:val="Cambria"/>
    <w:panose1 w:val="00000400000000000000"/>
    <w:charset w:val="00"/>
    <w:family w:val="roman"/>
    <w:pitch w:val="variable"/>
    <w:sig w:usb0="00008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26265720"/>
      <w:docPartObj>
        <w:docPartGallery w:val="Page Numbers (Bottom of Page)"/>
        <w:docPartUnique/>
      </w:docPartObj>
    </w:sdtPr>
    <w:sdtEndPr>
      <w:rPr>
        <w:noProof/>
      </w:rPr>
    </w:sdtEndPr>
    <w:sdtContent>
      <w:p w14:paraId="5174554C" w14:textId="77777777" w:rsidR="00C732C5" w:rsidRDefault="00C732C5">
        <w:pPr>
          <w:pStyle w:val="Footer"/>
          <w:jc w:val="right"/>
        </w:pPr>
        <w:r>
          <w:fldChar w:fldCharType="begin"/>
        </w:r>
        <w:r>
          <w:instrText xml:space="preserve"> PAGE   \* MERGEFORMAT </w:instrText>
        </w:r>
        <w:r>
          <w:fldChar w:fldCharType="separate"/>
        </w:r>
        <w:r w:rsidR="005B2B7B">
          <w:rPr>
            <w:noProof/>
          </w:rPr>
          <w:t>12</w:t>
        </w:r>
        <w:r>
          <w:rPr>
            <w:noProof/>
          </w:rPr>
          <w:fldChar w:fldCharType="end"/>
        </w:r>
      </w:p>
    </w:sdtContent>
  </w:sdt>
  <w:p w14:paraId="37F00529" w14:textId="7B9A8880" w:rsidR="001960A5" w:rsidRDefault="001960A5" w:rsidP="001960A5">
    <w:pPr>
      <w:pStyle w:val="Footer"/>
      <w:rPr>
        <w:rFonts w:asciiTheme="minorHAnsi" w:hAnsiTheme="minorHAnsi" w:cstheme="minorHAnsi"/>
        <w:b/>
      </w:rPr>
    </w:pPr>
    <w:r w:rsidRPr="004D385D">
      <w:rPr>
        <w:rFonts w:asciiTheme="minorHAnsi" w:hAnsiTheme="minorHAnsi" w:cstheme="minorHAnsi"/>
        <w:noProof/>
        <w:lang w:val="en-IE" w:eastAsia="en-IE" w:bidi="ar-SA"/>
      </w:rPr>
      <w:drawing>
        <wp:inline distT="0" distB="0" distL="0" distR="0" wp14:anchorId="72738D09" wp14:editId="55F679E5">
          <wp:extent cx="327258" cy="333375"/>
          <wp:effectExtent l="0" t="0" r="0" b="0"/>
          <wp:docPr id="973118631" name="Picture 973118631" descr="A picture containing emblem, logo, symbol, trademar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357756" name="Picture 210357756" descr="A picture containing emblem, logo, symbol, trademark&#10;&#10;Description automatically generated"/>
                  <pic:cNvPicPr>
                    <a:picLocks noChangeAspect="1" noChangeArrowheads="1"/>
                  </pic:cNvPicPr>
                </pic:nvPicPr>
                <pic:blipFill>
                  <a:blip r:embed="rId1" cstate="print"/>
                  <a:srcRect/>
                  <a:stretch>
                    <a:fillRect/>
                  </a:stretch>
                </pic:blipFill>
                <pic:spPr bwMode="auto">
                  <a:xfrm>
                    <a:off x="0" y="0"/>
                    <a:ext cx="334719" cy="340976"/>
                  </a:xfrm>
                  <a:prstGeom prst="rect">
                    <a:avLst/>
                  </a:prstGeom>
                  <a:solidFill>
                    <a:srgbClr val="FFFFFF"/>
                  </a:solidFill>
                  <a:ln w="9525">
                    <a:noFill/>
                    <a:miter lim="800000"/>
                    <a:headEnd/>
                    <a:tailEnd/>
                  </a:ln>
                </pic:spPr>
              </pic:pic>
            </a:graphicData>
          </a:graphic>
        </wp:inline>
      </w:drawing>
    </w:r>
  </w:p>
  <w:p w14:paraId="76F9360C" w14:textId="68419B4F" w:rsidR="00C732C5" w:rsidRPr="00454C8C" w:rsidRDefault="001960A5" w:rsidP="001960A5">
    <w:pPr>
      <w:pStyle w:val="Footer"/>
      <w:jc w:val="center"/>
      <w:rPr>
        <w:b/>
      </w:rPr>
    </w:pPr>
    <w:r w:rsidRPr="00454C8C">
      <w:rPr>
        <w:rFonts w:asciiTheme="minorHAnsi" w:hAnsiTheme="minorHAnsi" w:cstheme="minorHAnsi"/>
        <w:b/>
      </w:rPr>
      <w:t>Internal Auditor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EF5A60" w14:textId="77777777" w:rsidR="00C732C5" w:rsidRDefault="00C732C5" w:rsidP="00D71179">
      <w:r>
        <w:separator/>
      </w:r>
    </w:p>
  </w:footnote>
  <w:footnote w:type="continuationSeparator" w:id="0">
    <w:p w14:paraId="36891FDE" w14:textId="77777777" w:rsidR="00C732C5" w:rsidRDefault="00C732C5" w:rsidP="00D7117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Wingdings" w:hAnsi="Wingdings"/>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hAnsi="OpenSymbol" w:cs="OpenSymbol"/>
      </w:rPr>
    </w:lvl>
    <w:lvl w:ilvl="2">
      <w:start w:val="1"/>
      <w:numFmt w:val="bullet"/>
      <w:lvlText w:val="▪"/>
      <w:lvlJc w:val="left"/>
      <w:pPr>
        <w:tabs>
          <w:tab w:val="num" w:pos="949"/>
        </w:tabs>
        <w:ind w:left="949" w:hanging="360"/>
      </w:pPr>
      <w:rPr>
        <w:rFonts w:ascii="OpenSymbol" w:hAnsi="OpenSymbol" w:cs="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hAnsi="OpenSymbol" w:cs="OpenSymbol"/>
      </w:rPr>
    </w:lvl>
    <w:lvl w:ilvl="5">
      <w:start w:val="1"/>
      <w:numFmt w:val="bullet"/>
      <w:lvlText w:val="▪"/>
      <w:lvlJc w:val="left"/>
      <w:pPr>
        <w:tabs>
          <w:tab w:val="num" w:pos="2029"/>
        </w:tabs>
        <w:ind w:left="2029" w:hanging="360"/>
      </w:pPr>
      <w:rPr>
        <w:rFonts w:ascii="OpenSymbol" w:hAnsi="OpenSymbol" w:cs="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hAnsi="OpenSymbol" w:cs="OpenSymbol"/>
      </w:rPr>
    </w:lvl>
    <w:lvl w:ilvl="8">
      <w:start w:val="1"/>
      <w:numFmt w:val="bullet"/>
      <w:lvlText w:val="▪"/>
      <w:lvlJc w:val="left"/>
      <w:pPr>
        <w:tabs>
          <w:tab w:val="num" w:pos="3109"/>
        </w:tabs>
        <w:ind w:left="3109" w:hanging="360"/>
      </w:pPr>
      <w:rPr>
        <w:rFonts w:ascii="OpenSymbol" w:hAnsi="OpenSymbol" w:cs="OpenSymbol"/>
      </w:rPr>
    </w:lvl>
  </w:abstractNum>
  <w:abstractNum w:abstractNumId="3" w15:restartNumberingAfterBreak="0">
    <w:nsid w:val="020C2B09"/>
    <w:multiLevelType w:val="hybridMultilevel"/>
    <w:tmpl w:val="5080D02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048E68B7"/>
    <w:multiLevelType w:val="singleLevel"/>
    <w:tmpl w:val="1CCC4128"/>
    <w:lvl w:ilvl="0">
      <w:start w:val="1"/>
      <w:numFmt w:val="lowerLetter"/>
      <w:lvlText w:val="(%1)"/>
      <w:lvlJc w:val="left"/>
      <w:pPr>
        <w:tabs>
          <w:tab w:val="num" w:pos="1080"/>
        </w:tabs>
        <w:ind w:left="1080" w:hanging="540"/>
      </w:pPr>
      <w:rPr>
        <w:rFonts w:hint="default"/>
      </w:rPr>
    </w:lvl>
  </w:abstractNum>
  <w:abstractNum w:abstractNumId="5" w15:restartNumberingAfterBreak="0">
    <w:nsid w:val="109027F5"/>
    <w:multiLevelType w:val="hybridMultilevel"/>
    <w:tmpl w:val="46466336"/>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130D04DE"/>
    <w:multiLevelType w:val="hybridMultilevel"/>
    <w:tmpl w:val="A54492D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1FB5152D"/>
    <w:multiLevelType w:val="hybridMultilevel"/>
    <w:tmpl w:val="C89A527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493F34CE"/>
    <w:multiLevelType w:val="hybridMultilevel"/>
    <w:tmpl w:val="1E506A4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4D8C34D2"/>
    <w:multiLevelType w:val="hybridMultilevel"/>
    <w:tmpl w:val="E5662ED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5A827BDE"/>
    <w:multiLevelType w:val="hybridMultilevel"/>
    <w:tmpl w:val="9BB614FC"/>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decimal"/>
      <w:lvlText w:val="%3."/>
      <w:lvlJc w:val="left"/>
      <w:pPr>
        <w:tabs>
          <w:tab w:val="num" w:pos="2160"/>
        </w:tabs>
        <w:ind w:left="2160" w:hanging="360"/>
      </w:pPr>
    </w:lvl>
    <w:lvl w:ilvl="3" w:tplc="18090001">
      <w:start w:val="1"/>
      <w:numFmt w:val="decimal"/>
      <w:lvlText w:val="%4."/>
      <w:lvlJc w:val="left"/>
      <w:pPr>
        <w:tabs>
          <w:tab w:val="num" w:pos="2880"/>
        </w:tabs>
        <w:ind w:left="2880" w:hanging="360"/>
      </w:pPr>
    </w:lvl>
    <w:lvl w:ilvl="4" w:tplc="18090003">
      <w:start w:val="1"/>
      <w:numFmt w:val="decimal"/>
      <w:lvlText w:val="%5."/>
      <w:lvlJc w:val="left"/>
      <w:pPr>
        <w:tabs>
          <w:tab w:val="num" w:pos="3600"/>
        </w:tabs>
        <w:ind w:left="3600" w:hanging="360"/>
      </w:pPr>
    </w:lvl>
    <w:lvl w:ilvl="5" w:tplc="18090005">
      <w:start w:val="1"/>
      <w:numFmt w:val="decimal"/>
      <w:lvlText w:val="%6."/>
      <w:lvlJc w:val="left"/>
      <w:pPr>
        <w:tabs>
          <w:tab w:val="num" w:pos="4320"/>
        </w:tabs>
        <w:ind w:left="4320" w:hanging="360"/>
      </w:pPr>
    </w:lvl>
    <w:lvl w:ilvl="6" w:tplc="18090001">
      <w:start w:val="1"/>
      <w:numFmt w:val="decimal"/>
      <w:lvlText w:val="%7."/>
      <w:lvlJc w:val="left"/>
      <w:pPr>
        <w:tabs>
          <w:tab w:val="num" w:pos="5040"/>
        </w:tabs>
        <w:ind w:left="5040" w:hanging="360"/>
      </w:pPr>
    </w:lvl>
    <w:lvl w:ilvl="7" w:tplc="18090003">
      <w:start w:val="1"/>
      <w:numFmt w:val="decimal"/>
      <w:lvlText w:val="%8."/>
      <w:lvlJc w:val="left"/>
      <w:pPr>
        <w:tabs>
          <w:tab w:val="num" w:pos="5760"/>
        </w:tabs>
        <w:ind w:left="5760" w:hanging="360"/>
      </w:pPr>
    </w:lvl>
    <w:lvl w:ilvl="8" w:tplc="18090005">
      <w:start w:val="1"/>
      <w:numFmt w:val="decimal"/>
      <w:lvlText w:val="%9."/>
      <w:lvlJc w:val="left"/>
      <w:pPr>
        <w:tabs>
          <w:tab w:val="num" w:pos="6480"/>
        </w:tabs>
        <w:ind w:left="6480" w:hanging="360"/>
      </w:pPr>
    </w:lvl>
  </w:abstractNum>
  <w:abstractNum w:abstractNumId="11" w15:restartNumberingAfterBreak="0">
    <w:nsid w:val="5D624C3E"/>
    <w:multiLevelType w:val="singleLevel"/>
    <w:tmpl w:val="5D1EC75E"/>
    <w:lvl w:ilvl="0">
      <w:start w:val="1"/>
      <w:numFmt w:val="decimal"/>
      <w:lvlText w:val="%1."/>
      <w:lvlJc w:val="left"/>
      <w:pPr>
        <w:tabs>
          <w:tab w:val="num" w:pos="720"/>
        </w:tabs>
        <w:ind w:left="720" w:hanging="720"/>
      </w:pPr>
      <w:rPr>
        <w:rFonts w:hint="default"/>
      </w:rPr>
    </w:lvl>
  </w:abstractNum>
  <w:abstractNum w:abstractNumId="12" w15:restartNumberingAfterBreak="0">
    <w:nsid w:val="650122BF"/>
    <w:multiLevelType w:val="hybridMultilevel"/>
    <w:tmpl w:val="DB2CA76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3" w15:restartNumberingAfterBreak="0">
    <w:nsid w:val="697C17EC"/>
    <w:multiLevelType w:val="hybridMultilevel"/>
    <w:tmpl w:val="D44E5DD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6AE93E7C"/>
    <w:multiLevelType w:val="hybridMultilevel"/>
    <w:tmpl w:val="DE004E9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71AD4624"/>
    <w:multiLevelType w:val="hybridMultilevel"/>
    <w:tmpl w:val="2AA454C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77F679B5"/>
    <w:multiLevelType w:val="hybridMultilevel"/>
    <w:tmpl w:val="DBCA57F6"/>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7" w15:restartNumberingAfterBreak="0">
    <w:nsid w:val="7E0423D3"/>
    <w:multiLevelType w:val="hybridMultilevel"/>
    <w:tmpl w:val="93301CD2"/>
    <w:lvl w:ilvl="0" w:tplc="8CB6BADC">
      <w:start w:val="1"/>
      <w:numFmt w:val="lowerRoman"/>
      <w:lvlText w:val="%1."/>
      <w:lvlJc w:val="right"/>
      <w:pPr>
        <w:ind w:left="1080" w:hanging="360"/>
      </w:pPr>
      <w:rPr>
        <w:b/>
        <w:bCs/>
      </w:rPr>
    </w:lvl>
    <w:lvl w:ilvl="1" w:tplc="18090019">
      <w:start w:val="1"/>
      <w:numFmt w:val="lowerLetter"/>
      <w:lvlText w:val="%2."/>
      <w:lvlJc w:val="left"/>
      <w:pPr>
        <w:ind w:left="1800" w:hanging="360"/>
      </w:pPr>
    </w:lvl>
    <w:lvl w:ilvl="2" w:tplc="1809001B">
      <w:start w:val="1"/>
      <w:numFmt w:val="lowerRoman"/>
      <w:lvlText w:val="%3."/>
      <w:lvlJc w:val="right"/>
      <w:pPr>
        <w:ind w:left="2520" w:hanging="180"/>
      </w:pPr>
    </w:lvl>
    <w:lvl w:ilvl="3" w:tplc="1809000F">
      <w:start w:val="1"/>
      <w:numFmt w:val="decimal"/>
      <w:lvlText w:val="%4."/>
      <w:lvlJc w:val="left"/>
      <w:pPr>
        <w:ind w:left="3240" w:hanging="360"/>
      </w:pPr>
    </w:lvl>
    <w:lvl w:ilvl="4" w:tplc="18090019">
      <w:start w:val="1"/>
      <w:numFmt w:val="lowerLetter"/>
      <w:lvlText w:val="%5."/>
      <w:lvlJc w:val="left"/>
      <w:pPr>
        <w:ind w:left="3960" w:hanging="360"/>
      </w:pPr>
    </w:lvl>
    <w:lvl w:ilvl="5" w:tplc="1809001B">
      <w:start w:val="1"/>
      <w:numFmt w:val="lowerRoman"/>
      <w:lvlText w:val="%6."/>
      <w:lvlJc w:val="right"/>
      <w:pPr>
        <w:ind w:left="4680" w:hanging="180"/>
      </w:pPr>
    </w:lvl>
    <w:lvl w:ilvl="6" w:tplc="1809000F">
      <w:start w:val="1"/>
      <w:numFmt w:val="decimal"/>
      <w:lvlText w:val="%7."/>
      <w:lvlJc w:val="left"/>
      <w:pPr>
        <w:ind w:left="5400" w:hanging="360"/>
      </w:pPr>
    </w:lvl>
    <w:lvl w:ilvl="7" w:tplc="18090019">
      <w:start w:val="1"/>
      <w:numFmt w:val="lowerLetter"/>
      <w:lvlText w:val="%8."/>
      <w:lvlJc w:val="left"/>
      <w:pPr>
        <w:ind w:left="6120" w:hanging="360"/>
      </w:pPr>
    </w:lvl>
    <w:lvl w:ilvl="8" w:tplc="1809001B">
      <w:start w:val="1"/>
      <w:numFmt w:val="lowerRoman"/>
      <w:lvlText w:val="%9."/>
      <w:lvlJc w:val="right"/>
      <w:pPr>
        <w:ind w:left="6840" w:hanging="180"/>
      </w:pPr>
    </w:lvl>
  </w:abstractNum>
  <w:num w:numId="1" w16cid:durableId="1453982793">
    <w:abstractNumId w:val="1"/>
  </w:num>
  <w:num w:numId="2" w16cid:durableId="1290013653">
    <w:abstractNumId w:val="0"/>
  </w:num>
  <w:num w:numId="3" w16cid:durableId="526142400">
    <w:abstractNumId w:val="4"/>
  </w:num>
  <w:num w:numId="4" w16cid:durableId="1387609760">
    <w:abstractNumId w:val="1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16942607">
    <w:abstractNumId w:val="11"/>
  </w:num>
  <w:num w:numId="6" w16cid:durableId="458382979">
    <w:abstractNumId w:val="8"/>
  </w:num>
  <w:num w:numId="7" w16cid:durableId="2116632048">
    <w:abstractNumId w:val="15"/>
  </w:num>
  <w:num w:numId="8" w16cid:durableId="35356285">
    <w:abstractNumId w:val="5"/>
  </w:num>
  <w:num w:numId="9" w16cid:durableId="1724669705">
    <w:abstractNumId w:val="9"/>
  </w:num>
  <w:num w:numId="10" w16cid:durableId="137965950">
    <w:abstractNumId w:val="7"/>
  </w:num>
  <w:num w:numId="11" w16cid:durableId="976690176">
    <w:abstractNumId w:val="6"/>
  </w:num>
  <w:num w:numId="12" w16cid:durableId="1948461952">
    <w:abstractNumId w:val="3"/>
  </w:num>
  <w:num w:numId="13" w16cid:durableId="1019354725">
    <w:abstractNumId w:val="13"/>
  </w:num>
  <w:num w:numId="14" w16cid:durableId="261568742">
    <w:abstractNumId w:val="14"/>
  </w:num>
  <w:num w:numId="15" w16cid:durableId="388773282">
    <w:abstractNumId w:val="16"/>
  </w:num>
  <w:num w:numId="16" w16cid:durableId="39821457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41755098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7D5F"/>
    <w:rsid w:val="0000053E"/>
    <w:rsid w:val="000119A3"/>
    <w:rsid w:val="00011FC5"/>
    <w:rsid w:val="00025B00"/>
    <w:rsid w:val="00032D89"/>
    <w:rsid w:val="0004659F"/>
    <w:rsid w:val="00052450"/>
    <w:rsid w:val="000759CF"/>
    <w:rsid w:val="00082C40"/>
    <w:rsid w:val="00087578"/>
    <w:rsid w:val="00093B2C"/>
    <w:rsid w:val="0009477A"/>
    <w:rsid w:val="00097B67"/>
    <w:rsid w:val="000B438E"/>
    <w:rsid w:val="000C1B54"/>
    <w:rsid w:val="000F293E"/>
    <w:rsid w:val="0010247E"/>
    <w:rsid w:val="00104C9D"/>
    <w:rsid w:val="00123B3F"/>
    <w:rsid w:val="001349C5"/>
    <w:rsid w:val="00135EA1"/>
    <w:rsid w:val="00151CDD"/>
    <w:rsid w:val="00157B3C"/>
    <w:rsid w:val="00165D5D"/>
    <w:rsid w:val="00176E49"/>
    <w:rsid w:val="0018001D"/>
    <w:rsid w:val="00191722"/>
    <w:rsid w:val="00192995"/>
    <w:rsid w:val="00195867"/>
    <w:rsid w:val="001960A5"/>
    <w:rsid w:val="001A0609"/>
    <w:rsid w:val="001A17AC"/>
    <w:rsid w:val="001D4A8C"/>
    <w:rsid w:val="001E10B3"/>
    <w:rsid w:val="001E38E4"/>
    <w:rsid w:val="001E6274"/>
    <w:rsid w:val="001F6108"/>
    <w:rsid w:val="001F7972"/>
    <w:rsid w:val="002129F6"/>
    <w:rsid w:val="002131F7"/>
    <w:rsid w:val="00217C78"/>
    <w:rsid w:val="00220BDF"/>
    <w:rsid w:val="00222724"/>
    <w:rsid w:val="00227BE6"/>
    <w:rsid w:val="00233FF2"/>
    <w:rsid w:val="0024179C"/>
    <w:rsid w:val="00243A59"/>
    <w:rsid w:val="002520B7"/>
    <w:rsid w:val="002629C7"/>
    <w:rsid w:val="00266D78"/>
    <w:rsid w:val="00271968"/>
    <w:rsid w:val="002719BB"/>
    <w:rsid w:val="002724FE"/>
    <w:rsid w:val="002802AA"/>
    <w:rsid w:val="00281717"/>
    <w:rsid w:val="00295707"/>
    <w:rsid w:val="002A27BA"/>
    <w:rsid w:val="002A7558"/>
    <w:rsid w:val="002C00EB"/>
    <w:rsid w:val="002C0FAC"/>
    <w:rsid w:val="002D2E22"/>
    <w:rsid w:val="002E3E4D"/>
    <w:rsid w:val="002F1367"/>
    <w:rsid w:val="002F14EF"/>
    <w:rsid w:val="002F56D5"/>
    <w:rsid w:val="0030291B"/>
    <w:rsid w:val="00303E3D"/>
    <w:rsid w:val="00323255"/>
    <w:rsid w:val="003234FC"/>
    <w:rsid w:val="003400BF"/>
    <w:rsid w:val="00341D82"/>
    <w:rsid w:val="00362A9D"/>
    <w:rsid w:val="00362EC2"/>
    <w:rsid w:val="00363748"/>
    <w:rsid w:val="00370057"/>
    <w:rsid w:val="00372E09"/>
    <w:rsid w:val="0038443C"/>
    <w:rsid w:val="003965C6"/>
    <w:rsid w:val="003B04BE"/>
    <w:rsid w:val="003E5F02"/>
    <w:rsid w:val="003F79E2"/>
    <w:rsid w:val="00405A8C"/>
    <w:rsid w:val="0041055F"/>
    <w:rsid w:val="00410579"/>
    <w:rsid w:val="00410D53"/>
    <w:rsid w:val="00410EB9"/>
    <w:rsid w:val="00413F54"/>
    <w:rsid w:val="00414A72"/>
    <w:rsid w:val="00426C9B"/>
    <w:rsid w:val="00441CBE"/>
    <w:rsid w:val="00444E07"/>
    <w:rsid w:val="00454C8C"/>
    <w:rsid w:val="004613BB"/>
    <w:rsid w:val="004614A7"/>
    <w:rsid w:val="004642A6"/>
    <w:rsid w:val="00482D08"/>
    <w:rsid w:val="00482D73"/>
    <w:rsid w:val="00493E57"/>
    <w:rsid w:val="0049555B"/>
    <w:rsid w:val="00496A6F"/>
    <w:rsid w:val="004A0488"/>
    <w:rsid w:val="004B5F6E"/>
    <w:rsid w:val="004C10BF"/>
    <w:rsid w:val="004C408B"/>
    <w:rsid w:val="004C5F18"/>
    <w:rsid w:val="004D04C3"/>
    <w:rsid w:val="004D2F04"/>
    <w:rsid w:val="004F1FD8"/>
    <w:rsid w:val="00506EC8"/>
    <w:rsid w:val="00515636"/>
    <w:rsid w:val="00523067"/>
    <w:rsid w:val="00525BB3"/>
    <w:rsid w:val="00526647"/>
    <w:rsid w:val="00536D5C"/>
    <w:rsid w:val="00542452"/>
    <w:rsid w:val="0054602D"/>
    <w:rsid w:val="0056600F"/>
    <w:rsid w:val="005A32BA"/>
    <w:rsid w:val="005B2B7B"/>
    <w:rsid w:val="005B7071"/>
    <w:rsid w:val="005C0A97"/>
    <w:rsid w:val="005E7F8D"/>
    <w:rsid w:val="00600DCB"/>
    <w:rsid w:val="00604C6B"/>
    <w:rsid w:val="00614605"/>
    <w:rsid w:val="00632596"/>
    <w:rsid w:val="0063305E"/>
    <w:rsid w:val="006372AA"/>
    <w:rsid w:val="00637AEC"/>
    <w:rsid w:val="00644A03"/>
    <w:rsid w:val="006A126C"/>
    <w:rsid w:val="006A1D78"/>
    <w:rsid w:val="006D1E28"/>
    <w:rsid w:val="006E18E2"/>
    <w:rsid w:val="006F02D3"/>
    <w:rsid w:val="006F0A9C"/>
    <w:rsid w:val="006F4427"/>
    <w:rsid w:val="007020DB"/>
    <w:rsid w:val="00713AAF"/>
    <w:rsid w:val="007171E8"/>
    <w:rsid w:val="007470B0"/>
    <w:rsid w:val="007521AC"/>
    <w:rsid w:val="007902DA"/>
    <w:rsid w:val="007A4B62"/>
    <w:rsid w:val="007F7F39"/>
    <w:rsid w:val="0082200B"/>
    <w:rsid w:val="008305F2"/>
    <w:rsid w:val="00834706"/>
    <w:rsid w:val="00864984"/>
    <w:rsid w:val="008651B3"/>
    <w:rsid w:val="00873925"/>
    <w:rsid w:val="00876491"/>
    <w:rsid w:val="00876EF9"/>
    <w:rsid w:val="00895CB3"/>
    <w:rsid w:val="008A46DD"/>
    <w:rsid w:val="008A4F36"/>
    <w:rsid w:val="008B759C"/>
    <w:rsid w:val="008C0EFA"/>
    <w:rsid w:val="008D4866"/>
    <w:rsid w:val="008D74A2"/>
    <w:rsid w:val="008E3B41"/>
    <w:rsid w:val="008E3F00"/>
    <w:rsid w:val="00926468"/>
    <w:rsid w:val="00943C52"/>
    <w:rsid w:val="00983F13"/>
    <w:rsid w:val="009B135F"/>
    <w:rsid w:val="009C6D6C"/>
    <w:rsid w:val="009E5E9A"/>
    <w:rsid w:val="00A10D32"/>
    <w:rsid w:val="00A15517"/>
    <w:rsid w:val="00A1743A"/>
    <w:rsid w:val="00A20672"/>
    <w:rsid w:val="00A247D1"/>
    <w:rsid w:val="00A25E83"/>
    <w:rsid w:val="00A51730"/>
    <w:rsid w:val="00A5550E"/>
    <w:rsid w:val="00A56BC2"/>
    <w:rsid w:val="00A61E89"/>
    <w:rsid w:val="00A74F44"/>
    <w:rsid w:val="00A75914"/>
    <w:rsid w:val="00A92D99"/>
    <w:rsid w:val="00A93945"/>
    <w:rsid w:val="00A97A7B"/>
    <w:rsid w:val="00AA2C50"/>
    <w:rsid w:val="00AB6352"/>
    <w:rsid w:val="00AE3E22"/>
    <w:rsid w:val="00B15517"/>
    <w:rsid w:val="00B20EC7"/>
    <w:rsid w:val="00B22779"/>
    <w:rsid w:val="00B2291C"/>
    <w:rsid w:val="00B2452B"/>
    <w:rsid w:val="00B27830"/>
    <w:rsid w:val="00B330C3"/>
    <w:rsid w:val="00B4279C"/>
    <w:rsid w:val="00B51A16"/>
    <w:rsid w:val="00B56C48"/>
    <w:rsid w:val="00B63D0E"/>
    <w:rsid w:val="00B64D03"/>
    <w:rsid w:val="00B728E5"/>
    <w:rsid w:val="00B745BA"/>
    <w:rsid w:val="00B77D14"/>
    <w:rsid w:val="00B843CC"/>
    <w:rsid w:val="00B926DF"/>
    <w:rsid w:val="00B93BBD"/>
    <w:rsid w:val="00BA332C"/>
    <w:rsid w:val="00BA7E1D"/>
    <w:rsid w:val="00BC292B"/>
    <w:rsid w:val="00BD3CC4"/>
    <w:rsid w:val="00BD4243"/>
    <w:rsid w:val="00BE4243"/>
    <w:rsid w:val="00BE5F2A"/>
    <w:rsid w:val="00BF71EC"/>
    <w:rsid w:val="00C0486A"/>
    <w:rsid w:val="00C073A1"/>
    <w:rsid w:val="00C25431"/>
    <w:rsid w:val="00C30E8A"/>
    <w:rsid w:val="00C32902"/>
    <w:rsid w:val="00C43E92"/>
    <w:rsid w:val="00C5297C"/>
    <w:rsid w:val="00C6315C"/>
    <w:rsid w:val="00C732C5"/>
    <w:rsid w:val="00C91BC2"/>
    <w:rsid w:val="00C97E2C"/>
    <w:rsid w:val="00CA3D3B"/>
    <w:rsid w:val="00CB36CF"/>
    <w:rsid w:val="00CC6A65"/>
    <w:rsid w:val="00CF25E7"/>
    <w:rsid w:val="00D02588"/>
    <w:rsid w:val="00D178BD"/>
    <w:rsid w:val="00D17D5F"/>
    <w:rsid w:val="00D17FAB"/>
    <w:rsid w:val="00D22D05"/>
    <w:rsid w:val="00D27AEB"/>
    <w:rsid w:val="00D350D3"/>
    <w:rsid w:val="00D5184E"/>
    <w:rsid w:val="00D55C24"/>
    <w:rsid w:val="00D648E4"/>
    <w:rsid w:val="00D71179"/>
    <w:rsid w:val="00D746D1"/>
    <w:rsid w:val="00D76CDE"/>
    <w:rsid w:val="00D81F67"/>
    <w:rsid w:val="00D827C2"/>
    <w:rsid w:val="00D924DD"/>
    <w:rsid w:val="00DB3EB9"/>
    <w:rsid w:val="00DC0809"/>
    <w:rsid w:val="00DD1B7B"/>
    <w:rsid w:val="00DD27A4"/>
    <w:rsid w:val="00DE2021"/>
    <w:rsid w:val="00DF4715"/>
    <w:rsid w:val="00E016A9"/>
    <w:rsid w:val="00E21639"/>
    <w:rsid w:val="00E310D2"/>
    <w:rsid w:val="00E32475"/>
    <w:rsid w:val="00E33DFF"/>
    <w:rsid w:val="00E34F3D"/>
    <w:rsid w:val="00E600BE"/>
    <w:rsid w:val="00E6257A"/>
    <w:rsid w:val="00E72CE8"/>
    <w:rsid w:val="00E737D1"/>
    <w:rsid w:val="00E80ACC"/>
    <w:rsid w:val="00E83BA1"/>
    <w:rsid w:val="00E85771"/>
    <w:rsid w:val="00EA5ED1"/>
    <w:rsid w:val="00EB76A2"/>
    <w:rsid w:val="00EC230F"/>
    <w:rsid w:val="00EC67B9"/>
    <w:rsid w:val="00EC72E3"/>
    <w:rsid w:val="00ED6210"/>
    <w:rsid w:val="00EE2037"/>
    <w:rsid w:val="00EE27C1"/>
    <w:rsid w:val="00F007BA"/>
    <w:rsid w:val="00F0414F"/>
    <w:rsid w:val="00F07B06"/>
    <w:rsid w:val="00F10257"/>
    <w:rsid w:val="00F123E3"/>
    <w:rsid w:val="00F1647B"/>
    <w:rsid w:val="00F1792D"/>
    <w:rsid w:val="00F2781E"/>
    <w:rsid w:val="00F34651"/>
    <w:rsid w:val="00F364CC"/>
    <w:rsid w:val="00F57B99"/>
    <w:rsid w:val="00F62E7F"/>
    <w:rsid w:val="00F90242"/>
    <w:rsid w:val="00F90D30"/>
    <w:rsid w:val="00F90F1C"/>
    <w:rsid w:val="00F938C3"/>
    <w:rsid w:val="00F957DC"/>
    <w:rsid w:val="00F97531"/>
    <w:rsid w:val="00FB618B"/>
    <w:rsid w:val="00FB7F07"/>
    <w:rsid w:val="00FD31D1"/>
    <w:rsid w:val="00FE1DF4"/>
    <w:rsid w:val="00FF76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5F53399"/>
  <w15:docId w15:val="{87DB753E-D453-49C9-81F0-EF30EB1B3F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7D5F"/>
    <w:pPr>
      <w:widowControl w:val="0"/>
      <w:suppressAutoHyphens/>
      <w:spacing w:after="0" w:line="240" w:lineRule="auto"/>
    </w:pPr>
    <w:rPr>
      <w:rFonts w:ascii="Times New Roman" w:eastAsia="Arial Unicode MS" w:hAnsi="Times New Roman" w:cs="Tahoma"/>
      <w:kern w:val="1"/>
      <w:sz w:val="24"/>
      <w:szCs w:val="24"/>
      <w:lang w:val="en-GB" w:eastAsia="hi-IN" w:bidi="hi-IN"/>
    </w:rPr>
  </w:style>
  <w:style w:type="paragraph" w:styleId="Heading1">
    <w:name w:val="heading 1"/>
    <w:basedOn w:val="Normal"/>
    <w:next w:val="Normal"/>
    <w:link w:val="Heading1Char"/>
    <w:qFormat/>
    <w:rsid w:val="00D17D5F"/>
    <w:pPr>
      <w:keepNext/>
      <w:tabs>
        <w:tab w:val="num" w:pos="0"/>
      </w:tabs>
      <w:ind w:left="432" w:hanging="432"/>
      <w:outlineLvl w:val="0"/>
    </w:pPr>
    <w:rPr>
      <w:i/>
      <w:sz w:val="44"/>
      <w:lang w:val="en-IE"/>
    </w:rPr>
  </w:style>
  <w:style w:type="paragraph" w:styleId="Heading2">
    <w:name w:val="heading 2"/>
    <w:basedOn w:val="Normal"/>
    <w:next w:val="Normal"/>
    <w:link w:val="Heading2Char"/>
    <w:uiPriority w:val="9"/>
    <w:semiHidden/>
    <w:unhideWhenUsed/>
    <w:qFormat/>
    <w:rsid w:val="00295707"/>
    <w:pPr>
      <w:keepNext/>
      <w:keepLines/>
      <w:spacing w:before="200"/>
      <w:outlineLvl w:val="1"/>
    </w:pPr>
    <w:rPr>
      <w:rFonts w:asciiTheme="majorHAnsi" w:eastAsiaTheme="majorEastAsia" w:hAnsiTheme="majorHAnsi" w:cs="Mangal"/>
      <w:b/>
      <w:bCs/>
      <w:color w:val="4F81BD" w:themeColor="accent1"/>
      <w:sz w:val="26"/>
      <w:szCs w:val="23"/>
    </w:rPr>
  </w:style>
  <w:style w:type="paragraph" w:styleId="Heading3">
    <w:name w:val="heading 3"/>
    <w:basedOn w:val="Normal"/>
    <w:next w:val="Normal"/>
    <w:link w:val="Heading3Char"/>
    <w:qFormat/>
    <w:rsid w:val="00D17D5F"/>
    <w:pPr>
      <w:keepNext/>
      <w:tabs>
        <w:tab w:val="num" w:pos="0"/>
      </w:tabs>
      <w:ind w:left="720" w:hanging="720"/>
      <w:jc w:val="center"/>
      <w:outlineLvl w:val="2"/>
    </w:pPr>
    <w:rPr>
      <w:b/>
      <w:lang w:val="en-US"/>
    </w:rPr>
  </w:style>
  <w:style w:type="paragraph" w:styleId="Heading4">
    <w:name w:val="heading 4"/>
    <w:basedOn w:val="Normal"/>
    <w:next w:val="Normal"/>
    <w:link w:val="Heading4Char"/>
    <w:uiPriority w:val="9"/>
    <w:semiHidden/>
    <w:unhideWhenUsed/>
    <w:qFormat/>
    <w:rsid w:val="00295707"/>
    <w:pPr>
      <w:keepNext/>
      <w:keepLines/>
      <w:spacing w:before="200"/>
      <w:outlineLvl w:val="3"/>
    </w:pPr>
    <w:rPr>
      <w:rFonts w:asciiTheme="majorHAnsi" w:eastAsiaTheme="majorEastAsia" w:hAnsiTheme="majorHAnsi" w:cs="Mangal"/>
      <w:b/>
      <w:bCs/>
      <w:i/>
      <w:iCs/>
      <w:color w:val="4F81BD" w:themeColor="accent1"/>
      <w:szCs w:val="21"/>
    </w:rPr>
  </w:style>
  <w:style w:type="paragraph" w:styleId="Heading5">
    <w:name w:val="heading 5"/>
    <w:basedOn w:val="Normal"/>
    <w:next w:val="Normal"/>
    <w:link w:val="Heading5Char"/>
    <w:qFormat/>
    <w:rsid w:val="00D17D5F"/>
    <w:pPr>
      <w:keepNext/>
      <w:tabs>
        <w:tab w:val="num" w:pos="0"/>
      </w:tabs>
      <w:ind w:left="1008" w:hanging="1008"/>
      <w:jc w:val="both"/>
      <w:outlineLvl w:val="4"/>
    </w:pPr>
    <w:rPr>
      <w:rFonts w:ascii="Garamond" w:hAnsi="Garamond"/>
      <w:b/>
      <w:lang w:val="en-US"/>
    </w:rPr>
  </w:style>
  <w:style w:type="paragraph" w:styleId="Heading8">
    <w:name w:val="heading 8"/>
    <w:basedOn w:val="Normal"/>
    <w:next w:val="Normal"/>
    <w:link w:val="Heading8Char"/>
    <w:uiPriority w:val="9"/>
    <w:semiHidden/>
    <w:unhideWhenUsed/>
    <w:qFormat/>
    <w:rsid w:val="001A0609"/>
    <w:pPr>
      <w:keepNext/>
      <w:keepLines/>
      <w:spacing w:before="40"/>
      <w:outlineLvl w:val="7"/>
    </w:pPr>
    <w:rPr>
      <w:rFonts w:asciiTheme="majorHAnsi" w:eastAsiaTheme="majorEastAsia" w:hAnsiTheme="majorHAnsi" w:cs="Mangal"/>
      <w:color w:val="272727" w:themeColor="text1" w:themeTint="D8"/>
      <w:sz w:val="21"/>
      <w:szCs w:val="19"/>
    </w:rPr>
  </w:style>
  <w:style w:type="paragraph" w:styleId="Heading9">
    <w:name w:val="heading 9"/>
    <w:basedOn w:val="Normal"/>
    <w:next w:val="Normal"/>
    <w:link w:val="Heading9Char"/>
    <w:uiPriority w:val="9"/>
    <w:semiHidden/>
    <w:unhideWhenUsed/>
    <w:qFormat/>
    <w:rsid w:val="00243A59"/>
    <w:pPr>
      <w:keepNext/>
      <w:keepLines/>
      <w:spacing w:before="200"/>
      <w:outlineLvl w:val="8"/>
    </w:pPr>
    <w:rPr>
      <w:rFonts w:asciiTheme="majorHAnsi" w:eastAsiaTheme="majorEastAsia" w:hAnsiTheme="majorHAnsi" w:cs="Mangal"/>
      <w:i/>
      <w:iCs/>
      <w:color w:val="404040" w:themeColor="text1" w:themeTint="BF"/>
      <w:sz w:val="20"/>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17D5F"/>
    <w:rPr>
      <w:rFonts w:ascii="Times New Roman" w:eastAsia="Arial Unicode MS" w:hAnsi="Times New Roman" w:cs="Tahoma"/>
      <w:i/>
      <w:kern w:val="1"/>
      <w:sz w:val="44"/>
      <w:szCs w:val="24"/>
      <w:lang w:val="en-IE" w:eastAsia="hi-IN" w:bidi="hi-IN"/>
    </w:rPr>
  </w:style>
  <w:style w:type="character" w:customStyle="1" w:styleId="Heading3Char">
    <w:name w:val="Heading 3 Char"/>
    <w:basedOn w:val="DefaultParagraphFont"/>
    <w:link w:val="Heading3"/>
    <w:rsid w:val="00D17D5F"/>
    <w:rPr>
      <w:rFonts w:ascii="Times New Roman" w:eastAsia="Arial Unicode MS" w:hAnsi="Times New Roman" w:cs="Tahoma"/>
      <w:b/>
      <w:kern w:val="1"/>
      <w:sz w:val="24"/>
      <w:szCs w:val="24"/>
      <w:lang w:eastAsia="hi-IN" w:bidi="hi-IN"/>
    </w:rPr>
  </w:style>
  <w:style w:type="character" w:customStyle="1" w:styleId="Heading5Char">
    <w:name w:val="Heading 5 Char"/>
    <w:basedOn w:val="DefaultParagraphFont"/>
    <w:link w:val="Heading5"/>
    <w:rsid w:val="00D17D5F"/>
    <w:rPr>
      <w:rFonts w:ascii="Garamond" w:eastAsia="Arial Unicode MS" w:hAnsi="Garamond" w:cs="Tahoma"/>
      <w:b/>
      <w:kern w:val="1"/>
      <w:sz w:val="24"/>
      <w:szCs w:val="24"/>
      <w:lang w:eastAsia="hi-IN" w:bidi="hi-IN"/>
    </w:rPr>
  </w:style>
  <w:style w:type="paragraph" w:styleId="BlockText">
    <w:name w:val="Block Text"/>
    <w:basedOn w:val="Normal"/>
    <w:rsid w:val="00D17D5F"/>
    <w:pPr>
      <w:ind w:left="-851" w:right="-766"/>
      <w:jc w:val="both"/>
    </w:pPr>
  </w:style>
  <w:style w:type="paragraph" w:styleId="BodyText2">
    <w:name w:val="Body Text 2"/>
    <w:basedOn w:val="Normal"/>
    <w:link w:val="BodyText2Char"/>
    <w:rsid w:val="00D17D5F"/>
    <w:pPr>
      <w:jc w:val="center"/>
    </w:pPr>
    <w:rPr>
      <w:rFonts w:ascii="Book Antiqua" w:hAnsi="Book Antiqua"/>
      <w:b/>
      <w:i/>
      <w:sz w:val="28"/>
    </w:rPr>
  </w:style>
  <w:style w:type="character" w:customStyle="1" w:styleId="BodyText2Char">
    <w:name w:val="Body Text 2 Char"/>
    <w:basedOn w:val="DefaultParagraphFont"/>
    <w:link w:val="BodyText2"/>
    <w:rsid w:val="00D17D5F"/>
    <w:rPr>
      <w:rFonts w:ascii="Book Antiqua" w:eastAsia="Arial Unicode MS" w:hAnsi="Book Antiqua" w:cs="Tahoma"/>
      <w:b/>
      <w:i/>
      <w:kern w:val="1"/>
      <w:sz w:val="28"/>
      <w:szCs w:val="24"/>
      <w:lang w:val="en-GB" w:eastAsia="hi-IN" w:bidi="hi-IN"/>
    </w:rPr>
  </w:style>
  <w:style w:type="paragraph" w:styleId="BalloonText">
    <w:name w:val="Balloon Text"/>
    <w:basedOn w:val="Normal"/>
    <w:link w:val="BalloonTextChar"/>
    <w:uiPriority w:val="99"/>
    <w:semiHidden/>
    <w:unhideWhenUsed/>
    <w:rsid w:val="00D17D5F"/>
    <w:rPr>
      <w:rFonts w:ascii="Tahoma" w:hAnsi="Tahoma" w:cs="Mangal"/>
      <w:sz w:val="16"/>
      <w:szCs w:val="14"/>
    </w:rPr>
  </w:style>
  <w:style w:type="character" w:customStyle="1" w:styleId="BalloonTextChar">
    <w:name w:val="Balloon Text Char"/>
    <w:basedOn w:val="DefaultParagraphFont"/>
    <w:link w:val="BalloonText"/>
    <w:uiPriority w:val="99"/>
    <w:semiHidden/>
    <w:rsid w:val="00D17D5F"/>
    <w:rPr>
      <w:rFonts w:ascii="Tahoma" w:eastAsia="Arial Unicode MS" w:hAnsi="Tahoma" w:cs="Mangal"/>
      <w:kern w:val="1"/>
      <w:sz w:val="16"/>
      <w:szCs w:val="14"/>
      <w:lang w:val="en-GB" w:eastAsia="hi-IN" w:bidi="hi-IN"/>
    </w:rPr>
  </w:style>
  <w:style w:type="paragraph" w:styleId="BodyText">
    <w:name w:val="Body Text"/>
    <w:basedOn w:val="Normal"/>
    <w:link w:val="BodyTextChar"/>
    <w:rsid w:val="00614605"/>
    <w:pPr>
      <w:widowControl/>
      <w:suppressAutoHyphens w:val="0"/>
      <w:spacing w:after="120"/>
    </w:pPr>
    <w:rPr>
      <w:rFonts w:ascii="Comic Sans MS" w:eastAsia="Times New Roman" w:hAnsi="Comic Sans MS" w:cs="Times New Roman"/>
      <w:kern w:val="0"/>
      <w:szCs w:val="20"/>
      <w:lang w:val="en-IE" w:eastAsia="en-US" w:bidi="ar-SA"/>
    </w:rPr>
  </w:style>
  <w:style w:type="character" w:customStyle="1" w:styleId="BodyTextChar">
    <w:name w:val="Body Text Char"/>
    <w:basedOn w:val="DefaultParagraphFont"/>
    <w:link w:val="BodyText"/>
    <w:rsid w:val="00614605"/>
    <w:rPr>
      <w:rFonts w:ascii="Comic Sans MS" w:eastAsia="Times New Roman" w:hAnsi="Comic Sans MS" w:cs="Times New Roman"/>
      <w:sz w:val="24"/>
      <w:szCs w:val="20"/>
      <w:lang w:val="en-IE"/>
    </w:rPr>
  </w:style>
  <w:style w:type="paragraph" w:styleId="ListParagraph">
    <w:name w:val="List Paragraph"/>
    <w:basedOn w:val="Normal"/>
    <w:link w:val="ListParagraphChar"/>
    <w:uiPriority w:val="34"/>
    <w:qFormat/>
    <w:rsid w:val="001349C5"/>
    <w:pPr>
      <w:ind w:left="720"/>
      <w:contextualSpacing/>
    </w:pPr>
    <w:rPr>
      <w:rFonts w:cs="Mangal"/>
      <w:szCs w:val="21"/>
    </w:rPr>
  </w:style>
  <w:style w:type="paragraph" w:styleId="BodyTextIndent">
    <w:name w:val="Body Text Indent"/>
    <w:basedOn w:val="Normal"/>
    <w:link w:val="BodyTextIndentChar"/>
    <w:uiPriority w:val="99"/>
    <w:unhideWhenUsed/>
    <w:rsid w:val="003B04BE"/>
    <w:pPr>
      <w:spacing w:after="120"/>
      <w:ind w:left="283"/>
    </w:pPr>
    <w:rPr>
      <w:rFonts w:cs="Mangal"/>
      <w:szCs w:val="21"/>
    </w:rPr>
  </w:style>
  <w:style w:type="character" w:customStyle="1" w:styleId="BodyTextIndentChar">
    <w:name w:val="Body Text Indent Char"/>
    <w:basedOn w:val="DefaultParagraphFont"/>
    <w:link w:val="BodyTextIndent"/>
    <w:uiPriority w:val="99"/>
    <w:rsid w:val="003B04BE"/>
    <w:rPr>
      <w:rFonts w:ascii="Times New Roman" w:eastAsia="Arial Unicode MS" w:hAnsi="Times New Roman" w:cs="Mangal"/>
      <w:kern w:val="1"/>
      <w:sz w:val="24"/>
      <w:szCs w:val="21"/>
      <w:lang w:val="en-GB" w:eastAsia="hi-IN" w:bidi="hi-IN"/>
    </w:rPr>
  </w:style>
  <w:style w:type="character" w:styleId="Hyperlink">
    <w:name w:val="Hyperlink"/>
    <w:basedOn w:val="DefaultParagraphFont"/>
    <w:uiPriority w:val="99"/>
    <w:unhideWhenUsed/>
    <w:rsid w:val="008A4F36"/>
    <w:rPr>
      <w:color w:val="0000FF" w:themeColor="hyperlink"/>
      <w:u w:val="single"/>
    </w:rPr>
  </w:style>
  <w:style w:type="paragraph" w:styleId="BodyText3">
    <w:name w:val="Body Text 3"/>
    <w:basedOn w:val="Normal"/>
    <w:link w:val="BodyText3Char"/>
    <w:uiPriority w:val="99"/>
    <w:unhideWhenUsed/>
    <w:rsid w:val="00281717"/>
    <w:pPr>
      <w:spacing w:after="120"/>
    </w:pPr>
    <w:rPr>
      <w:rFonts w:cs="Mangal"/>
      <w:sz w:val="16"/>
      <w:szCs w:val="14"/>
    </w:rPr>
  </w:style>
  <w:style w:type="character" w:customStyle="1" w:styleId="BodyText3Char">
    <w:name w:val="Body Text 3 Char"/>
    <w:basedOn w:val="DefaultParagraphFont"/>
    <w:link w:val="BodyText3"/>
    <w:uiPriority w:val="99"/>
    <w:rsid w:val="00281717"/>
    <w:rPr>
      <w:rFonts w:ascii="Times New Roman" w:eastAsia="Arial Unicode MS" w:hAnsi="Times New Roman" w:cs="Mangal"/>
      <w:kern w:val="1"/>
      <w:sz w:val="16"/>
      <w:szCs w:val="14"/>
      <w:lang w:val="en-GB" w:eastAsia="hi-IN" w:bidi="hi-IN"/>
    </w:rPr>
  </w:style>
  <w:style w:type="character" w:customStyle="1" w:styleId="Heading2Char">
    <w:name w:val="Heading 2 Char"/>
    <w:basedOn w:val="DefaultParagraphFont"/>
    <w:link w:val="Heading2"/>
    <w:uiPriority w:val="9"/>
    <w:semiHidden/>
    <w:rsid w:val="00295707"/>
    <w:rPr>
      <w:rFonts w:asciiTheme="majorHAnsi" w:eastAsiaTheme="majorEastAsia" w:hAnsiTheme="majorHAnsi" w:cs="Mangal"/>
      <w:b/>
      <w:bCs/>
      <w:color w:val="4F81BD" w:themeColor="accent1"/>
      <w:kern w:val="1"/>
      <w:sz w:val="26"/>
      <w:szCs w:val="23"/>
      <w:lang w:val="en-GB" w:eastAsia="hi-IN" w:bidi="hi-IN"/>
    </w:rPr>
  </w:style>
  <w:style w:type="character" w:customStyle="1" w:styleId="Heading4Char">
    <w:name w:val="Heading 4 Char"/>
    <w:basedOn w:val="DefaultParagraphFont"/>
    <w:link w:val="Heading4"/>
    <w:uiPriority w:val="9"/>
    <w:semiHidden/>
    <w:rsid w:val="00295707"/>
    <w:rPr>
      <w:rFonts w:asciiTheme="majorHAnsi" w:eastAsiaTheme="majorEastAsia" w:hAnsiTheme="majorHAnsi" w:cs="Mangal"/>
      <w:b/>
      <w:bCs/>
      <w:i/>
      <w:iCs/>
      <w:color w:val="4F81BD" w:themeColor="accent1"/>
      <w:kern w:val="1"/>
      <w:sz w:val="24"/>
      <w:szCs w:val="21"/>
      <w:lang w:val="en-GB" w:eastAsia="hi-IN" w:bidi="hi-IN"/>
    </w:rPr>
  </w:style>
  <w:style w:type="paragraph" w:styleId="NoSpacing">
    <w:name w:val="No Spacing"/>
    <w:uiPriority w:val="1"/>
    <w:qFormat/>
    <w:rsid w:val="007470B0"/>
    <w:pPr>
      <w:widowControl w:val="0"/>
      <w:suppressAutoHyphens/>
      <w:spacing w:after="0" w:line="240" w:lineRule="auto"/>
    </w:pPr>
    <w:rPr>
      <w:rFonts w:ascii="Times New Roman" w:eastAsia="Arial Unicode MS" w:hAnsi="Times New Roman" w:cs="Mangal"/>
      <w:kern w:val="1"/>
      <w:sz w:val="24"/>
      <w:szCs w:val="21"/>
      <w:lang w:val="en-GB" w:eastAsia="hi-IN" w:bidi="hi-IN"/>
    </w:rPr>
  </w:style>
  <w:style w:type="table" w:styleId="TableGrid">
    <w:name w:val="Table Grid"/>
    <w:basedOn w:val="TableNormal"/>
    <w:uiPriority w:val="59"/>
    <w:rsid w:val="0000053E"/>
    <w:pPr>
      <w:spacing w:after="0" w:line="240" w:lineRule="auto"/>
    </w:pPr>
    <w:rPr>
      <w:lang w:val="en-I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9Char">
    <w:name w:val="Heading 9 Char"/>
    <w:basedOn w:val="DefaultParagraphFont"/>
    <w:link w:val="Heading9"/>
    <w:uiPriority w:val="9"/>
    <w:semiHidden/>
    <w:rsid w:val="00243A59"/>
    <w:rPr>
      <w:rFonts w:asciiTheme="majorHAnsi" w:eastAsiaTheme="majorEastAsia" w:hAnsiTheme="majorHAnsi" w:cs="Mangal"/>
      <w:i/>
      <w:iCs/>
      <w:color w:val="404040" w:themeColor="text1" w:themeTint="BF"/>
      <w:kern w:val="1"/>
      <w:sz w:val="20"/>
      <w:szCs w:val="18"/>
      <w:lang w:val="en-GB" w:eastAsia="hi-IN" w:bidi="hi-IN"/>
    </w:rPr>
  </w:style>
  <w:style w:type="character" w:styleId="Strong">
    <w:name w:val="Strong"/>
    <w:basedOn w:val="DefaultParagraphFont"/>
    <w:uiPriority w:val="22"/>
    <w:qFormat/>
    <w:rsid w:val="00243A59"/>
    <w:rPr>
      <w:b/>
      <w:bCs/>
    </w:rPr>
  </w:style>
  <w:style w:type="paragraph" w:styleId="BodyTextIndent3">
    <w:name w:val="Body Text Indent 3"/>
    <w:basedOn w:val="Normal"/>
    <w:link w:val="BodyTextIndent3Char"/>
    <w:uiPriority w:val="99"/>
    <w:semiHidden/>
    <w:unhideWhenUsed/>
    <w:rsid w:val="00243A59"/>
    <w:pPr>
      <w:spacing w:after="120"/>
      <w:ind w:left="283"/>
    </w:pPr>
    <w:rPr>
      <w:rFonts w:cs="Mangal"/>
      <w:sz w:val="16"/>
      <w:szCs w:val="14"/>
    </w:rPr>
  </w:style>
  <w:style w:type="character" w:customStyle="1" w:styleId="BodyTextIndent3Char">
    <w:name w:val="Body Text Indent 3 Char"/>
    <w:basedOn w:val="DefaultParagraphFont"/>
    <w:link w:val="BodyTextIndent3"/>
    <w:uiPriority w:val="99"/>
    <w:semiHidden/>
    <w:rsid w:val="00243A59"/>
    <w:rPr>
      <w:rFonts w:ascii="Times New Roman" w:eastAsia="Arial Unicode MS" w:hAnsi="Times New Roman" w:cs="Mangal"/>
      <w:kern w:val="1"/>
      <w:sz w:val="16"/>
      <w:szCs w:val="14"/>
      <w:lang w:val="en-GB" w:eastAsia="hi-IN" w:bidi="hi-IN"/>
    </w:rPr>
  </w:style>
  <w:style w:type="paragraph" w:customStyle="1" w:styleId="Default">
    <w:name w:val="Default"/>
    <w:basedOn w:val="Normal"/>
    <w:rsid w:val="00E32475"/>
    <w:pPr>
      <w:widowControl/>
      <w:suppressAutoHyphens w:val="0"/>
      <w:autoSpaceDE w:val="0"/>
      <w:autoSpaceDN w:val="0"/>
    </w:pPr>
    <w:rPr>
      <w:rFonts w:ascii="Arial" w:eastAsiaTheme="minorHAnsi" w:hAnsi="Arial" w:cs="Arial"/>
      <w:color w:val="000000"/>
      <w:kern w:val="0"/>
      <w:lang w:val="en-IE" w:eastAsia="en-IE" w:bidi="ar-SA"/>
    </w:rPr>
  </w:style>
  <w:style w:type="paragraph" w:styleId="Header">
    <w:name w:val="header"/>
    <w:basedOn w:val="Normal"/>
    <w:link w:val="HeaderChar"/>
    <w:uiPriority w:val="99"/>
    <w:unhideWhenUsed/>
    <w:rsid w:val="00D71179"/>
    <w:pPr>
      <w:tabs>
        <w:tab w:val="center" w:pos="4513"/>
        <w:tab w:val="right" w:pos="9026"/>
      </w:tabs>
    </w:pPr>
    <w:rPr>
      <w:rFonts w:cs="Mangal"/>
      <w:szCs w:val="21"/>
    </w:rPr>
  </w:style>
  <w:style w:type="character" w:customStyle="1" w:styleId="HeaderChar">
    <w:name w:val="Header Char"/>
    <w:basedOn w:val="DefaultParagraphFont"/>
    <w:link w:val="Header"/>
    <w:uiPriority w:val="99"/>
    <w:rsid w:val="00D71179"/>
    <w:rPr>
      <w:rFonts w:ascii="Times New Roman" w:eastAsia="Arial Unicode MS" w:hAnsi="Times New Roman" w:cs="Mangal"/>
      <w:kern w:val="1"/>
      <w:sz w:val="24"/>
      <w:szCs w:val="21"/>
      <w:lang w:val="en-GB" w:eastAsia="hi-IN" w:bidi="hi-IN"/>
    </w:rPr>
  </w:style>
  <w:style w:type="paragraph" w:styleId="Footer">
    <w:name w:val="footer"/>
    <w:basedOn w:val="Normal"/>
    <w:link w:val="FooterChar"/>
    <w:uiPriority w:val="99"/>
    <w:unhideWhenUsed/>
    <w:rsid w:val="00D71179"/>
    <w:pPr>
      <w:tabs>
        <w:tab w:val="center" w:pos="4513"/>
        <w:tab w:val="right" w:pos="9026"/>
      </w:tabs>
    </w:pPr>
    <w:rPr>
      <w:rFonts w:cs="Mangal"/>
      <w:szCs w:val="21"/>
    </w:rPr>
  </w:style>
  <w:style w:type="character" w:customStyle="1" w:styleId="FooterChar">
    <w:name w:val="Footer Char"/>
    <w:basedOn w:val="DefaultParagraphFont"/>
    <w:link w:val="Footer"/>
    <w:uiPriority w:val="99"/>
    <w:rsid w:val="00D71179"/>
    <w:rPr>
      <w:rFonts w:ascii="Times New Roman" w:eastAsia="Arial Unicode MS" w:hAnsi="Times New Roman" w:cs="Mangal"/>
      <w:kern w:val="1"/>
      <w:sz w:val="24"/>
      <w:szCs w:val="21"/>
      <w:lang w:val="en-GB" w:eastAsia="hi-IN" w:bidi="hi-IN"/>
    </w:rPr>
  </w:style>
  <w:style w:type="character" w:customStyle="1" w:styleId="ListParagraphChar">
    <w:name w:val="List Paragraph Char"/>
    <w:link w:val="ListParagraph"/>
    <w:uiPriority w:val="34"/>
    <w:locked/>
    <w:rsid w:val="00E85771"/>
    <w:rPr>
      <w:rFonts w:ascii="Times New Roman" w:eastAsia="Arial Unicode MS" w:hAnsi="Times New Roman" w:cs="Mangal"/>
      <w:kern w:val="1"/>
      <w:sz w:val="24"/>
      <w:szCs w:val="21"/>
      <w:lang w:val="en-GB" w:eastAsia="hi-IN" w:bidi="hi-IN"/>
    </w:rPr>
  </w:style>
  <w:style w:type="paragraph" w:customStyle="1" w:styleId="TableParagraph">
    <w:name w:val="Table Paragraph"/>
    <w:basedOn w:val="Normal"/>
    <w:uiPriority w:val="1"/>
    <w:qFormat/>
    <w:rsid w:val="00D5184E"/>
    <w:pPr>
      <w:suppressAutoHyphens w:val="0"/>
      <w:autoSpaceDE w:val="0"/>
      <w:autoSpaceDN w:val="0"/>
      <w:adjustRightInd w:val="0"/>
    </w:pPr>
    <w:rPr>
      <w:rFonts w:eastAsia="Times New Roman" w:cs="Times New Roman"/>
      <w:kern w:val="0"/>
      <w:lang w:val="en-IE" w:eastAsia="en-IE" w:bidi="ar-SA"/>
    </w:rPr>
  </w:style>
  <w:style w:type="character" w:customStyle="1" w:styleId="Heading8Char">
    <w:name w:val="Heading 8 Char"/>
    <w:basedOn w:val="DefaultParagraphFont"/>
    <w:link w:val="Heading8"/>
    <w:uiPriority w:val="9"/>
    <w:semiHidden/>
    <w:rsid w:val="001A0609"/>
    <w:rPr>
      <w:rFonts w:asciiTheme="majorHAnsi" w:eastAsiaTheme="majorEastAsia" w:hAnsiTheme="majorHAnsi" w:cs="Mangal"/>
      <w:color w:val="272727" w:themeColor="text1" w:themeTint="D8"/>
      <w:kern w:val="1"/>
      <w:sz w:val="21"/>
      <w:szCs w:val="19"/>
      <w:lang w:val="en-GB"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9852726">
      <w:bodyDiv w:val="1"/>
      <w:marLeft w:val="0"/>
      <w:marRight w:val="0"/>
      <w:marTop w:val="0"/>
      <w:marBottom w:val="0"/>
      <w:divBdr>
        <w:top w:val="none" w:sz="0" w:space="0" w:color="auto"/>
        <w:left w:val="none" w:sz="0" w:space="0" w:color="auto"/>
        <w:bottom w:val="none" w:sz="0" w:space="0" w:color="auto"/>
        <w:right w:val="none" w:sz="0" w:space="0" w:color="auto"/>
      </w:divBdr>
    </w:div>
    <w:div w:id="339115830">
      <w:bodyDiv w:val="1"/>
      <w:marLeft w:val="0"/>
      <w:marRight w:val="0"/>
      <w:marTop w:val="0"/>
      <w:marBottom w:val="0"/>
      <w:divBdr>
        <w:top w:val="none" w:sz="0" w:space="0" w:color="auto"/>
        <w:left w:val="none" w:sz="0" w:space="0" w:color="auto"/>
        <w:bottom w:val="none" w:sz="0" w:space="0" w:color="auto"/>
        <w:right w:val="none" w:sz="0" w:space="0" w:color="auto"/>
      </w:divBdr>
    </w:div>
    <w:div w:id="341783745">
      <w:bodyDiv w:val="1"/>
      <w:marLeft w:val="0"/>
      <w:marRight w:val="0"/>
      <w:marTop w:val="0"/>
      <w:marBottom w:val="0"/>
      <w:divBdr>
        <w:top w:val="none" w:sz="0" w:space="0" w:color="auto"/>
        <w:left w:val="none" w:sz="0" w:space="0" w:color="auto"/>
        <w:bottom w:val="none" w:sz="0" w:space="0" w:color="auto"/>
        <w:right w:val="none" w:sz="0" w:space="0" w:color="auto"/>
      </w:divBdr>
    </w:div>
    <w:div w:id="349182064">
      <w:bodyDiv w:val="1"/>
      <w:marLeft w:val="0"/>
      <w:marRight w:val="0"/>
      <w:marTop w:val="0"/>
      <w:marBottom w:val="0"/>
      <w:divBdr>
        <w:top w:val="none" w:sz="0" w:space="0" w:color="auto"/>
        <w:left w:val="none" w:sz="0" w:space="0" w:color="auto"/>
        <w:bottom w:val="none" w:sz="0" w:space="0" w:color="auto"/>
        <w:right w:val="none" w:sz="0" w:space="0" w:color="auto"/>
      </w:divBdr>
    </w:div>
    <w:div w:id="364600675">
      <w:bodyDiv w:val="1"/>
      <w:marLeft w:val="0"/>
      <w:marRight w:val="0"/>
      <w:marTop w:val="0"/>
      <w:marBottom w:val="0"/>
      <w:divBdr>
        <w:top w:val="none" w:sz="0" w:space="0" w:color="auto"/>
        <w:left w:val="none" w:sz="0" w:space="0" w:color="auto"/>
        <w:bottom w:val="none" w:sz="0" w:space="0" w:color="auto"/>
        <w:right w:val="none" w:sz="0" w:space="0" w:color="auto"/>
      </w:divBdr>
    </w:div>
    <w:div w:id="694187632">
      <w:bodyDiv w:val="1"/>
      <w:marLeft w:val="0"/>
      <w:marRight w:val="0"/>
      <w:marTop w:val="0"/>
      <w:marBottom w:val="0"/>
      <w:divBdr>
        <w:top w:val="none" w:sz="0" w:space="0" w:color="auto"/>
        <w:left w:val="none" w:sz="0" w:space="0" w:color="auto"/>
        <w:bottom w:val="none" w:sz="0" w:space="0" w:color="auto"/>
        <w:right w:val="none" w:sz="0" w:space="0" w:color="auto"/>
      </w:divBdr>
    </w:div>
    <w:div w:id="962148759">
      <w:bodyDiv w:val="1"/>
      <w:marLeft w:val="0"/>
      <w:marRight w:val="0"/>
      <w:marTop w:val="0"/>
      <w:marBottom w:val="0"/>
      <w:divBdr>
        <w:top w:val="none" w:sz="0" w:space="0" w:color="auto"/>
        <w:left w:val="none" w:sz="0" w:space="0" w:color="auto"/>
        <w:bottom w:val="none" w:sz="0" w:space="0" w:color="auto"/>
        <w:right w:val="none" w:sz="0" w:space="0" w:color="auto"/>
      </w:divBdr>
    </w:div>
    <w:div w:id="1021666459">
      <w:bodyDiv w:val="1"/>
      <w:marLeft w:val="0"/>
      <w:marRight w:val="0"/>
      <w:marTop w:val="0"/>
      <w:marBottom w:val="0"/>
      <w:divBdr>
        <w:top w:val="none" w:sz="0" w:space="0" w:color="auto"/>
        <w:left w:val="none" w:sz="0" w:space="0" w:color="auto"/>
        <w:bottom w:val="none" w:sz="0" w:space="0" w:color="auto"/>
        <w:right w:val="none" w:sz="0" w:space="0" w:color="auto"/>
      </w:divBdr>
    </w:div>
    <w:div w:id="1082874154">
      <w:bodyDiv w:val="1"/>
      <w:marLeft w:val="0"/>
      <w:marRight w:val="0"/>
      <w:marTop w:val="0"/>
      <w:marBottom w:val="0"/>
      <w:divBdr>
        <w:top w:val="none" w:sz="0" w:space="0" w:color="auto"/>
        <w:left w:val="none" w:sz="0" w:space="0" w:color="auto"/>
        <w:bottom w:val="none" w:sz="0" w:space="0" w:color="auto"/>
        <w:right w:val="none" w:sz="0" w:space="0" w:color="auto"/>
      </w:divBdr>
    </w:div>
    <w:div w:id="1701930790">
      <w:bodyDiv w:val="1"/>
      <w:marLeft w:val="0"/>
      <w:marRight w:val="0"/>
      <w:marTop w:val="0"/>
      <w:marBottom w:val="0"/>
      <w:divBdr>
        <w:top w:val="none" w:sz="0" w:space="0" w:color="auto"/>
        <w:left w:val="none" w:sz="0" w:space="0" w:color="auto"/>
        <w:bottom w:val="none" w:sz="0" w:space="0" w:color="auto"/>
        <w:right w:val="none" w:sz="0" w:space="0" w:color="auto"/>
      </w:divBdr>
    </w:div>
    <w:div w:id="1879201687">
      <w:bodyDiv w:val="1"/>
      <w:marLeft w:val="0"/>
      <w:marRight w:val="0"/>
      <w:marTop w:val="0"/>
      <w:marBottom w:val="0"/>
      <w:divBdr>
        <w:top w:val="none" w:sz="0" w:space="0" w:color="auto"/>
        <w:left w:val="none" w:sz="0" w:space="0" w:color="auto"/>
        <w:bottom w:val="none" w:sz="0" w:space="0" w:color="auto"/>
        <w:right w:val="none" w:sz="0" w:space="0" w:color="auto"/>
      </w:divBdr>
    </w:div>
    <w:div w:id="1951736166">
      <w:bodyDiv w:val="1"/>
      <w:marLeft w:val="0"/>
      <w:marRight w:val="0"/>
      <w:marTop w:val="0"/>
      <w:marBottom w:val="0"/>
      <w:divBdr>
        <w:top w:val="none" w:sz="0" w:space="0" w:color="auto"/>
        <w:left w:val="none" w:sz="0" w:space="0" w:color="auto"/>
        <w:bottom w:val="none" w:sz="0" w:space="0" w:color="auto"/>
        <w:right w:val="none" w:sz="0" w:space="0" w:color="auto"/>
      </w:divBdr>
    </w:div>
    <w:div w:id="20653279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recruitment@galwaycity.ie"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personnel@galwaycity.ie"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107</TotalTime>
  <Pages>13</Pages>
  <Words>3675</Words>
  <Characters>20950</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24576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ccampbell</dc:creator>
  <cp:lastModifiedBy>Avril Fitzmaurice</cp:lastModifiedBy>
  <cp:revision>26</cp:revision>
  <cp:lastPrinted>2018-02-09T15:27:00Z</cp:lastPrinted>
  <dcterms:created xsi:type="dcterms:W3CDTF">2021-03-22T10:11:00Z</dcterms:created>
  <dcterms:modified xsi:type="dcterms:W3CDTF">2023-06-16T07:33:00Z</dcterms:modified>
</cp:coreProperties>
</file>