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F21" w:rsidRDefault="00292F21" w:rsidP="00292F21">
      <w:pPr>
        <w:pStyle w:val="BlockText"/>
        <w:spacing w:line="360" w:lineRule="auto"/>
        <w:ind w:right="-765"/>
        <w:jc w:val="center"/>
        <w:rPr>
          <w:b/>
          <w:sz w:val="40"/>
        </w:rPr>
      </w:pPr>
      <w:r>
        <w:rPr>
          <w:noProof/>
          <w:lang w:eastAsia="en-GB" w:bidi="ar-SA"/>
        </w:rPr>
        <w:drawing>
          <wp:inline distT="0" distB="0" distL="0" distR="0" wp14:anchorId="1F05DB9E" wp14:editId="3EC6F2F2">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292F21" w:rsidRDefault="00292F21" w:rsidP="00292F21">
      <w:pPr>
        <w:pStyle w:val="BlockText"/>
        <w:spacing w:line="360" w:lineRule="auto"/>
        <w:ind w:right="-765"/>
        <w:jc w:val="center"/>
        <w:rPr>
          <w:b/>
          <w:sz w:val="40"/>
        </w:rPr>
      </w:pPr>
    </w:p>
    <w:p w:rsidR="00292F21" w:rsidRPr="00F90F1C" w:rsidRDefault="00292F21" w:rsidP="00292F21">
      <w:pPr>
        <w:pStyle w:val="BlockText"/>
        <w:spacing w:line="360" w:lineRule="auto"/>
        <w:ind w:right="-765"/>
        <w:jc w:val="center"/>
        <w:rPr>
          <w:rFonts w:asciiTheme="minorHAnsi" w:hAnsiTheme="minorHAnsi"/>
          <w:b/>
          <w:sz w:val="48"/>
          <w:szCs w:val="48"/>
        </w:rPr>
      </w:pPr>
      <w:r>
        <w:rPr>
          <w:rFonts w:asciiTheme="minorHAnsi" w:hAnsiTheme="minorHAnsi"/>
          <w:b/>
          <w:bCs/>
          <w:sz w:val="48"/>
          <w:szCs w:val="48"/>
          <w:lang w:val="ga"/>
        </w:rPr>
        <w:t>Comhairle Cathrach na Gaillimhe</w:t>
      </w:r>
    </w:p>
    <w:p w:rsidR="00292F21" w:rsidRDefault="00292F21" w:rsidP="00292F21">
      <w:pPr>
        <w:pStyle w:val="NoSpacing"/>
        <w:jc w:val="center"/>
        <w:rPr>
          <w:rFonts w:asciiTheme="minorHAnsi" w:hAnsiTheme="minorHAnsi"/>
          <w:b/>
          <w:bCs/>
          <w:sz w:val="48"/>
          <w:szCs w:val="48"/>
          <w:lang w:val="ga"/>
        </w:rPr>
      </w:pPr>
      <w:r>
        <w:rPr>
          <w:rFonts w:asciiTheme="minorHAnsi" w:hAnsiTheme="minorHAnsi"/>
          <w:b/>
          <w:bCs/>
          <w:sz w:val="48"/>
          <w:szCs w:val="48"/>
          <w:lang w:val="ga"/>
        </w:rPr>
        <w:t>Galway City Council</w:t>
      </w:r>
    </w:p>
    <w:p w:rsidR="00292F21" w:rsidRPr="00F90F1C" w:rsidRDefault="00292F21" w:rsidP="00292F21">
      <w:pPr>
        <w:pStyle w:val="NoSpacing"/>
        <w:jc w:val="center"/>
        <w:rPr>
          <w:rFonts w:asciiTheme="minorHAnsi" w:hAnsiTheme="minorHAnsi"/>
          <w:b/>
          <w:sz w:val="48"/>
          <w:szCs w:val="48"/>
        </w:rPr>
      </w:pPr>
    </w:p>
    <w:p w:rsidR="00292F21" w:rsidRPr="00E9530C" w:rsidRDefault="00292F21" w:rsidP="00292F21">
      <w:pPr>
        <w:pStyle w:val="NoSpacing"/>
        <w:rPr>
          <w:rFonts w:asciiTheme="minorHAnsi" w:hAnsiTheme="minorHAnsi"/>
          <w:b/>
          <w:sz w:val="36"/>
          <w:szCs w:val="36"/>
        </w:rPr>
      </w:pP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r>
        <w:rPr>
          <w:rFonts w:asciiTheme="minorHAnsi" w:hAnsiTheme="minorHAnsi"/>
          <w:b/>
          <w:bCs/>
          <w:sz w:val="36"/>
          <w:szCs w:val="36"/>
          <w:lang w:val="ga"/>
        </w:rPr>
        <w:tab/>
      </w:r>
    </w:p>
    <w:p w:rsidR="00292F21" w:rsidRPr="00F278E1" w:rsidRDefault="00292F21" w:rsidP="00292F21">
      <w:pPr>
        <w:pStyle w:val="BlockText"/>
        <w:tabs>
          <w:tab w:val="left" w:pos="3135"/>
          <w:tab w:val="center" w:pos="4776"/>
        </w:tabs>
        <w:spacing w:line="360" w:lineRule="auto"/>
        <w:ind w:right="-765"/>
        <w:jc w:val="left"/>
        <w:rPr>
          <w:rFonts w:ascii="Calibri" w:hAnsi="Calibri" w:cs="Calibri"/>
          <w:b/>
          <w:bCs/>
          <w:color w:val="C00000"/>
          <w:kern w:val="2"/>
          <w:sz w:val="40"/>
          <w:lang w:val="ga"/>
        </w:rPr>
      </w:pPr>
      <w:r>
        <w:rPr>
          <w:rFonts w:ascii="Calibri" w:hAnsi="Calibri" w:cs="Calibri"/>
          <w:b/>
          <w:bCs/>
          <w:color w:val="C05046"/>
          <w:kern w:val="2"/>
          <w:sz w:val="40"/>
          <w:lang w:val="ga"/>
        </w:rPr>
        <w:tab/>
      </w:r>
      <w:r>
        <w:rPr>
          <w:rFonts w:ascii="Calibri" w:hAnsi="Calibri" w:cs="Calibri"/>
          <w:b/>
          <w:bCs/>
          <w:color w:val="C05046"/>
          <w:kern w:val="2"/>
          <w:sz w:val="40"/>
          <w:lang w:val="ga"/>
        </w:rPr>
        <w:tab/>
      </w:r>
      <w:r w:rsidRPr="00F278E1">
        <w:rPr>
          <w:rFonts w:ascii="Calibri" w:hAnsi="Calibri" w:cs="Calibri"/>
          <w:b/>
          <w:bCs/>
          <w:color w:val="C00000"/>
          <w:kern w:val="2"/>
          <w:sz w:val="40"/>
          <w:lang w:val="ga"/>
        </w:rPr>
        <w:t xml:space="preserve">LEABHRÁN EOLAIS </w:t>
      </w:r>
    </w:p>
    <w:p w:rsidR="00092578" w:rsidRPr="00092578" w:rsidRDefault="00092578" w:rsidP="00092578">
      <w:pPr>
        <w:pStyle w:val="ListParagraph"/>
        <w:ind w:firstLine="720"/>
        <w:rPr>
          <w:rFonts w:asciiTheme="minorHAnsi" w:hAnsiTheme="minorHAnsi" w:cstheme="minorHAnsi"/>
          <w:b/>
          <w:bCs/>
          <w:color w:val="A91717"/>
          <w:sz w:val="40"/>
          <w:szCs w:val="40"/>
          <w:lang w:val="ga"/>
        </w:rPr>
      </w:pPr>
      <w:r w:rsidRPr="00092578">
        <w:rPr>
          <w:rFonts w:asciiTheme="minorHAnsi" w:hAnsiTheme="minorHAnsi" w:cstheme="minorHAnsi"/>
          <w:b/>
          <w:bCs/>
          <w:color w:val="A91717"/>
          <w:sz w:val="40"/>
          <w:szCs w:val="40"/>
          <w:lang w:val="ga"/>
        </w:rPr>
        <w:t>Oifigeach Caidreamh Eastáit Tithíochta</w:t>
      </w:r>
    </w:p>
    <w:p w:rsidR="00292F21" w:rsidRPr="001E156D" w:rsidRDefault="00292F21" w:rsidP="00292F21">
      <w:pPr>
        <w:ind w:left="720" w:right="-327"/>
        <w:jc w:val="both"/>
        <w:rPr>
          <w:rFonts w:asciiTheme="minorHAnsi" w:hAnsiTheme="minorHAnsi" w:cs="Times New Roman"/>
          <w:color w:val="00B050"/>
        </w:rPr>
      </w:pPr>
    </w:p>
    <w:p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Ba chóir Iarratais Chomhlánaithe lena n-áirítear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1</w:t>
      </w:r>
      <w:r w:rsidRPr="005416CB">
        <w:rPr>
          <w:rFonts w:asciiTheme="minorHAnsi" w:hAnsiTheme="minorHAnsi" w:cstheme="minorHAnsi"/>
          <w:lang w:val="ga"/>
        </w:rPr>
        <w:t xml:space="preserve"> </w:t>
      </w:r>
      <w:r w:rsidRPr="005416CB">
        <w:rPr>
          <w:rFonts w:asciiTheme="minorHAnsi" w:hAnsiTheme="minorHAnsi" w:cstheme="minorHAnsi"/>
          <w:b/>
          <w:sz w:val="28"/>
          <w:szCs w:val="28"/>
          <w:lang w:val="ga"/>
        </w:rPr>
        <w:t xml:space="preserve"> agus </w:t>
      </w:r>
      <w:r w:rsidRPr="005416CB">
        <w:rPr>
          <w:rFonts w:asciiTheme="minorHAnsi" w:hAnsiTheme="minorHAnsi" w:cstheme="minorHAnsi"/>
          <w:lang w:val="ga"/>
        </w:rPr>
        <w:t xml:space="preserve"> </w:t>
      </w:r>
      <w:r>
        <w:rPr>
          <w:rFonts w:asciiTheme="minorHAnsi" w:hAnsiTheme="minorHAnsi" w:cstheme="minorHAnsi"/>
          <w:b/>
          <w:sz w:val="28"/>
          <w:szCs w:val="28"/>
          <w:u w:val="single"/>
          <w:lang w:val="ga"/>
        </w:rPr>
        <w:t>Roinn</w:t>
      </w:r>
      <w:r w:rsidRPr="005416CB">
        <w:rPr>
          <w:rFonts w:asciiTheme="minorHAnsi" w:hAnsiTheme="minorHAnsi" w:cstheme="minorHAnsi"/>
          <w:b/>
          <w:sz w:val="28"/>
          <w:szCs w:val="28"/>
          <w:u w:val="single"/>
          <w:lang w:val="ga"/>
        </w:rPr>
        <w:t xml:space="preserve"> 2</w:t>
      </w:r>
      <w:r w:rsidRPr="005416CB">
        <w:rPr>
          <w:rFonts w:asciiTheme="minorHAnsi" w:hAnsiTheme="minorHAnsi" w:cstheme="minorHAnsi"/>
          <w:lang w:val="ga"/>
        </w:rPr>
        <w:t xml:space="preserve"> </w:t>
      </w:r>
      <w:r w:rsidRPr="005416CB">
        <w:rPr>
          <w:rFonts w:asciiTheme="minorHAnsi" w:hAnsiTheme="minorHAnsi" w:cstheme="minorHAnsi"/>
          <w:b/>
          <w:bCs/>
          <w:sz w:val="28"/>
          <w:szCs w:val="28"/>
          <w:lang w:val="ga"/>
        </w:rPr>
        <w:t>araon</w:t>
      </w:r>
      <w:r w:rsidRPr="005416CB">
        <w:rPr>
          <w:rFonts w:asciiTheme="minorHAnsi" w:hAnsiTheme="minorHAnsi" w:cstheme="minorHAnsi"/>
          <w:b/>
          <w:sz w:val="28"/>
          <w:szCs w:val="28"/>
          <w:lang w:val="ga"/>
        </w:rPr>
        <w:t xml:space="preserve"> a</w:t>
      </w:r>
    </w:p>
    <w:p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postáilte / seachadta chuig:</w:t>
      </w:r>
    </w:p>
    <w:p w:rsidR="00292F21" w:rsidRPr="005416CB" w:rsidRDefault="00292F21" w:rsidP="00292F21">
      <w:pPr>
        <w:ind w:left="720" w:right="-327"/>
        <w:jc w:val="both"/>
        <w:rPr>
          <w:rFonts w:asciiTheme="minorHAnsi" w:hAnsiTheme="minorHAnsi" w:cstheme="minorHAnsi"/>
          <w:b/>
          <w:sz w:val="28"/>
          <w:szCs w:val="28"/>
        </w:rPr>
      </w:pPr>
    </w:p>
    <w:p w:rsidR="00292F21" w:rsidRPr="005416CB" w:rsidRDefault="00292F21" w:rsidP="00292F21">
      <w:pPr>
        <w:ind w:left="720" w:right="-327"/>
        <w:jc w:val="both"/>
        <w:rPr>
          <w:rFonts w:asciiTheme="minorHAnsi" w:hAnsiTheme="minorHAnsi" w:cstheme="minorHAnsi"/>
          <w:b/>
          <w:sz w:val="28"/>
          <w:szCs w:val="28"/>
        </w:rPr>
      </w:pPr>
      <w:r w:rsidRPr="005416CB">
        <w:rPr>
          <w:rFonts w:asciiTheme="minorHAnsi" w:hAnsiTheme="minorHAnsi" w:cstheme="minorHAnsi"/>
          <w:b/>
          <w:sz w:val="28"/>
          <w:szCs w:val="28"/>
          <w:lang w:val="ga"/>
        </w:rPr>
        <w:t>AN ROINN ACMHAINNÍ DAONNA,</w:t>
      </w:r>
    </w:p>
    <w:p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Comhairle Cathrach na Gaillimhe, </w:t>
      </w:r>
    </w:p>
    <w:p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Halla na Cathrach, </w:t>
      </w:r>
    </w:p>
    <w:p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 xml:space="preserve">Bóthar an Choláiste, </w:t>
      </w:r>
    </w:p>
    <w:p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i nGaillimh.</w:t>
      </w:r>
    </w:p>
    <w:p w:rsidR="00292F21" w:rsidRPr="005416CB" w:rsidRDefault="00292F21" w:rsidP="00292F21">
      <w:pPr>
        <w:ind w:right="-327" w:firstLine="720"/>
        <w:jc w:val="both"/>
        <w:rPr>
          <w:rFonts w:asciiTheme="minorHAnsi" w:hAnsiTheme="minorHAnsi" w:cstheme="minorHAnsi"/>
          <w:b/>
          <w:sz w:val="28"/>
          <w:szCs w:val="28"/>
        </w:rPr>
      </w:pPr>
      <w:r w:rsidRPr="005416CB">
        <w:rPr>
          <w:rFonts w:asciiTheme="minorHAnsi" w:hAnsiTheme="minorHAnsi" w:cstheme="minorHAnsi"/>
          <w:b/>
          <w:sz w:val="28"/>
          <w:szCs w:val="28"/>
          <w:lang w:val="ga"/>
        </w:rPr>
        <w:t>H91 X4K8</w:t>
      </w:r>
    </w:p>
    <w:p w:rsidR="00292F21" w:rsidRPr="005416CB" w:rsidRDefault="00292F21" w:rsidP="00292F21">
      <w:pPr>
        <w:ind w:right="-327"/>
        <w:jc w:val="both"/>
        <w:rPr>
          <w:rFonts w:asciiTheme="minorHAnsi" w:hAnsiTheme="minorHAnsi" w:cstheme="minorHAnsi"/>
          <w:sz w:val="28"/>
          <w:szCs w:val="28"/>
        </w:rPr>
      </w:pPr>
    </w:p>
    <w:p w:rsidR="00292F21" w:rsidRDefault="00292F21" w:rsidP="00724571">
      <w:pPr>
        <w:ind w:left="-851" w:right="-765"/>
        <w:jc w:val="center"/>
        <w:rPr>
          <w:rFonts w:asciiTheme="minorHAnsi" w:hAnsiTheme="minorHAnsi"/>
          <w:b/>
          <w:sz w:val="28"/>
        </w:rPr>
      </w:pPr>
      <w:r>
        <w:rPr>
          <w:rFonts w:asciiTheme="minorHAnsi" w:hAnsiTheme="minorHAnsi"/>
          <w:b/>
          <w:sz w:val="28"/>
        </w:rPr>
        <w:t>I</w:t>
      </w:r>
      <w:r>
        <w:rPr>
          <w:rFonts w:asciiTheme="minorHAnsi" w:hAnsiTheme="minorHAnsi"/>
          <w:b/>
          <w:sz w:val="28"/>
          <w:lang w:val="en-IE"/>
        </w:rPr>
        <w:t>s</w:t>
      </w:r>
      <w:r>
        <w:rPr>
          <w:rFonts w:asciiTheme="minorHAnsi" w:hAnsiTheme="minorHAnsi"/>
          <w:b/>
          <w:sz w:val="28"/>
        </w:rPr>
        <w:t xml:space="preserve"> féidir an fhoirm iarratais </w:t>
      </w:r>
      <w:proofErr w:type="gramStart"/>
      <w:r>
        <w:rPr>
          <w:rFonts w:asciiTheme="minorHAnsi" w:hAnsiTheme="minorHAnsi"/>
          <w:b/>
          <w:sz w:val="28"/>
        </w:rPr>
        <w:t>lena</w:t>
      </w:r>
      <w:proofErr w:type="gramEnd"/>
      <w:r>
        <w:rPr>
          <w:rFonts w:asciiTheme="minorHAnsi" w:hAnsiTheme="minorHAnsi"/>
          <w:b/>
          <w:sz w:val="28"/>
        </w:rPr>
        <w:t xml:space="preserve"> n-áirítear na doiciméid riachtanacha eile ar fad a sheoladh trí ríomhphost chuig </w:t>
      </w:r>
      <w:hyperlink r:id="rId8" w:history="1">
        <w:r>
          <w:rPr>
            <w:rStyle w:val="Hyperlink"/>
            <w:rFonts w:asciiTheme="minorHAnsi" w:hAnsiTheme="minorHAnsi"/>
            <w:sz w:val="28"/>
          </w:rPr>
          <w:t>hr@galwaycity.ie</w:t>
        </w:r>
      </w:hyperlink>
      <w:r>
        <w:rPr>
          <w:rFonts w:asciiTheme="minorHAnsi" w:hAnsiTheme="minorHAnsi"/>
          <w:b/>
          <w:sz w:val="28"/>
        </w:rPr>
        <w:t xml:space="preserve"> mar dhoiciméad </w:t>
      </w:r>
      <w:r w:rsidRPr="00001C44">
        <w:rPr>
          <w:rFonts w:asciiTheme="minorHAnsi" w:hAnsiTheme="minorHAnsi"/>
          <w:b/>
          <w:sz w:val="28"/>
          <w:u w:val="single"/>
        </w:rPr>
        <w:t>PDF nó WORD</w:t>
      </w:r>
      <w:r>
        <w:rPr>
          <w:rFonts w:asciiTheme="minorHAnsi" w:hAnsiTheme="minorHAnsi"/>
          <w:b/>
          <w:sz w:val="28"/>
        </w:rPr>
        <w:t xml:space="preserve"> </w:t>
      </w:r>
      <w:r>
        <w:rPr>
          <w:rFonts w:asciiTheme="minorHAnsi" w:hAnsiTheme="minorHAnsi"/>
          <w:b/>
          <w:sz w:val="28"/>
          <w:u w:val="single"/>
        </w:rPr>
        <w:t>AONAIR AMHÁIN</w:t>
      </w:r>
      <w:r>
        <w:rPr>
          <w:rFonts w:asciiTheme="minorHAnsi" w:hAnsiTheme="minorHAnsi"/>
          <w:b/>
          <w:sz w:val="28"/>
        </w:rPr>
        <w:t xml:space="preserve"> (seachas doiciméid scanta aonair). Cinntigh go scríobhann tú ‘</w:t>
      </w:r>
      <w:r w:rsidR="00724571" w:rsidRPr="00724571">
        <w:rPr>
          <w:rFonts w:asciiTheme="minorHAnsi" w:hAnsiTheme="minorHAnsi"/>
          <w:b/>
          <w:sz w:val="28"/>
        </w:rPr>
        <w:t xml:space="preserve">Oifigeach Caidreamh Eastáit Tithíochta </w:t>
      </w:r>
      <w:r>
        <w:rPr>
          <w:rFonts w:asciiTheme="minorHAnsi" w:hAnsiTheme="minorHAnsi"/>
          <w:b/>
          <w:sz w:val="28"/>
        </w:rPr>
        <w:t>- Foirm Iarratais’ sa bharra ábhair.</w:t>
      </w:r>
    </w:p>
    <w:p w:rsidR="00292F21" w:rsidRPr="00F62E7F" w:rsidRDefault="00292F21" w:rsidP="00292F21">
      <w:pPr>
        <w:tabs>
          <w:tab w:val="left" w:pos="748"/>
          <w:tab w:val="left" w:pos="3927"/>
        </w:tabs>
        <w:ind w:right="-327"/>
        <w:jc w:val="both"/>
        <w:rPr>
          <w:rFonts w:asciiTheme="minorHAnsi" w:hAnsiTheme="minorHAnsi" w:cs="Times New Roman"/>
          <w:b/>
          <w:iCs/>
          <w:sz w:val="28"/>
          <w:szCs w:val="28"/>
        </w:rPr>
      </w:pPr>
    </w:p>
    <w:p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rsidR="00292F21" w:rsidRPr="005416CB" w:rsidRDefault="00292F21" w:rsidP="00292F21">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rsidR="00292F21" w:rsidRPr="00F278E1" w:rsidRDefault="00292F21" w:rsidP="00292F21">
      <w:pPr>
        <w:tabs>
          <w:tab w:val="left" w:pos="748"/>
          <w:tab w:val="left" w:pos="3927"/>
        </w:tabs>
        <w:ind w:right="-327"/>
        <w:jc w:val="both"/>
        <w:rPr>
          <w:rFonts w:asciiTheme="minorHAnsi" w:hAnsiTheme="minorHAnsi" w:cstheme="minorHAnsi"/>
          <w:b/>
          <w:iCs/>
          <w:color w:val="C00000"/>
          <w:kern w:val="28"/>
          <w:sz w:val="28"/>
          <w:szCs w:val="28"/>
          <w:lang w:val="ga"/>
        </w:rPr>
      </w:pPr>
      <w:r w:rsidRPr="005416CB">
        <w:rPr>
          <w:rFonts w:asciiTheme="minorHAnsi" w:hAnsiTheme="minorHAnsi" w:cstheme="minorHAnsi"/>
          <w:b/>
          <w:iCs/>
          <w:color w:val="C00000"/>
          <w:sz w:val="28"/>
          <w:szCs w:val="28"/>
          <w:lang w:val="ga"/>
        </w:rPr>
        <w:tab/>
      </w:r>
      <w:r w:rsidR="00CC67FA" w:rsidRPr="00F278E1">
        <w:rPr>
          <w:rFonts w:asciiTheme="minorHAnsi" w:hAnsiTheme="minorHAnsi" w:cstheme="minorHAnsi"/>
          <w:b/>
          <w:iCs/>
          <w:color w:val="C00000"/>
          <w:kern w:val="28"/>
          <w:sz w:val="28"/>
          <w:szCs w:val="28"/>
          <w:lang w:val="ga"/>
        </w:rPr>
        <w:t>4.00pm Dé hAoine, 30 Meán Fómhair 2022</w:t>
      </w:r>
    </w:p>
    <w:p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rsidR="00292F21" w:rsidRDefault="00292F21" w:rsidP="00292F21">
      <w:pPr>
        <w:tabs>
          <w:tab w:val="left" w:pos="748"/>
          <w:tab w:val="left" w:pos="3927"/>
        </w:tabs>
        <w:ind w:right="-327"/>
        <w:jc w:val="both"/>
        <w:rPr>
          <w:rFonts w:asciiTheme="minorHAnsi" w:hAnsiTheme="minorHAnsi" w:cstheme="minorHAnsi"/>
          <w:b/>
          <w:iCs/>
          <w:color w:val="C00000"/>
          <w:sz w:val="28"/>
          <w:szCs w:val="28"/>
          <w:lang w:val="ga"/>
        </w:rPr>
      </w:pPr>
    </w:p>
    <w:p w:rsidR="00292F21" w:rsidRPr="0013579A" w:rsidRDefault="00292F21" w:rsidP="00292F21">
      <w:pPr>
        <w:tabs>
          <w:tab w:val="left" w:pos="748"/>
          <w:tab w:val="left" w:pos="3927"/>
        </w:tabs>
        <w:ind w:right="-327"/>
        <w:jc w:val="both"/>
        <w:rPr>
          <w:rFonts w:asciiTheme="minorHAnsi" w:hAnsiTheme="minorHAnsi" w:cs="Times New Roman"/>
          <w:b/>
          <w:iCs/>
          <w:strike/>
          <w:color w:val="C00000"/>
          <w:sz w:val="28"/>
          <w:szCs w:val="28"/>
        </w:rPr>
      </w:pPr>
    </w:p>
    <w:p w:rsidR="00292F21" w:rsidRDefault="00292F21" w:rsidP="00292F21">
      <w:pPr>
        <w:widowControl/>
        <w:suppressAutoHyphens w:val="0"/>
        <w:spacing w:after="200" w:line="276" w:lineRule="auto"/>
        <w:rPr>
          <w:rFonts w:asciiTheme="minorHAnsi" w:hAnsiTheme="minorHAnsi"/>
          <w:b/>
          <w:bCs/>
          <w:sz w:val="16"/>
          <w:szCs w:val="16"/>
        </w:rPr>
      </w:pPr>
    </w:p>
    <w:p w:rsidR="00292F21" w:rsidRPr="005B5D3D" w:rsidRDefault="00292F21" w:rsidP="00292F21">
      <w:pPr>
        <w:widowControl/>
        <w:suppressAutoHyphens w:val="0"/>
        <w:spacing w:after="200" w:line="276" w:lineRule="auto"/>
        <w:rPr>
          <w:rFonts w:asciiTheme="minorHAnsi" w:hAnsiTheme="minorHAnsi"/>
          <w:b/>
          <w:bCs/>
          <w:sz w:val="2"/>
          <w:szCs w:val="16"/>
        </w:rPr>
      </w:pPr>
    </w:p>
    <w:p w:rsidR="00292F21" w:rsidRPr="00E56642" w:rsidRDefault="00292F21" w:rsidP="00292F21">
      <w:pPr>
        <w:rPr>
          <w:rFonts w:asciiTheme="minorHAnsi" w:hAnsiTheme="minorHAnsi" w:cstheme="minorHAnsi"/>
          <w:b/>
          <w:sz w:val="23"/>
          <w:szCs w:val="23"/>
          <w:u w:val="single"/>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716310BE" wp14:editId="0086394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6310B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292F21" w:rsidRPr="00482D73" w:rsidRDefault="00292F21" w:rsidP="00292F21">
                      <w:pPr>
                        <w:pStyle w:val="Heading5"/>
                        <w:jc w:val="center"/>
                        <w:rPr>
                          <w:rFonts w:asciiTheme="minorHAnsi" w:hAnsiTheme="minorHAnsi"/>
                          <w:sz w:val="52"/>
                        </w:rPr>
                      </w:pPr>
                      <w:r>
                        <w:rPr>
                          <w:rFonts w:asciiTheme="minorHAnsi" w:hAnsiTheme="minorHAnsi"/>
                          <w:bCs/>
                          <w:sz w:val="52"/>
                          <w:lang w:val="ga"/>
                        </w:rPr>
                        <w:t>SEICLIOSTA TÁBHACHTACH</w:t>
                      </w:r>
                    </w:p>
                  </w:txbxContent>
                </v:textbox>
              </v:shape>
            </w:pict>
          </mc:Fallback>
        </mc:AlternateContent>
      </w:r>
      <w:r w:rsidRPr="00E9530C">
        <w:rPr>
          <w:rFonts w:asciiTheme="minorHAnsi" w:hAnsiTheme="minorHAnsi"/>
          <w:sz w:val="23"/>
          <w:szCs w:val="23"/>
          <w:lang w:val="ga"/>
        </w:rPr>
        <w:tab/>
      </w:r>
      <w:r w:rsidRPr="00301A7B">
        <w:rPr>
          <w:rFonts w:asciiTheme="minorHAnsi" w:hAnsiTheme="minorHAnsi" w:cstheme="minorHAnsi"/>
          <w:b/>
          <w:sz w:val="28"/>
          <w:szCs w:val="23"/>
          <w:u w:val="single"/>
          <w:lang w:val="ga"/>
        </w:rPr>
        <w:t xml:space="preserve">Seiceáil na pointí seo a leanas sula seolann tú an fhoirm seo:  </w:t>
      </w:r>
    </w:p>
    <w:p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gach foirm iarratais a chur isteach, a chomhlánú go hiomlán </w:t>
      </w:r>
      <w:r w:rsidRPr="005416CB">
        <w:rPr>
          <w:rFonts w:asciiTheme="minorHAnsi" w:hAnsiTheme="minorHAnsi" w:cstheme="minorHAnsi"/>
          <w:b/>
          <w:i/>
          <w:sz w:val="23"/>
          <w:szCs w:val="23"/>
          <w:lang w:val="ga"/>
        </w:rPr>
        <w:t>(i.e. Alt 1 – Roinn 2)</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na doiciméid uile a iarradh a chur san áireamh </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faoi </w:t>
      </w:r>
      <w:r w:rsidRPr="005416CB">
        <w:rPr>
          <w:rFonts w:asciiTheme="minorHAnsi" w:hAnsiTheme="minorHAnsi" w:cstheme="minorHAnsi"/>
          <w:lang w:val="ga"/>
        </w:rPr>
        <w:t xml:space="preserve"> </w:t>
      </w:r>
      <w:r w:rsidR="00CC67FA" w:rsidRPr="00DC7471">
        <w:rPr>
          <w:rFonts w:ascii="Calibri" w:eastAsia="Times New Roman" w:hAnsi="Calibri" w:cs="Calibri"/>
          <w:b/>
          <w:bCs/>
          <w:color w:val="000000" w:themeColor="text1"/>
          <w:u w:val="single"/>
          <w:lang w:val="ga-IE" w:eastAsia="en-IE"/>
        </w:rPr>
        <w:t xml:space="preserve">4:00pm, </w:t>
      </w:r>
      <w:r w:rsidR="00CC67FA" w:rsidRPr="00DC7471">
        <w:rPr>
          <w:rFonts w:asciiTheme="minorHAnsi" w:hAnsiTheme="minorHAnsi" w:cs="Times New Roman"/>
          <w:b/>
          <w:bCs/>
          <w:u w:val="single"/>
          <w:lang w:val="ga"/>
        </w:rPr>
        <w:t>Dé hAoine, 30 Meán Fomháir, 2022.</w:t>
      </w:r>
      <w:r w:rsidR="00CC67FA" w:rsidRPr="005072A0">
        <w:rPr>
          <w:rFonts w:asciiTheme="minorHAnsi" w:hAnsiTheme="minorHAnsi" w:cs="Times New Roman"/>
          <w:b/>
          <w:bCs/>
          <w:lang w:val="ga"/>
        </w:rPr>
        <w:t xml:space="preserve"> </w:t>
      </w:r>
      <w:r w:rsidRPr="005416CB">
        <w:rPr>
          <w:rFonts w:asciiTheme="minorHAnsi" w:hAnsiTheme="minorHAnsi" w:cstheme="minorHAnsi"/>
          <w:lang w:val="ga"/>
        </w:rPr>
        <w:t xml:space="preserve">Cuirfear </w:t>
      </w:r>
      <w:r w:rsidRPr="005416CB">
        <w:rPr>
          <w:rFonts w:asciiTheme="minorHAnsi" w:hAnsiTheme="minorHAnsi" w:cstheme="minorHAnsi"/>
          <w:sz w:val="23"/>
          <w:szCs w:val="23"/>
          <w:lang w:val="ga"/>
        </w:rPr>
        <w:t xml:space="preserve">gach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iarratas neamhiomlán</w:t>
      </w:r>
      <w:r w:rsidRPr="005416CB">
        <w:rPr>
          <w:rFonts w:asciiTheme="minorHAnsi" w:hAnsiTheme="minorHAnsi" w:cstheme="minorHAnsi"/>
          <w:lang w:val="ga"/>
        </w:rPr>
        <w:t xml:space="preserve"> ar ais</w:t>
      </w:r>
      <w:r w:rsidRPr="005416CB">
        <w:rPr>
          <w:rFonts w:asciiTheme="minorHAnsi" w:hAnsiTheme="minorHAnsi" w:cstheme="minorHAnsi"/>
          <w:sz w:val="23"/>
          <w:szCs w:val="23"/>
          <w:lang w:val="ga"/>
        </w:rPr>
        <w:t xml:space="preserve"> mar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iarratais neamhbhailí</w:t>
      </w:r>
      <w:r w:rsidRPr="005416CB">
        <w:rPr>
          <w:rFonts w:asciiTheme="minorHAnsi" w:hAnsiTheme="minorHAnsi" w:cstheme="minorHAnsi"/>
          <w:lang w:val="ga"/>
        </w:rPr>
        <w:t xml:space="preserve"> tar éis an dáta deiridh agus ní chuirfear san áireamh iad sa</w:t>
      </w:r>
      <w:r w:rsidRPr="005416CB">
        <w:rPr>
          <w:rFonts w:asciiTheme="minorHAnsi" w:hAnsiTheme="minorHAnsi" w:cstheme="minorHAnsi"/>
          <w:sz w:val="23"/>
          <w:szCs w:val="23"/>
          <w:lang w:val="ga"/>
        </w:rPr>
        <w:t xml:space="preserve"> chomórtas.</w:t>
      </w:r>
    </w:p>
    <w:p w:rsidR="00292F21" w:rsidRPr="009C1839" w:rsidRDefault="00292F21" w:rsidP="00292F21">
      <w:pPr>
        <w:jc w:val="both"/>
        <w:rPr>
          <w:rFonts w:asciiTheme="minorHAnsi" w:hAnsiTheme="minorHAnsi" w:cstheme="minorHAnsi"/>
          <w:sz w:val="18"/>
          <w:szCs w:val="23"/>
        </w:rPr>
      </w:pPr>
    </w:p>
    <w:p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Ní mór an t-eolas ar fad a chur ar fáil ach amháin ar an bhfoirm iarratais fhoirmiúil. </w:t>
      </w:r>
      <w:r w:rsidRPr="005416CB">
        <w:rPr>
          <w:rFonts w:asciiTheme="minorHAnsi" w:hAnsiTheme="minorHAnsi" w:cstheme="minorHAnsi"/>
          <w:b/>
          <w:sz w:val="23"/>
          <w:szCs w:val="23"/>
          <w:lang w:val="ga"/>
        </w:rPr>
        <w:t>Ní bhreithneofar</w:t>
      </w:r>
      <w:r w:rsidRPr="005416CB">
        <w:rPr>
          <w:rFonts w:asciiTheme="minorHAnsi" w:hAnsiTheme="minorHAnsi" w:cstheme="minorHAnsi"/>
          <w:lang w:val="ga"/>
        </w:rPr>
        <w:t xml:space="preserve"> eolas breise trí Curriculum Vitae.</w:t>
      </w:r>
      <w:r w:rsidRPr="005416CB">
        <w:rPr>
          <w:rFonts w:asciiTheme="minorHAnsi" w:hAnsiTheme="minorHAnsi" w:cstheme="minorHAnsi"/>
          <w:sz w:val="23"/>
          <w:szCs w:val="23"/>
          <w:lang w:val="ga"/>
        </w:rPr>
        <w:t xml:space="preserve">  </w:t>
      </w:r>
    </w:p>
    <w:p w:rsidR="00292F21" w:rsidRPr="009C1839" w:rsidRDefault="00292F21" w:rsidP="00292F21">
      <w:pPr>
        <w:ind w:left="360"/>
        <w:jc w:val="both"/>
        <w:rPr>
          <w:rFonts w:asciiTheme="minorHAnsi" w:hAnsiTheme="minorHAnsi" w:cstheme="minorHAnsi"/>
          <w:sz w:val="18"/>
          <w:szCs w:val="23"/>
        </w:rPr>
      </w:pPr>
    </w:p>
    <w:p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Cinntigh go bhfuil d'fhoirm iarratais comhlánaithe i </w:t>
      </w:r>
      <w:r w:rsidRPr="005416CB">
        <w:rPr>
          <w:rFonts w:asciiTheme="minorHAnsi" w:hAnsiTheme="minorHAnsi" w:cstheme="minorHAnsi"/>
          <w:b/>
          <w:sz w:val="23"/>
          <w:szCs w:val="23"/>
          <w:u w:val="single"/>
          <w:lang w:val="ga"/>
        </w:rPr>
        <w:t>bhformáid chlóscríofa</w:t>
      </w:r>
      <w:r w:rsidRPr="005416CB">
        <w:rPr>
          <w:rFonts w:asciiTheme="minorHAnsi" w:hAnsiTheme="minorHAnsi" w:cstheme="minorHAnsi"/>
          <w:lang w:val="ga"/>
        </w:rPr>
        <w:t xml:space="preserve"> </w:t>
      </w:r>
      <w:r w:rsidRPr="005416CB">
        <w:rPr>
          <w:rFonts w:asciiTheme="minorHAnsi" w:hAnsiTheme="minorHAnsi" w:cstheme="minorHAnsi"/>
          <w:sz w:val="23"/>
          <w:szCs w:val="23"/>
          <w:lang w:val="ga"/>
        </w:rPr>
        <w:t xml:space="preserve"> agus gur fhreagair tú gach ceist go hiomlán.  </w:t>
      </w:r>
    </w:p>
    <w:p w:rsidR="00292F21" w:rsidRPr="009C1839" w:rsidRDefault="00292F21" w:rsidP="00292F21">
      <w:pPr>
        <w:pStyle w:val="ListParagraph"/>
        <w:rPr>
          <w:rFonts w:asciiTheme="minorHAnsi" w:hAnsiTheme="minorHAnsi" w:cstheme="minorHAnsi"/>
          <w:sz w:val="18"/>
          <w:szCs w:val="23"/>
        </w:rPr>
      </w:pPr>
    </w:p>
    <w:p w:rsidR="00292F21" w:rsidRPr="00F021E5" w:rsidRDefault="00292F21" w:rsidP="00292F21">
      <w:pPr>
        <w:numPr>
          <w:ilvl w:val="0"/>
          <w:numId w:val="1"/>
        </w:numPr>
        <w:jc w:val="both"/>
        <w:rPr>
          <w:rFonts w:asciiTheme="minorHAnsi" w:hAnsiTheme="minorHAnsi" w:cstheme="minorHAnsi"/>
          <w:sz w:val="23"/>
          <w:szCs w:val="23"/>
        </w:rPr>
      </w:pPr>
      <w:r>
        <w:rPr>
          <w:rFonts w:asciiTheme="minorHAnsi" w:hAnsiTheme="minorHAnsi"/>
          <w:b/>
          <w:sz w:val="23"/>
          <w:u w:val="single"/>
        </w:rPr>
        <w:t>Iarratais trí Ríomhphost:</w:t>
      </w:r>
      <w:r>
        <w:rPr>
          <w:rFonts w:asciiTheme="minorHAnsi" w:hAnsiTheme="minorHAnsi"/>
          <w:sz w:val="23"/>
        </w:rPr>
        <w:t xml:space="preserve">  Ní mór an fhoirm iarratais chomhlánaithe, i dteannta le cóipeanna scanta de Cháilíochtaí Oideachais ábhartha a sheoladh trí ríomhphost chuig </w:t>
      </w:r>
      <w:hyperlink r:id="rId9" w:history="1">
        <w:r>
          <w:rPr>
            <w:rStyle w:val="Hyperlink"/>
            <w:rFonts w:asciiTheme="minorHAnsi" w:hAnsiTheme="minorHAnsi"/>
            <w:sz w:val="23"/>
          </w:rPr>
          <w:t>hr@galwaycity.ie</w:t>
        </w:r>
      </w:hyperlink>
      <w:r>
        <w:rPr>
          <w:rFonts w:asciiTheme="minorHAnsi" w:hAnsiTheme="minorHAnsi"/>
          <w:sz w:val="23"/>
        </w:rPr>
        <w:t xml:space="preserve">  mar dhoiciméad </w:t>
      </w:r>
      <w:r w:rsidRPr="00001C44">
        <w:rPr>
          <w:rFonts w:asciiTheme="minorHAnsi" w:hAnsiTheme="minorHAnsi"/>
          <w:b/>
          <w:sz w:val="23"/>
          <w:u w:val="single"/>
        </w:rPr>
        <w:t>PDF nó Word</w:t>
      </w:r>
      <w:r>
        <w:rPr>
          <w:rFonts w:asciiTheme="minorHAnsi" w:hAnsiTheme="minorHAnsi"/>
          <w:sz w:val="23"/>
        </w:rPr>
        <w:t xml:space="preserve"> </w:t>
      </w:r>
      <w:r>
        <w:rPr>
          <w:rFonts w:asciiTheme="minorHAnsi" w:hAnsiTheme="minorHAnsi"/>
          <w:b/>
          <w:sz w:val="23"/>
          <w:u w:val="single"/>
        </w:rPr>
        <w:t>AONAIR AMHÁIN</w:t>
      </w:r>
      <w:r>
        <w:rPr>
          <w:rFonts w:asciiTheme="minorHAnsi" w:hAnsiTheme="minorHAnsi"/>
          <w:sz w:val="23"/>
        </w:rPr>
        <w:t xml:space="preserve"> (seachas doiciméid scanta aonair) faoi</w:t>
      </w:r>
      <w:r>
        <w:rPr>
          <w:rFonts w:asciiTheme="minorHAnsi" w:hAnsiTheme="minorHAnsi"/>
          <w:b/>
          <w:sz w:val="23"/>
          <w:u w:val="single"/>
        </w:rPr>
        <w:t xml:space="preserve"> </w:t>
      </w:r>
      <w:r w:rsidR="00CC67FA" w:rsidRPr="00DC7471">
        <w:rPr>
          <w:rFonts w:ascii="Calibri" w:eastAsia="Times New Roman" w:hAnsi="Calibri" w:cs="Calibri"/>
          <w:b/>
          <w:bCs/>
          <w:color w:val="000000" w:themeColor="text1"/>
          <w:u w:val="single"/>
          <w:lang w:val="ga-IE" w:eastAsia="en-IE"/>
        </w:rPr>
        <w:t xml:space="preserve">4:00pm, </w:t>
      </w:r>
      <w:r w:rsidR="00CC67FA" w:rsidRPr="00DC7471">
        <w:rPr>
          <w:rFonts w:asciiTheme="minorHAnsi" w:hAnsiTheme="minorHAnsi" w:cs="Times New Roman"/>
          <w:b/>
          <w:bCs/>
          <w:u w:val="single"/>
          <w:lang w:val="ga"/>
        </w:rPr>
        <w:t>Dé hAoine, 30 Meán Fomháir, 2022</w:t>
      </w:r>
      <w:r w:rsidR="00CC67FA">
        <w:rPr>
          <w:rFonts w:asciiTheme="minorHAnsi" w:hAnsiTheme="minorHAnsi" w:cs="Times New Roman"/>
          <w:b/>
          <w:bCs/>
          <w:u w:val="single"/>
          <w:lang w:val="ga"/>
        </w:rPr>
        <w:t xml:space="preserve"> </w:t>
      </w:r>
      <w:r w:rsidRPr="00440E7D">
        <w:rPr>
          <w:rFonts w:asciiTheme="minorHAnsi" w:hAnsiTheme="minorHAnsi"/>
          <w:b/>
          <w:color w:val="C05046"/>
          <w:sz w:val="23"/>
        </w:rPr>
        <w:t>Cinntigh go bhfuil “‘</w:t>
      </w:r>
      <w:r w:rsidR="00724571" w:rsidRPr="00724571">
        <w:rPr>
          <w:rFonts w:asciiTheme="minorHAnsi" w:hAnsiTheme="minorHAnsi"/>
          <w:b/>
          <w:color w:val="C05046"/>
          <w:sz w:val="23"/>
        </w:rPr>
        <w:t xml:space="preserve">OIFIGEACH CAIDREAMH EASTÁIT TITHÍOCHTA </w:t>
      </w:r>
      <w:r w:rsidR="00CC67FA" w:rsidRPr="00DC7471">
        <w:rPr>
          <w:rFonts w:asciiTheme="minorHAnsi" w:hAnsiTheme="minorHAnsi"/>
          <w:b/>
          <w:color w:val="C0504D"/>
        </w:rPr>
        <w:t>- Foirm Iarratais”</w:t>
      </w:r>
      <w:r w:rsidRPr="00F021E5">
        <w:rPr>
          <w:rFonts w:asciiTheme="minorHAnsi" w:hAnsiTheme="minorHAnsi"/>
          <w:b/>
          <w:color w:val="C05046"/>
          <w:sz w:val="23"/>
        </w:rPr>
        <w:t>” scríofa sa bharra ábhair</w:t>
      </w:r>
    </w:p>
    <w:p w:rsidR="00292F21" w:rsidRPr="009C1839" w:rsidRDefault="00292F21" w:rsidP="00292F21">
      <w:pPr>
        <w:pStyle w:val="ListParagraph"/>
        <w:rPr>
          <w:rFonts w:asciiTheme="minorHAnsi" w:hAnsiTheme="minorHAnsi" w:cstheme="minorHAnsi"/>
          <w:sz w:val="18"/>
          <w:szCs w:val="23"/>
        </w:rPr>
      </w:pPr>
    </w:p>
    <w:p w:rsidR="00292F21" w:rsidRPr="00F021E5" w:rsidRDefault="00292F21" w:rsidP="00292F21">
      <w:pPr>
        <w:pStyle w:val="ListParagraph"/>
        <w:numPr>
          <w:ilvl w:val="0"/>
          <w:numId w:val="1"/>
        </w:numPr>
        <w:rPr>
          <w:rFonts w:asciiTheme="minorHAnsi" w:hAnsiTheme="minorHAnsi" w:cstheme="minorHAnsi"/>
          <w:b/>
          <w:sz w:val="23"/>
          <w:szCs w:val="23"/>
        </w:rPr>
      </w:pPr>
      <w:r w:rsidRPr="005416CB">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w:t>
      </w:r>
      <w:r w:rsidRPr="00F021E5">
        <w:rPr>
          <w:rFonts w:asciiTheme="minorHAnsi" w:hAnsiTheme="minorHAnsi" w:cstheme="minorHAnsi"/>
          <w:b/>
          <w:sz w:val="23"/>
          <w:szCs w:val="23"/>
          <w:lang w:val="ga"/>
        </w:rPr>
        <w:t xml:space="preserve">ceangaltáin na teorainneacha méide.  </w:t>
      </w:r>
    </w:p>
    <w:p w:rsidR="00292F21" w:rsidRPr="00F021E5" w:rsidRDefault="00292F21" w:rsidP="00292F21">
      <w:pPr>
        <w:jc w:val="both"/>
        <w:rPr>
          <w:rFonts w:asciiTheme="minorHAnsi" w:hAnsiTheme="minorHAnsi" w:cstheme="minorHAnsi"/>
          <w:sz w:val="18"/>
          <w:szCs w:val="23"/>
        </w:rPr>
      </w:pPr>
    </w:p>
    <w:p w:rsidR="00CC67FA" w:rsidRPr="00DC7471" w:rsidRDefault="00CC67FA" w:rsidP="00CC67FA">
      <w:pPr>
        <w:numPr>
          <w:ilvl w:val="0"/>
          <w:numId w:val="1"/>
        </w:numPr>
        <w:jc w:val="both"/>
        <w:rPr>
          <w:rFonts w:asciiTheme="minorHAnsi" w:hAnsiTheme="minorHAnsi" w:cstheme="minorHAnsi"/>
        </w:rPr>
      </w:pPr>
      <w:r w:rsidRPr="00DC7471">
        <w:rPr>
          <w:rFonts w:asciiTheme="minorHAnsi" w:hAnsiTheme="minorHAnsi" w:cstheme="minorHAnsi"/>
          <w:b/>
          <w:u w:val="single"/>
          <w:lang w:val="ga"/>
        </w:rPr>
        <w:t>Iarratais Poist/Seachadta:</w:t>
      </w:r>
      <w:r w:rsidRPr="00DC7471">
        <w:rPr>
          <w:rFonts w:asciiTheme="minorHAnsi" w:hAnsiTheme="minorHAnsi" w:cstheme="minorHAnsi"/>
          <w:lang w:val="ga"/>
        </w:rPr>
        <w:t xml:space="preserve"> Is féidir an fhoirm iarratais chomhlánaithe a chur isteach tríd an bpost/a sheachadadh agus ní mór  </w:t>
      </w:r>
      <w:r w:rsidRPr="00DC7471">
        <w:rPr>
          <w:rFonts w:asciiTheme="minorHAnsi" w:hAnsiTheme="minorHAnsi" w:cstheme="minorHAnsi"/>
          <w:b/>
          <w:lang w:val="ga"/>
        </w:rPr>
        <w:t>4 Chóip</w:t>
      </w:r>
      <w:r w:rsidRPr="00DC7471">
        <w:rPr>
          <w:rFonts w:asciiTheme="minorHAnsi" w:hAnsiTheme="minorHAnsi" w:cstheme="minorHAnsi"/>
          <w:lang w:val="ga"/>
        </w:rPr>
        <w:t xml:space="preserve"> a bheith san áireamh ann i.e. 1 chóip bhunaidh agus 3 chóip den fhoirm iarratais,  </w:t>
      </w:r>
      <w:r w:rsidRPr="00DC7471">
        <w:rPr>
          <w:rFonts w:asciiTheme="minorHAnsi" w:hAnsiTheme="minorHAnsi" w:cstheme="minorHAnsi"/>
          <w:b/>
          <w:lang w:val="ga"/>
        </w:rPr>
        <w:t>mar aon le 4 chóip</w:t>
      </w:r>
      <w:r w:rsidRPr="00DC7471">
        <w:rPr>
          <w:rFonts w:asciiTheme="minorHAnsi" w:hAnsiTheme="minorHAnsi" w:cstheme="minorHAnsi"/>
          <w:lang w:val="ga"/>
        </w:rPr>
        <w:t xml:space="preserve"> de Cháilíochtaí Oideachais ábhartha, ní mór í a chur isteach  faoi  </w:t>
      </w:r>
      <w:r w:rsidRPr="00DC7471">
        <w:rPr>
          <w:rFonts w:asciiTheme="minorHAnsi" w:hAnsiTheme="minorHAnsi" w:cstheme="minorHAnsi"/>
          <w:b/>
          <w:bCs/>
          <w:u w:val="single"/>
          <w:lang w:val="ga"/>
        </w:rPr>
        <w:t xml:space="preserve">4.00p.m. Dé hAoine </w:t>
      </w:r>
      <w:r>
        <w:rPr>
          <w:rFonts w:asciiTheme="minorHAnsi" w:hAnsiTheme="minorHAnsi" w:cstheme="minorHAnsi"/>
          <w:b/>
          <w:bCs/>
          <w:u w:val="single"/>
          <w:lang w:val="ga"/>
        </w:rPr>
        <w:t>30</w:t>
      </w:r>
      <w:r w:rsidRPr="00DC7471">
        <w:rPr>
          <w:rFonts w:asciiTheme="minorHAnsi" w:hAnsiTheme="minorHAnsi" w:cstheme="minorHAnsi"/>
          <w:b/>
          <w:bCs/>
          <w:u w:val="single"/>
          <w:lang w:val="ga"/>
        </w:rPr>
        <w:t xml:space="preserve"> Meán Fómhair 2022</w:t>
      </w:r>
    </w:p>
    <w:p w:rsidR="00292F21" w:rsidRPr="009C1839" w:rsidRDefault="00292F21" w:rsidP="00292F21">
      <w:pPr>
        <w:pStyle w:val="ListParagraph"/>
        <w:rPr>
          <w:rFonts w:asciiTheme="minorHAnsi" w:hAnsiTheme="minorHAnsi" w:cstheme="minorHAnsi"/>
          <w:sz w:val="18"/>
          <w:szCs w:val="23"/>
        </w:rPr>
      </w:pPr>
    </w:p>
    <w:p w:rsidR="00292F21" w:rsidRPr="00440E7D" w:rsidRDefault="00292F21" w:rsidP="00292F21">
      <w:pPr>
        <w:numPr>
          <w:ilvl w:val="0"/>
          <w:numId w:val="1"/>
        </w:numPr>
        <w:jc w:val="both"/>
        <w:rPr>
          <w:rFonts w:asciiTheme="minorHAnsi" w:hAnsiTheme="minorHAnsi" w:cstheme="minorHAnsi"/>
          <w:color w:val="C05046"/>
          <w:kern w:val="23"/>
          <w:sz w:val="23"/>
          <w:szCs w:val="23"/>
        </w:rPr>
      </w:pPr>
      <w:r w:rsidRPr="005416CB">
        <w:rPr>
          <w:rFonts w:asciiTheme="minorHAnsi" w:hAnsiTheme="minorHAnsi" w:cstheme="minorHAnsi"/>
          <w:sz w:val="23"/>
          <w:szCs w:val="23"/>
          <w:lang w:val="ga"/>
        </w:rPr>
        <w:t>Beidh teastais bhunaidh ag teastáil roimh</w:t>
      </w:r>
      <w:r>
        <w:rPr>
          <w:rFonts w:asciiTheme="minorHAnsi" w:hAnsiTheme="minorHAnsi" w:cstheme="minorHAnsi"/>
          <w:sz w:val="23"/>
          <w:szCs w:val="23"/>
          <w:lang w:val="ga"/>
        </w:rPr>
        <w:t xml:space="preserve"> aon choinne.  </w:t>
      </w:r>
      <w:r w:rsidRPr="00606285">
        <w:rPr>
          <w:rFonts w:asciiTheme="minorHAnsi" w:hAnsiTheme="minorHAnsi" w:cstheme="minorHAnsi"/>
          <w:b/>
          <w:color w:val="C0504D"/>
          <w:kern w:val="23"/>
          <w:sz w:val="23"/>
          <w:szCs w:val="23"/>
          <w:u w:val="single"/>
          <w:lang w:val="ga"/>
        </w:rPr>
        <w:t>Measfar iarratais a chuirtear isteach nach gcomhlíonann na riachtanais mar atá leagtha amach a bheith neamhbhailí, cuirfear ar ais chuig an iarrthóir iad agus NÍ chuirfear san áireamh iad sa chéad chéim eile den chomórtas.</w:t>
      </w:r>
    </w:p>
    <w:p w:rsidR="00292F21" w:rsidRPr="009C1839" w:rsidRDefault="00292F21" w:rsidP="00292F21">
      <w:pPr>
        <w:rPr>
          <w:rFonts w:asciiTheme="minorHAnsi" w:hAnsiTheme="minorHAnsi" w:cstheme="minorHAnsi"/>
          <w:sz w:val="18"/>
          <w:szCs w:val="23"/>
          <w:u w:val="single"/>
        </w:rPr>
      </w:pPr>
    </w:p>
    <w:p w:rsidR="00292F21" w:rsidRPr="00F021E5"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b/>
          <w:sz w:val="23"/>
          <w:szCs w:val="23"/>
          <w:lang w:val="ga"/>
        </w:rPr>
        <w:t xml:space="preserve">Tabhair faoi deara, le do thoil, nach leor Deimhnithe agus Ceadúnas Tiomána ábhartha a chur </w:t>
      </w:r>
      <w:r w:rsidRPr="00F021E5">
        <w:rPr>
          <w:rFonts w:asciiTheme="minorHAnsi" w:hAnsiTheme="minorHAnsi" w:cstheme="minorHAnsi"/>
          <w:b/>
          <w:sz w:val="23"/>
          <w:szCs w:val="23"/>
          <w:lang w:val="ga"/>
        </w:rPr>
        <w:t>faoi bhráid na hoifige seo roimhe seo chun na riachtanais iarratais reatha a chomhlíonadh.</w:t>
      </w:r>
    </w:p>
    <w:p w:rsidR="00292F21" w:rsidRPr="009C1839" w:rsidRDefault="00292F21" w:rsidP="00292F21">
      <w:pPr>
        <w:jc w:val="both"/>
        <w:rPr>
          <w:rFonts w:asciiTheme="minorHAnsi" w:hAnsiTheme="minorHAnsi" w:cstheme="minorHAnsi"/>
          <w:sz w:val="18"/>
          <w:szCs w:val="23"/>
          <w:u w:val="single"/>
        </w:rPr>
      </w:pPr>
    </w:p>
    <w:p w:rsidR="00292F21" w:rsidRPr="005416CB" w:rsidRDefault="00292F21" w:rsidP="00292F21">
      <w:pPr>
        <w:numPr>
          <w:ilvl w:val="0"/>
          <w:numId w:val="1"/>
        </w:numPr>
        <w:spacing w:line="200" w:lineRule="atLeast"/>
        <w:jc w:val="both"/>
        <w:rPr>
          <w:rFonts w:asciiTheme="minorHAnsi" w:hAnsiTheme="minorHAnsi" w:cstheme="minorHAnsi"/>
          <w:b/>
          <w:sz w:val="23"/>
          <w:szCs w:val="23"/>
        </w:rPr>
      </w:pPr>
      <w:r w:rsidRPr="005416CB">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rsidR="00292F21" w:rsidRPr="009C1839" w:rsidRDefault="00292F21" w:rsidP="00292F21">
      <w:pPr>
        <w:ind w:left="360"/>
        <w:jc w:val="both"/>
        <w:rPr>
          <w:rFonts w:asciiTheme="minorHAnsi" w:hAnsiTheme="minorHAnsi" w:cstheme="minorHAnsi"/>
          <w:sz w:val="18"/>
          <w:szCs w:val="23"/>
        </w:rPr>
      </w:pPr>
    </w:p>
    <w:p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 xml:space="preserve">Ba cheart d'iarrthóirí dóthain ama a thabhairt chun a chinntiú </w:t>
      </w:r>
      <w:r w:rsidRPr="005416CB">
        <w:rPr>
          <w:rFonts w:asciiTheme="minorHAnsi" w:hAnsiTheme="minorHAnsi" w:cstheme="minorHAnsi"/>
          <w:sz w:val="23"/>
          <w:szCs w:val="23"/>
          <w:u w:val="single"/>
          <w:lang w:val="ga"/>
        </w:rPr>
        <w:t>nach mbeidh</w:t>
      </w:r>
      <w:r w:rsidRPr="005416CB">
        <w:rPr>
          <w:rFonts w:asciiTheme="minorHAnsi" w:hAnsiTheme="minorHAnsi" w:cstheme="minorHAnsi"/>
          <w:lang w:val="ga"/>
        </w:rPr>
        <w:t xml:space="preserve"> an seachadadh níos déanaí ná</w:t>
      </w:r>
      <w:r w:rsidRPr="005416CB">
        <w:rPr>
          <w:rFonts w:asciiTheme="minorHAnsi" w:hAnsiTheme="minorHAnsi" w:cstheme="minorHAnsi"/>
          <w:sz w:val="23"/>
          <w:szCs w:val="23"/>
          <w:lang w:val="ga"/>
        </w:rPr>
        <w:t xml:space="preserve"> an t-am is déanaí chun glacadh leis.  Is ar an iarratasóir atá an fhreagracht a chinntiú go </w:t>
      </w:r>
      <w:r w:rsidRPr="005416CB">
        <w:rPr>
          <w:rFonts w:asciiTheme="minorHAnsi" w:hAnsiTheme="minorHAnsi" w:cstheme="minorHAnsi"/>
          <w:lang w:val="ga"/>
        </w:rPr>
        <w:t xml:space="preserve"> </w:t>
      </w:r>
      <w:r w:rsidRPr="005416CB">
        <w:rPr>
          <w:rFonts w:asciiTheme="minorHAnsi" w:hAnsiTheme="minorHAnsi" w:cstheme="minorHAnsi"/>
          <w:b/>
          <w:sz w:val="23"/>
          <w:szCs w:val="23"/>
          <w:u w:val="single"/>
          <w:lang w:val="ga"/>
        </w:rPr>
        <w:t>bhfaigheann</w:t>
      </w:r>
      <w:r w:rsidRPr="005416CB">
        <w:rPr>
          <w:rFonts w:asciiTheme="minorHAnsi" w:hAnsiTheme="minorHAnsi" w:cstheme="minorHAnsi"/>
          <w:lang w:val="ga"/>
        </w:rPr>
        <w:t xml:space="preserve"> an Rannóg Acmhainní Daonna, Comhairle Cathrach na Gaillimhe, an fhoirm iarratais ina hiomláine</w:t>
      </w:r>
      <w:r w:rsidRPr="005416CB">
        <w:rPr>
          <w:rFonts w:asciiTheme="minorHAnsi" w:hAnsiTheme="minorHAnsi" w:cstheme="minorHAnsi"/>
          <w:sz w:val="23"/>
          <w:szCs w:val="23"/>
          <w:lang w:val="ga"/>
        </w:rPr>
        <w:t xml:space="preserve"> in am.  </w:t>
      </w:r>
    </w:p>
    <w:p w:rsidR="00292F21" w:rsidRPr="009C1839" w:rsidRDefault="00292F21" w:rsidP="00292F21">
      <w:pPr>
        <w:ind w:left="360"/>
        <w:jc w:val="both"/>
        <w:rPr>
          <w:rFonts w:asciiTheme="minorHAnsi" w:hAnsiTheme="minorHAnsi" w:cstheme="minorHAnsi"/>
          <w:sz w:val="18"/>
          <w:szCs w:val="23"/>
        </w:rPr>
      </w:pPr>
    </w:p>
    <w:p w:rsidR="00292F21" w:rsidRPr="005416CB"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rsidR="00292F21" w:rsidRPr="009C1839" w:rsidRDefault="00292F21" w:rsidP="00292F21">
      <w:pPr>
        <w:jc w:val="both"/>
        <w:rPr>
          <w:rFonts w:asciiTheme="minorHAnsi" w:hAnsiTheme="minorHAnsi" w:cstheme="minorHAnsi"/>
          <w:sz w:val="18"/>
          <w:szCs w:val="23"/>
        </w:rPr>
      </w:pPr>
    </w:p>
    <w:p w:rsidR="00292F21" w:rsidRPr="00CC67FA" w:rsidRDefault="00292F21" w:rsidP="00292F21">
      <w:pPr>
        <w:numPr>
          <w:ilvl w:val="0"/>
          <w:numId w:val="1"/>
        </w:numPr>
        <w:jc w:val="both"/>
        <w:rPr>
          <w:rFonts w:asciiTheme="minorHAnsi" w:hAnsiTheme="minorHAnsi" w:cstheme="minorHAnsi"/>
          <w:sz w:val="23"/>
          <w:szCs w:val="23"/>
        </w:rPr>
      </w:pPr>
      <w:r w:rsidRPr="005416CB">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rsidR="00CC67FA" w:rsidRDefault="00CC67FA" w:rsidP="00CC67FA">
      <w:pPr>
        <w:pStyle w:val="ListParagraph"/>
        <w:rPr>
          <w:rFonts w:asciiTheme="minorHAnsi" w:hAnsiTheme="minorHAnsi" w:cstheme="minorHAnsi"/>
          <w:sz w:val="23"/>
          <w:szCs w:val="23"/>
        </w:rPr>
      </w:pPr>
    </w:p>
    <w:p w:rsidR="00CC67FA" w:rsidRPr="005416CB" w:rsidRDefault="00CC67FA" w:rsidP="00CC67FA">
      <w:pPr>
        <w:ind w:left="720"/>
        <w:jc w:val="both"/>
        <w:rPr>
          <w:rFonts w:asciiTheme="minorHAnsi" w:hAnsiTheme="minorHAnsi" w:cstheme="minorHAnsi"/>
          <w:sz w:val="23"/>
          <w:szCs w:val="23"/>
        </w:rPr>
      </w:pPr>
    </w:p>
    <w:p w:rsidR="00CC67FA" w:rsidRPr="0037277E" w:rsidRDefault="00CC67FA" w:rsidP="0037277E">
      <w:pPr>
        <w:pStyle w:val="BlockText"/>
        <w:ind w:left="0" w:right="-765"/>
        <w:rPr>
          <w:rFonts w:asciiTheme="minorHAnsi" w:hAnsiTheme="minorHAnsi"/>
          <w:b/>
          <w:i/>
          <w:color w:val="C0504D"/>
          <w:kern w:val="2"/>
          <w:sz w:val="32"/>
          <w:szCs w:val="32"/>
        </w:rPr>
      </w:pPr>
      <w:r w:rsidRPr="0037277E">
        <w:rPr>
          <w:rFonts w:asciiTheme="minorHAnsi" w:hAnsiTheme="minorHAnsi"/>
          <w:b/>
          <w:i/>
          <w:color w:val="C0504D"/>
          <w:kern w:val="2"/>
          <w:sz w:val="32"/>
          <w:szCs w:val="32"/>
        </w:rPr>
        <w:lastRenderedPageBreak/>
        <w:t>____________________________________________________________</w:t>
      </w:r>
    </w:p>
    <w:p w:rsidR="00CC67FA" w:rsidRPr="00606285" w:rsidRDefault="00CC67FA" w:rsidP="0037277E">
      <w:pPr>
        <w:pStyle w:val="BlockText"/>
        <w:ind w:right="-765"/>
        <w:jc w:val="center"/>
        <w:rPr>
          <w:rFonts w:asciiTheme="minorHAnsi" w:hAnsiTheme="minorHAnsi" w:cstheme="minorHAnsi"/>
          <w:b/>
          <w:color w:val="C0504D"/>
          <w:kern w:val="2"/>
          <w:sz w:val="32"/>
          <w:szCs w:val="32"/>
        </w:rPr>
      </w:pPr>
      <w:r w:rsidRPr="00606285">
        <w:rPr>
          <w:rFonts w:asciiTheme="minorHAnsi" w:hAnsiTheme="minorHAnsi" w:cstheme="minorHAnsi"/>
          <w:b/>
          <w:color w:val="C0504D"/>
          <w:kern w:val="2"/>
          <w:sz w:val="32"/>
          <w:szCs w:val="32"/>
        </w:rPr>
        <w:t>POIST OIFIGEACH CAIDREAMH EASTÁIT TITHÍOCHTA</w:t>
      </w:r>
    </w:p>
    <w:p w:rsidR="00CC67FA" w:rsidRPr="00606285" w:rsidRDefault="00CC67FA" w:rsidP="0037277E">
      <w:pPr>
        <w:pStyle w:val="BlockText"/>
        <w:ind w:right="-765"/>
        <w:jc w:val="center"/>
        <w:rPr>
          <w:rFonts w:asciiTheme="minorHAnsi" w:hAnsiTheme="minorHAnsi"/>
          <w:b/>
          <w:i/>
          <w:color w:val="C0504D"/>
          <w:kern w:val="2"/>
        </w:rPr>
      </w:pPr>
      <w:r w:rsidRPr="00606285">
        <w:rPr>
          <w:rFonts w:asciiTheme="minorHAnsi" w:hAnsiTheme="minorHAnsi"/>
          <w:b/>
          <w:i/>
          <w:color w:val="C0504D"/>
          <w:kern w:val="2"/>
        </w:rPr>
        <w:t>________________________________________________________________________________</w:t>
      </w:r>
    </w:p>
    <w:p w:rsidR="00CC67FA" w:rsidRPr="001A7022" w:rsidRDefault="00CC67FA" w:rsidP="0037277E">
      <w:pPr>
        <w:jc w:val="both"/>
        <w:rPr>
          <w:rFonts w:asciiTheme="minorHAnsi" w:hAnsiTheme="minorHAnsi" w:cstheme="minorHAnsi"/>
          <w:spacing w:val="-3"/>
        </w:rPr>
      </w:pPr>
      <w:r w:rsidRPr="001A7022">
        <w:rPr>
          <w:rFonts w:asciiTheme="minorHAnsi" w:hAnsiTheme="minorHAnsi" w:cstheme="minorHAnsi"/>
          <w:spacing w:val="-3"/>
        </w:rPr>
        <w:t xml:space="preserve">Tá deis iontach ag Comhairle Cathrach na Gaillimhe do ról mar Oifigeach </w:t>
      </w:r>
      <w:r w:rsidR="00724571" w:rsidRPr="00724571">
        <w:rPr>
          <w:rFonts w:asciiTheme="minorHAnsi" w:hAnsiTheme="minorHAnsi" w:cstheme="minorHAnsi"/>
          <w:spacing w:val="-3"/>
        </w:rPr>
        <w:t>Caidreamh Eastáit Tithíochta</w:t>
      </w:r>
      <w:r w:rsidR="00724571" w:rsidRPr="001A7022">
        <w:rPr>
          <w:rFonts w:asciiTheme="minorHAnsi" w:hAnsiTheme="minorHAnsi" w:cstheme="minorHAnsi"/>
          <w:spacing w:val="-3"/>
        </w:rPr>
        <w:t xml:space="preserve"> Agus </w:t>
      </w:r>
      <w:r w:rsidRPr="001A7022">
        <w:rPr>
          <w:rFonts w:asciiTheme="minorHAnsi" w:hAnsiTheme="minorHAnsi" w:cstheme="minorHAnsi"/>
          <w:spacing w:val="-3"/>
        </w:rPr>
        <w:t>tá iarratais á lorg aici ó dhaoine atá cáilithe go cuí don chomórtas thuas.</w:t>
      </w:r>
    </w:p>
    <w:p w:rsidR="00CC67FA" w:rsidRPr="001A7022" w:rsidRDefault="00CC67FA" w:rsidP="00CC67FA">
      <w:pPr>
        <w:jc w:val="both"/>
        <w:rPr>
          <w:rFonts w:asciiTheme="minorHAnsi" w:hAnsiTheme="minorHAnsi" w:cstheme="minorHAnsi"/>
          <w:spacing w:val="-3"/>
        </w:rPr>
      </w:pPr>
      <w:r w:rsidRPr="001A7022">
        <w:rPr>
          <w:rFonts w:asciiTheme="minorHAnsi" w:hAnsiTheme="minorHAnsi" w:cstheme="minorHAnsi"/>
          <w:spacing w:val="-3"/>
        </w:rPr>
        <w:t xml:space="preserve">Tuairisceoidh </w:t>
      </w:r>
      <w:proofErr w:type="gramStart"/>
      <w:r w:rsidRPr="001A7022">
        <w:rPr>
          <w:rFonts w:asciiTheme="minorHAnsi" w:hAnsiTheme="minorHAnsi" w:cstheme="minorHAnsi"/>
          <w:spacing w:val="-3"/>
        </w:rPr>
        <w:t>an</w:t>
      </w:r>
      <w:proofErr w:type="gramEnd"/>
      <w:r w:rsidRPr="001A7022">
        <w:rPr>
          <w:rFonts w:asciiTheme="minorHAnsi" w:hAnsiTheme="minorHAnsi" w:cstheme="minorHAnsi"/>
          <w:spacing w:val="-3"/>
        </w:rPr>
        <w:t xml:space="preserve"> tOifigeach Idirchaidrimh Eastát Tithíochta don Stiúrthóir Seirbhísí Tithíochta nó d’oifigeach nó d’oifigí Chomhairle Cathrach na Gaillimhe a fhéadfaidh an Príomhfheidhmeannach nó an Stiúrthóir Seirbhíse a ainmniú chun na críche seo.</w:t>
      </w:r>
    </w:p>
    <w:p w:rsidR="00CC67FA" w:rsidRPr="0037277E" w:rsidRDefault="00CC67FA" w:rsidP="00CC67FA">
      <w:pPr>
        <w:ind w:left="720"/>
        <w:jc w:val="both"/>
        <w:rPr>
          <w:rFonts w:asciiTheme="minorHAnsi" w:hAnsiTheme="minorHAnsi" w:cstheme="minorHAnsi"/>
          <w:spacing w:val="-3"/>
          <w:sz w:val="18"/>
        </w:rPr>
      </w:pPr>
    </w:p>
    <w:p w:rsidR="00CC67FA" w:rsidRPr="001A7022" w:rsidRDefault="00CC67FA" w:rsidP="00CC67FA">
      <w:pPr>
        <w:jc w:val="both"/>
        <w:rPr>
          <w:rFonts w:asciiTheme="minorHAnsi" w:hAnsiTheme="minorHAnsi" w:cstheme="minorHAnsi"/>
          <w:spacing w:val="-3"/>
        </w:rPr>
      </w:pPr>
      <w:r w:rsidRPr="001A7022">
        <w:rPr>
          <w:rFonts w:asciiTheme="minorHAnsi" w:hAnsiTheme="minorHAnsi" w:cstheme="minorHAnsi"/>
          <w:spacing w:val="-3"/>
        </w:rPr>
        <w:t xml:space="preserve">Comhlíonfaidh sealbhóir </w:t>
      </w:r>
      <w:proofErr w:type="gramStart"/>
      <w:r w:rsidRPr="001A7022">
        <w:rPr>
          <w:rFonts w:asciiTheme="minorHAnsi" w:hAnsiTheme="minorHAnsi" w:cstheme="minorHAnsi"/>
          <w:spacing w:val="-3"/>
        </w:rPr>
        <w:t>an</w:t>
      </w:r>
      <w:proofErr w:type="gramEnd"/>
      <w:r w:rsidRPr="001A7022">
        <w:rPr>
          <w:rFonts w:asciiTheme="minorHAnsi" w:hAnsiTheme="minorHAnsi" w:cstheme="minorHAnsi"/>
          <w:spacing w:val="-3"/>
        </w:rPr>
        <w:t xml:space="preserve"> phoist dualgais a d’fhéadfadh a bheith sannta ó am go ham lena n-áireofar éascú, cur i bhfeidhm agus cur chun cinn na mbeartas agus na gcuspóirí de bheartais Tithíochta agus Bainistíochta Eastáit Chomhairle Cathrach na Gaillimhe. Áireofar leis seo forbairt agus cur i bhfeidhm polasaithe agus nósanna imeachta bainistíochta eastáit, cur i bhfeidhm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Straitéise um Iompar Frithshóisialta, idirchaidreamh díreach le tionóntaí agus baill den Lucht Siúil, bainistiú stoc tithíochta Chomhairle Cathrach na Gaillimhe, leas gníomhach na dtionóntaí leochaileacha údaráis áitiúil agus spreagadh. </w:t>
      </w:r>
      <w:proofErr w:type="gramStart"/>
      <w:r w:rsidRPr="001A7022">
        <w:rPr>
          <w:rFonts w:asciiTheme="minorHAnsi" w:hAnsiTheme="minorHAnsi" w:cstheme="minorHAnsi"/>
          <w:spacing w:val="-3"/>
        </w:rPr>
        <w:t>rannpháirtíocht</w:t>
      </w:r>
      <w:proofErr w:type="gramEnd"/>
      <w:r w:rsidRPr="001A7022">
        <w:rPr>
          <w:rFonts w:asciiTheme="minorHAnsi" w:hAnsiTheme="minorHAnsi" w:cstheme="minorHAnsi"/>
          <w:spacing w:val="-3"/>
        </w:rPr>
        <w:t xml:space="preserve"> iomlán na gcónaitheoirí i gcúram agus i gcothabháil eastát. Áireofar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nithe seo a leanas i ndualgais den sórt sin ach ní bheidh siad teoranta dóibh:-</w:t>
      </w:r>
    </w:p>
    <w:p w:rsidR="00CC67FA" w:rsidRPr="0037277E" w:rsidRDefault="00CC67FA" w:rsidP="00CC67FA">
      <w:pPr>
        <w:ind w:left="360"/>
        <w:jc w:val="both"/>
        <w:rPr>
          <w:rFonts w:asciiTheme="minorHAnsi" w:hAnsiTheme="minorHAnsi" w:cstheme="minorHAnsi"/>
          <w:spacing w:val="-3"/>
          <w:sz w:val="18"/>
        </w:rPr>
      </w:pP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Teagmháil agus idirchaidreamh a bhunú le cónaitheoirí eastáit údaráis áitiúil go díreach agus trína gcumann cónaitheoirí faoi seach.</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Bunú cumainn áitritheoirí nua a éascú agus a chur chun cinn nuair is gá, cruinnithe a éascú, tacaíocht leanúnach agus cumarsáid a sholáthar le cumainn dá leithéid.</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Cúrsaí tionscnaimh/ionduchtúcháin a dhréachtú agus a chur i bhfeidhm do gach tionónta nuacheaptha, </w:t>
      </w:r>
      <w:proofErr w:type="gramStart"/>
      <w:r w:rsidRPr="001A7022">
        <w:rPr>
          <w:rFonts w:asciiTheme="minorHAnsi" w:hAnsiTheme="minorHAnsi" w:cstheme="minorHAnsi"/>
          <w:spacing w:val="-3"/>
        </w:rPr>
        <w:t>lena</w:t>
      </w:r>
      <w:proofErr w:type="gramEnd"/>
      <w:r w:rsidRPr="001A7022">
        <w:rPr>
          <w:rFonts w:asciiTheme="minorHAnsi" w:hAnsiTheme="minorHAnsi" w:cstheme="minorHAnsi"/>
          <w:spacing w:val="-3"/>
        </w:rPr>
        <w:t xml:space="preserve"> n-áirítear eolas a thabhairt do thionóntaí ar oibleagáidí comhaontaithe tionóntachta.</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Oiliúint agus faisnéisiú leanúnach do chónaitheoirí ar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príomhoidí agus na cleachtais a bhaineann le rannpháirtíocht i mbainistíocht eastát agus forbairt tionscadal bunaithe ar eastát.</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Pleananna gníomhaíochta agus tionscadail éagsúla a ullmhú agus a chur i bhfeidhm i gcomhar le cumainn áitritheoirí </w:t>
      </w:r>
      <w:proofErr w:type="gramStart"/>
      <w:r w:rsidRPr="001A7022">
        <w:rPr>
          <w:rFonts w:asciiTheme="minorHAnsi" w:hAnsiTheme="minorHAnsi" w:cstheme="minorHAnsi"/>
          <w:spacing w:val="-3"/>
        </w:rPr>
        <w:t>chun</w:t>
      </w:r>
      <w:proofErr w:type="gramEnd"/>
      <w:r w:rsidRPr="001A7022">
        <w:rPr>
          <w:rFonts w:asciiTheme="minorHAnsi" w:hAnsiTheme="minorHAnsi" w:cstheme="minorHAnsi"/>
          <w:spacing w:val="-3"/>
        </w:rPr>
        <w:t xml:space="preserve"> feabhas a chur ar bhainistiú eastát.</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Próiseas comhairliúcháin </w:t>
      </w:r>
      <w:proofErr w:type="gramStart"/>
      <w:r w:rsidRPr="001A7022">
        <w:rPr>
          <w:rFonts w:asciiTheme="minorHAnsi" w:hAnsiTheme="minorHAnsi" w:cstheme="minorHAnsi"/>
          <w:spacing w:val="-3"/>
        </w:rPr>
        <w:t>a</w:t>
      </w:r>
      <w:proofErr w:type="gramEnd"/>
      <w:r w:rsidRPr="001A7022">
        <w:rPr>
          <w:rFonts w:asciiTheme="minorHAnsi" w:hAnsiTheme="minorHAnsi" w:cstheme="minorHAnsi"/>
          <w:spacing w:val="-3"/>
        </w:rPr>
        <w:t xml:space="preserve"> eagrú agus a éascú maidir le tionscadail éagsúla údaráis áitiúil a théann i bhfeidhm ar chónaitheoirí.</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Cabhrú le Cumainn Chónaitheoirí </w:t>
      </w:r>
      <w:proofErr w:type="gramStart"/>
      <w:r w:rsidRPr="001A7022">
        <w:rPr>
          <w:rFonts w:asciiTheme="minorHAnsi" w:hAnsiTheme="minorHAnsi" w:cstheme="minorHAnsi"/>
          <w:spacing w:val="-3"/>
        </w:rPr>
        <w:t>chun</w:t>
      </w:r>
      <w:proofErr w:type="gramEnd"/>
      <w:r w:rsidRPr="001A7022">
        <w:rPr>
          <w:rFonts w:asciiTheme="minorHAnsi" w:hAnsiTheme="minorHAnsi" w:cstheme="minorHAnsi"/>
          <w:spacing w:val="-3"/>
        </w:rPr>
        <w:t xml:space="preserve"> a gceantair a fheabhsú agus a chothabháil.</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Taifid a choinneáil; tuarascálacha ar shaincheisteanna Bainistíochta Eastát a sholáthar don údarás áitiúil.</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Comhlíonadh Comhaontuithe Tionóntachta a chinntiú agus déileáil le gearáin faoi iompar frithshóisialta de réir Straitéis Iompraíochta Frithshóisialta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Comhairle. Imscrúdú iomlán a dhéanamh ar ghearáin maidir le sárú comhaontuithe tionóntachta.</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Feidhmiú mar Oifigeach Idirchaidrimh idir Cumainn Tionóntaí/Áitritheoirí agus Comhairle Cathrach na Gaillimhe agus gníomhaireachtaí reachtúla agus deonacha eile lena n-áirítear Gardaí, FSS, An Roinn Coimirce Sóisialaí, Comhlachtaí Oideachais, Seirbhísí Promhaidh agus Leasa, Seirbhísí tacaíochta teaghlaigh pobalbhunaithe, Comhlachtaí Tithíochta Ceadaithe, Grúpaí lena n-áirítear Grúpaí Pobail.</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Idirchaidreamh a dhéanamh le Rannóg Easpa Dídine Chomhairle Cathrach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Gaillimhe nuair is cuí.</w:t>
      </w:r>
    </w:p>
    <w:p w:rsidR="00CC67FA" w:rsidRPr="001A7022" w:rsidRDefault="00CC67FA" w:rsidP="00CC67FA">
      <w:pPr>
        <w:ind w:left="720"/>
        <w:jc w:val="both"/>
        <w:rPr>
          <w:rFonts w:asciiTheme="minorHAnsi" w:hAnsiTheme="minorHAnsi" w:cstheme="minorHAnsi"/>
          <w:spacing w:val="-3"/>
        </w:rPr>
      </w:pPr>
      <w:r w:rsidRPr="001A7022">
        <w:rPr>
          <w:rFonts w:asciiTheme="minorHAnsi" w:hAnsiTheme="minorHAnsi" w:cstheme="minorHAnsi"/>
          <w:spacing w:val="-3"/>
        </w:rPr>
        <w:t>Comhairle agus tuairisc a thabhairt maidir le haistriú tionóntaí.</w:t>
      </w:r>
    </w:p>
    <w:p w:rsidR="00CC67FA"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Cabhrú le forbairt agus le cur i bhfeidhm bheartas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n-údarás áitiúil maidir le saincheisteanna an Lucht Siúil nuair is cuí.</w:t>
      </w:r>
    </w:p>
    <w:p w:rsidR="0037277E" w:rsidRPr="001A7022" w:rsidRDefault="0037277E" w:rsidP="0037277E">
      <w:pPr>
        <w:ind w:left="720"/>
        <w:jc w:val="both"/>
        <w:rPr>
          <w:rFonts w:asciiTheme="minorHAnsi" w:hAnsiTheme="minorHAnsi" w:cstheme="minorHAnsi"/>
          <w:spacing w:val="-3"/>
        </w:rPr>
      </w:pPr>
    </w:p>
    <w:p w:rsidR="00606285" w:rsidRDefault="00606285" w:rsidP="00606285">
      <w:pPr>
        <w:ind w:left="720"/>
        <w:jc w:val="both"/>
        <w:rPr>
          <w:rFonts w:asciiTheme="minorHAnsi" w:hAnsiTheme="minorHAnsi" w:cstheme="minorHAnsi"/>
          <w:spacing w:val="-3"/>
        </w:rPr>
      </w:pPr>
    </w:p>
    <w:p w:rsidR="00606285" w:rsidRDefault="00606285" w:rsidP="00606285">
      <w:pPr>
        <w:pStyle w:val="ListParagraph"/>
        <w:rPr>
          <w:rFonts w:asciiTheme="minorHAnsi" w:hAnsiTheme="minorHAnsi" w:cstheme="minorHAnsi"/>
          <w:spacing w:val="-3"/>
        </w:rPr>
      </w:pP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Cabhrú le cur i bhfeidhm bheartas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nÚdarás Áitiúil maidir le ceisteanna mar smachtú madraí, smacht ar chapaill agus carbháin atá páirceáilte go mídhleathach etc.</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Iniúchadh ginearálta ar áitribh agus doiciméadú agus tuairisciú ar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coinníollacha.</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Idirchaidreamh a dhéanamh le baill foirne eile de chuid an údaráis áitiúil maidir le deisiúcháin a theastaíonn ar thithe.</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Tuairisc ar iarratais ar thithíocht </w:t>
      </w:r>
      <w:proofErr w:type="gramStart"/>
      <w:r w:rsidRPr="001A7022">
        <w:rPr>
          <w:rFonts w:asciiTheme="minorHAnsi" w:hAnsiTheme="minorHAnsi" w:cstheme="minorHAnsi"/>
          <w:spacing w:val="-3"/>
        </w:rPr>
        <w:t>lena</w:t>
      </w:r>
      <w:proofErr w:type="gramEnd"/>
      <w:r w:rsidRPr="001A7022">
        <w:rPr>
          <w:rFonts w:asciiTheme="minorHAnsi" w:hAnsiTheme="minorHAnsi" w:cstheme="minorHAnsi"/>
          <w:spacing w:val="-3"/>
        </w:rPr>
        <w:t xml:space="preserve"> n-áirítear measúnú ar choinníollacha na cóiríochta atá ann cheana agus cuidiú le fáil amach riachtanais Tithíochta iarratasóirí.</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Freastal ar aon chás-chomhdhálacha ilghníomhaireachta más gá.</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Idirchaidreamh a dhéanamh le ranna ábhartha eile i gComhairle Cathrach </w:t>
      </w:r>
      <w:proofErr w:type="gramStart"/>
      <w:r w:rsidRPr="001A7022">
        <w:rPr>
          <w:rFonts w:asciiTheme="minorHAnsi" w:hAnsiTheme="minorHAnsi" w:cstheme="minorHAnsi"/>
          <w:spacing w:val="-3"/>
        </w:rPr>
        <w:t>na</w:t>
      </w:r>
      <w:proofErr w:type="gramEnd"/>
      <w:r w:rsidRPr="001A7022">
        <w:rPr>
          <w:rFonts w:asciiTheme="minorHAnsi" w:hAnsiTheme="minorHAnsi" w:cstheme="minorHAnsi"/>
          <w:spacing w:val="-3"/>
        </w:rPr>
        <w:t xml:space="preserve"> Gaillimhe lena chinntiú go dtarraingítear aird na roinne cuí ar riachtanais eastáit tithíochta/lóistín/lóistín don lucht siúil de chuid an údaráis áitiúil.</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Tionscnaimh phíolótacha a bhaineann le tionscadail/gníomhaíochtaí pobail srl. </w:t>
      </w:r>
      <w:proofErr w:type="gramStart"/>
      <w:r w:rsidRPr="001A7022">
        <w:rPr>
          <w:rFonts w:asciiTheme="minorHAnsi" w:hAnsiTheme="minorHAnsi" w:cstheme="minorHAnsi"/>
          <w:spacing w:val="-3"/>
        </w:rPr>
        <w:t>in</w:t>
      </w:r>
      <w:proofErr w:type="gramEnd"/>
      <w:r w:rsidRPr="001A7022">
        <w:rPr>
          <w:rFonts w:asciiTheme="minorHAnsi" w:hAnsiTheme="minorHAnsi" w:cstheme="minorHAnsi"/>
          <w:spacing w:val="-3"/>
        </w:rPr>
        <w:t xml:space="preserve"> eastáit/cóiríocht don lucht siúil/tionscadail dheonacha tithíochta a aithint/a thionscnamh más gá.</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Láithriú mar Fhinné Ábhartha in imeachtaí Cúirte más gá.</w:t>
      </w:r>
    </w:p>
    <w:p w:rsidR="00CC67FA" w:rsidRPr="001A7022" w:rsidRDefault="00CC67FA" w:rsidP="00CC67FA">
      <w:pPr>
        <w:numPr>
          <w:ilvl w:val="0"/>
          <w:numId w:val="18"/>
        </w:numPr>
        <w:jc w:val="both"/>
        <w:rPr>
          <w:rFonts w:asciiTheme="minorHAnsi" w:hAnsiTheme="minorHAnsi" w:cstheme="minorHAnsi"/>
          <w:spacing w:val="-3"/>
        </w:rPr>
      </w:pPr>
      <w:r w:rsidRPr="001A7022">
        <w:rPr>
          <w:rFonts w:asciiTheme="minorHAnsi" w:hAnsiTheme="minorHAnsi" w:cstheme="minorHAnsi"/>
          <w:spacing w:val="-3"/>
        </w:rPr>
        <w:t xml:space="preserve">Oiliúint </w:t>
      </w:r>
      <w:proofErr w:type="gramStart"/>
      <w:r w:rsidRPr="001A7022">
        <w:rPr>
          <w:rFonts w:asciiTheme="minorHAnsi" w:hAnsiTheme="minorHAnsi" w:cstheme="minorHAnsi"/>
          <w:spacing w:val="-3"/>
        </w:rPr>
        <w:t>a</w:t>
      </w:r>
      <w:proofErr w:type="gramEnd"/>
      <w:r w:rsidRPr="001A7022">
        <w:rPr>
          <w:rFonts w:asciiTheme="minorHAnsi" w:hAnsiTheme="minorHAnsi" w:cstheme="minorHAnsi"/>
          <w:spacing w:val="-3"/>
        </w:rPr>
        <w:t xml:space="preserve"> fháil de réir mar is gá.</w:t>
      </w:r>
    </w:p>
    <w:p w:rsidR="00CC67FA" w:rsidRDefault="00CC67FA" w:rsidP="00CC67FA">
      <w:pPr>
        <w:numPr>
          <w:ilvl w:val="0"/>
          <w:numId w:val="18"/>
        </w:numPr>
        <w:jc w:val="both"/>
        <w:rPr>
          <w:rFonts w:asciiTheme="minorHAnsi" w:hAnsiTheme="minorHAnsi" w:cstheme="minorHAnsi"/>
        </w:rPr>
      </w:pPr>
      <w:r w:rsidRPr="001A7022">
        <w:rPr>
          <w:rFonts w:asciiTheme="minorHAnsi" w:hAnsiTheme="minorHAnsi" w:cstheme="minorHAnsi"/>
          <w:spacing w:val="-3"/>
        </w:rPr>
        <w:t>Aon dualgais eile a d'fhéadfaí a shannadh</w:t>
      </w:r>
      <w:r w:rsidRPr="00172EAB">
        <w:rPr>
          <w:rFonts w:asciiTheme="minorHAnsi" w:hAnsiTheme="minorHAnsi" w:cstheme="minorHAnsi"/>
        </w:rPr>
        <w:t>.</w:t>
      </w: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CC67FA" w:rsidRDefault="00CC67FA" w:rsidP="00CC67FA">
      <w:pPr>
        <w:jc w:val="both"/>
        <w:rPr>
          <w:rFonts w:asciiTheme="minorHAnsi" w:hAnsiTheme="minorHAnsi" w:cstheme="minorHAnsi"/>
        </w:rPr>
      </w:pPr>
    </w:p>
    <w:p w:rsidR="00DD0EAA" w:rsidRPr="00801DED" w:rsidRDefault="00DD0EAA" w:rsidP="00801DED">
      <w:pPr>
        <w:pStyle w:val="BodyText"/>
        <w:jc w:val="center"/>
        <w:rPr>
          <w:rFonts w:asciiTheme="minorHAnsi" w:hAnsiTheme="minorHAnsi" w:cstheme="minorHAnsi"/>
          <w:b/>
          <w:i/>
          <w:color w:val="C00000"/>
          <w:sz w:val="28"/>
          <w:szCs w:val="28"/>
        </w:rPr>
      </w:pPr>
      <w:r w:rsidRPr="00801DED">
        <w:rPr>
          <w:rFonts w:asciiTheme="minorHAnsi" w:hAnsiTheme="minorHAnsi" w:cstheme="minorHAnsi"/>
          <w:b/>
          <w:i/>
          <w:color w:val="C00000"/>
          <w:sz w:val="28"/>
          <w:szCs w:val="28"/>
        </w:rPr>
        <w:t>____________________________________________________________________</w:t>
      </w:r>
    </w:p>
    <w:p w:rsidR="00DD0EAA" w:rsidRPr="00F278E1" w:rsidRDefault="003F1CD8" w:rsidP="00DD0EAA">
      <w:pPr>
        <w:pStyle w:val="BodyText"/>
        <w:jc w:val="center"/>
        <w:rPr>
          <w:rFonts w:asciiTheme="minorHAnsi" w:hAnsiTheme="minorHAnsi"/>
          <w:b/>
          <w:i/>
          <w:color w:val="C00000"/>
          <w:sz w:val="28"/>
          <w:szCs w:val="28"/>
        </w:rPr>
      </w:pPr>
      <w:r w:rsidRPr="00F278E1">
        <w:rPr>
          <w:rFonts w:asciiTheme="minorHAnsi" w:hAnsiTheme="minorHAnsi"/>
          <w:b/>
          <w:i/>
          <w:color w:val="C00000"/>
          <w:sz w:val="28"/>
          <w:szCs w:val="28"/>
        </w:rPr>
        <w:t>CÁILÍOCHTAÍ DO PHOST MAR</w:t>
      </w:r>
      <w:r w:rsidR="00DD0EAA" w:rsidRPr="00F278E1">
        <w:rPr>
          <w:rFonts w:asciiTheme="minorHAnsi" w:hAnsiTheme="minorHAnsi"/>
          <w:b/>
          <w:i/>
          <w:color w:val="C00000"/>
          <w:sz w:val="28"/>
          <w:szCs w:val="28"/>
        </w:rPr>
        <w:t xml:space="preserve"> </w:t>
      </w:r>
      <w:r w:rsidR="00724571" w:rsidRPr="00F278E1">
        <w:rPr>
          <w:rFonts w:asciiTheme="minorHAnsi" w:hAnsiTheme="minorHAnsi"/>
          <w:b/>
          <w:i/>
          <w:color w:val="C00000"/>
          <w:sz w:val="28"/>
          <w:szCs w:val="28"/>
        </w:rPr>
        <w:t>OIFIGEACH CAIDREAMH EASTÁIT TITHÍOCHTA</w:t>
      </w:r>
    </w:p>
    <w:p w:rsidR="00DD0EAA" w:rsidRPr="00801DED" w:rsidRDefault="00DD0EAA" w:rsidP="00801DED">
      <w:pPr>
        <w:pStyle w:val="BodyText"/>
        <w:jc w:val="center"/>
        <w:rPr>
          <w:rFonts w:asciiTheme="minorHAnsi" w:hAnsiTheme="minorHAnsi" w:cstheme="minorHAnsi"/>
          <w:b/>
          <w:i/>
          <w:color w:val="C00000"/>
          <w:sz w:val="28"/>
          <w:szCs w:val="28"/>
        </w:rPr>
      </w:pPr>
      <w:r w:rsidRPr="00801DED">
        <w:rPr>
          <w:rFonts w:asciiTheme="minorHAnsi" w:hAnsiTheme="minorHAnsi" w:cstheme="minorHAnsi"/>
          <w:b/>
          <w:i/>
          <w:color w:val="C00000"/>
          <w:sz w:val="28"/>
          <w:szCs w:val="28"/>
        </w:rPr>
        <w:t>____________________________________________________________________</w:t>
      </w:r>
    </w:p>
    <w:p w:rsidR="00DD0EAA" w:rsidRPr="00606285" w:rsidRDefault="00DD0EAA" w:rsidP="00DD0EAA">
      <w:pPr>
        <w:rPr>
          <w:rFonts w:asciiTheme="minorHAnsi" w:hAnsiTheme="minorHAnsi" w:cstheme="minorHAnsi"/>
          <w:sz w:val="18"/>
        </w:rPr>
      </w:pPr>
    </w:p>
    <w:p w:rsidR="00DD0EAA" w:rsidRPr="003F1CD8" w:rsidRDefault="00DD0EAA" w:rsidP="00DD0EAA">
      <w:pPr>
        <w:widowControl/>
        <w:numPr>
          <w:ilvl w:val="0"/>
          <w:numId w:val="5"/>
        </w:numPr>
        <w:suppressAutoHyphens w:val="0"/>
        <w:jc w:val="both"/>
        <w:rPr>
          <w:rFonts w:asciiTheme="minorHAnsi" w:hAnsiTheme="minorHAnsi" w:cstheme="minorHAnsi"/>
          <w:b/>
        </w:rPr>
      </w:pPr>
      <w:r w:rsidRPr="003F1CD8">
        <w:rPr>
          <w:rFonts w:asciiTheme="minorHAnsi" w:hAnsiTheme="minorHAnsi" w:cstheme="minorHAnsi"/>
          <w:b/>
          <w:u w:val="single"/>
        </w:rPr>
        <w:t>Carachtar:</w:t>
      </w:r>
      <w:r w:rsidRPr="003F1CD8">
        <w:rPr>
          <w:rFonts w:asciiTheme="minorHAnsi" w:hAnsiTheme="minorHAnsi" w:cstheme="minorHAnsi"/>
          <w:b/>
        </w:rPr>
        <w:t xml:space="preserve"> </w:t>
      </w:r>
    </w:p>
    <w:p w:rsidR="00DD0EAA" w:rsidRPr="003F1CD8" w:rsidRDefault="00DD0EAA" w:rsidP="00DD0EAA">
      <w:pPr>
        <w:ind w:left="720"/>
        <w:jc w:val="both"/>
        <w:rPr>
          <w:rFonts w:asciiTheme="minorHAnsi" w:hAnsiTheme="minorHAnsi" w:cstheme="minorHAnsi"/>
        </w:rPr>
      </w:pPr>
      <w:r w:rsidRPr="003F1CD8">
        <w:rPr>
          <w:rFonts w:asciiTheme="minorHAnsi" w:hAnsiTheme="minorHAnsi" w:cstheme="minorHAnsi"/>
        </w:rPr>
        <w:t>Ní mór dea-cháil a bheith ar gach iarrthóir.</w:t>
      </w:r>
    </w:p>
    <w:p w:rsidR="00DD0EAA" w:rsidRPr="00606285" w:rsidRDefault="00DD0EAA" w:rsidP="00DD0EAA">
      <w:pPr>
        <w:ind w:left="720"/>
        <w:jc w:val="both"/>
        <w:rPr>
          <w:rFonts w:asciiTheme="minorHAnsi" w:hAnsiTheme="minorHAnsi" w:cstheme="minorHAnsi"/>
          <w:sz w:val="18"/>
        </w:rPr>
      </w:pPr>
    </w:p>
    <w:p w:rsidR="00DD0EAA" w:rsidRPr="003F1CD8" w:rsidRDefault="00DD0EAA" w:rsidP="00DD0EAA">
      <w:pPr>
        <w:pStyle w:val="BodyText"/>
        <w:numPr>
          <w:ilvl w:val="0"/>
          <w:numId w:val="5"/>
        </w:numPr>
        <w:spacing w:after="0"/>
        <w:jc w:val="both"/>
        <w:rPr>
          <w:rFonts w:asciiTheme="minorHAnsi" w:hAnsiTheme="minorHAnsi" w:cstheme="minorHAnsi"/>
          <w:b/>
          <w:szCs w:val="24"/>
        </w:rPr>
      </w:pPr>
      <w:r w:rsidRPr="003F1CD8">
        <w:rPr>
          <w:rFonts w:asciiTheme="minorHAnsi" w:hAnsiTheme="minorHAnsi" w:cstheme="minorHAnsi"/>
          <w:b/>
          <w:szCs w:val="24"/>
          <w:u w:val="single"/>
        </w:rPr>
        <w:t>Sláinte:</w:t>
      </w:r>
      <w:r w:rsidRPr="003F1CD8">
        <w:rPr>
          <w:rFonts w:asciiTheme="minorHAnsi" w:hAnsiTheme="minorHAnsi" w:cstheme="minorHAnsi"/>
          <w:b/>
          <w:szCs w:val="24"/>
        </w:rPr>
        <w:t xml:space="preserve"> </w:t>
      </w:r>
    </w:p>
    <w:p w:rsidR="00DD0EAA" w:rsidRPr="003F1CD8" w:rsidRDefault="00DD0EAA" w:rsidP="00DD0EAA">
      <w:pPr>
        <w:pStyle w:val="ListParagraph"/>
        <w:jc w:val="both"/>
        <w:rPr>
          <w:rFonts w:asciiTheme="minorHAnsi" w:hAnsiTheme="minorHAnsi" w:cstheme="minorHAnsi"/>
        </w:rPr>
      </w:pPr>
      <w:r w:rsidRPr="003F1CD8">
        <w:rPr>
          <w:rFonts w:asciiTheme="minorHAnsi" w:hAnsiTheme="minorHAnsi" w:cstheme="minorHAnsi"/>
        </w:rPr>
        <w:t xml:space="preserve">Ní mór do gach iarrthóir a bheith i riocht sláinte a thabharfadh le fios go réasúnta go bhféadfadh </w:t>
      </w:r>
      <w:proofErr w:type="gramStart"/>
      <w:r w:rsidRPr="003F1CD8">
        <w:rPr>
          <w:rFonts w:asciiTheme="minorHAnsi" w:hAnsiTheme="minorHAnsi" w:cstheme="minorHAnsi"/>
        </w:rPr>
        <w:t>an</w:t>
      </w:r>
      <w:proofErr w:type="gramEnd"/>
      <w:r w:rsidRPr="003F1CD8">
        <w:rPr>
          <w:rFonts w:asciiTheme="minorHAnsi" w:hAnsiTheme="minorHAnsi" w:cstheme="minorHAnsi"/>
        </w:rPr>
        <w:t xml:space="preserve"> t-iarrthóir seirbhís rialta éifeachtach a thabhairt.  Is féidir go n-iarrfar ar iarrthóirí roghnaithe dul faoi scrúdú tosaigh dochtúra, agus aon scrúduithe dochtúra eile a bheadh de dhíth le linn a thréimhse nó a tréimhse fostaíochta mar</w:t>
      </w:r>
      <w:r w:rsidRPr="003F1CD8">
        <w:rPr>
          <w:rFonts w:asciiTheme="minorHAnsi" w:hAnsiTheme="minorHAnsi" w:cstheme="minorHAnsi"/>
          <w:szCs w:val="24"/>
        </w:rPr>
        <w:t xml:space="preserve"> </w:t>
      </w:r>
      <w:r w:rsidR="00724571" w:rsidRPr="00724571">
        <w:rPr>
          <w:rFonts w:asciiTheme="minorHAnsi" w:hAnsiTheme="minorHAnsi" w:cstheme="minorHAnsi"/>
        </w:rPr>
        <w:t>Oifigeach Caidreamh Eastáit Tithíochta</w:t>
      </w:r>
      <w:r w:rsidR="00724571" w:rsidRPr="003F1CD8">
        <w:rPr>
          <w:rFonts w:asciiTheme="minorHAnsi" w:hAnsiTheme="minorHAnsi" w:cstheme="minorHAnsi"/>
        </w:rPr>
        <w:t xml:space="preserve"> </w:t>
      </w:r>
      <w:r w:rsidRPr="003F1CD8">
        <w:rPr>
          <w:rFonts w:asciiTheme="minorHAnsi" w:hAnsiTheme="minorHAnsi" w:cstheme="minorHAnsi"/>
        </w:rPr>
        <w:t xml:space="preserve">le lia-chleachtóír cáilithe a d’ainmneodh </w:t>
      </w:r>
      <w:proofErr w:type="gramStart"/>
      <w:r w:rsidRPr="003F1CD8">
        <w:rPr>
          <w:rFonts w:asciiTheme="minorHAnsi" w:hAnsiTheme="minorHAnsi" w:cstheme="minorHAnsi"/>
        </w:rPr>
        <w:t>an</w:t>
      </w:r>
      <w:proofErr w:type="gramEnd"/>
      <w:r w:rsidRPr="003F1CD8">
        <w:rPr>
          <w:rFonts w:asciiTheme="minorHAnsi" w:hAnsiTheme="minorHAnsi" w:cstheme="minorHAnsi"/>
        </w:rPr>
        <w:t xml:space="preserve"> t-údarás áitiúil.  </w:t>
      </w:r>
    </w:p>
    <w:p w:rsidR="00DD0EAA" w:rsidRPr="00606285" w:rsidRDefault="00DD0EAA" w:rsidP="00DD0EAA">
      <w:pPr>
        <w:pStyle w:val="BodyTextIndent"/>
        <w:ind w:left="720"/>
        <w:rPr>
          <w:rFonts w:asciiTheme="minorHAnsi" w:hAnsiTheme="minorHAnsi" w:cstheme="minorHAnsi"/>
          <w:sz w:val="18"/>
        </w:rPr>
      </w:pPr>
    </w:p>
    <w:p w:rsidR="00DD0EAA" w:rsidRPr="003F1CD8" w:rsidRDefault="00DD0EAA" w:rsidP="00DD0EAA">
      <w:pPr>
        <w:pStyle w:val="ListParagraph"/>
        <w:numPr>
          <w:ilvl w:val="0"/>
          <w:numId w:val="5"/>
        </w:numPr>
        <w:jc w:val="both"/>
        <w:rPr>
          <w:rFonts w:asciiTheme="minorHAnsi" w:hAnsiTheme="minorHAnsi" w:cstheme="minorHAnsi"/>
          <w:b/>
          <w:szCs w:val="24"/>
          <w:u w:val="single"/>
        </w:rPr>
      </w:pPr>
      <w:r w:rsidRPr="003F1CD8">
        <w:rPr>
          <w:rFonts w:asciiTheme="minorHAnsi" w:hAnsiTheme="minorHAnsi" w:cstheme="minorHAnsi"/>
          <w:b/>
          <w:szCs w:val="24"/>
          <w:u w:val="single"/>
        </w:rPr>
        <w:t>Saorántacht:</w:t>
      </w:r>
    </w:p>
    <w:p w:rsidR="00DD0EAA" w:rsidRDefault="00DD0EAA" w:rsidP="00DD0EAA">
      <w:pPr>
        <w:pStyle w:val="NormalWeb"/>
        <w:spacing w:before="0" w:beforeAutospacing="0" w:after="0" w:afterAutospacing="0" w:line="276" w:lineRule="atLeast"/>
        <w:ind w:left="720"/>
        <w:jc w:val="both"/>
        <w:rPr>
          <w:rFonts w:asciiTheme="minorHAnsi" w:hAnsiTheme="minorHAnsi" w:cstheme="minorHAnsi"/>
          <w:color w:val="201F1E"/>
        </w:rPr>
      </w:pPr>
      <w:r w:rsidRPr="003F1CD8">
        <w:rPr>
          <w:rFonts w:asciiTheme="minorHAnsi" w:hAnsiTheme="minorHAnsi" w:cstheme="minorHAnsi"/>
          <w:color w:val="201F1E"/>
        </w:rPr>
        <w:t>Ní mór d'iarrthóirí, faoi dháta aon tairiscint poist, a bheith:</w:t>
      </w:r>
    </w:p>
    <w:p w:rsidR="00606285" w:rsidRPr="003F1CD8" w:rsidRDefault="00606285" w:rsidP="00DD0EAA">
      <w:pPr>
        <w:pStyle w:val="NormalWeb"/>
        <w:spacing w:before="0" w:beforeAutospacing="0" w:after="0" w:afterAutospacing="0" w:line="276" w:lineRule="atLeast"/>
        <w:ind w:left="720"/>
        <w:jc w:val="both"/>
        <w:rPr>
          <w:rFonts w:asciiTheme="minorHAnsi" w:hAnsiTheme="minorHAnsi" w:cstheme="minorHAnsi"/>
          <w:b/>
          <w:u w:val="single"/>
        </w:rPr>
      </w:pPr>
    </w:p>
    <w:p w:rsidR="00DD0EAA" w:rsidRPr="003F1CD8" w:rsidRDefault="00DD0EAA" w:rsidP="00606285">
      <w:pPr>
        <w:pStyle w:val="NormalWeb"/>
        <w:numPr>
          <w:ilvl w:val="0"/>
          <w:numId w:val="7"/>
        </w:numPr>
        <w:spacing w:before="0" w:beforeAutospacing="0" w:after="0" w:afterAutospacing="0" w:line="276" w:lineRule="atLeast"/>
        <w:ind w:hanging="153"/>
        <w:rPr>
          <w:rFonts w:asciiTheme="minorHAnsi" w:hAnsiTheme="minorHAnsi" w:cstheme="minorHAnsi"/>
          <w:color w:val="000000"/>
        </w:rPr>
      </w:pPr>
      <w:r w:rsidRPr="003F1CD8">
        <w:rPr>
          <w:rFonts w:asciiTheme="minorHAnsi" w:hAnsiTheme="minorHAnsi" w:cstheme="minorHAnsi"/>
          <w:color w:val="000000"/>
          <w:lang w:val="en-IE"/>
        </w:rPr>
        <w:t>Ina saoránach den Limistéar Eorpach Eacnamaíoch (LEE). Tá an LEE comhdhéanta de Bhallstáit an Aontais Eorpaigh, an Íoslainn, Lichtinstéin agus an Iorua; nó</w:t>
      </w:r>
    </w:p>
    <w:p w:rsidR="00DD0EAA" w:rsidRPr="003F1CD8" w:rsidRDefault="00DD0EAA" w:rsidP="00606285">
      <w:pPr>
        <w:pStyle w:val="NormalWeb"/>
        <w:numPr>
          <w:ilvl w:val="0"/>
          <w:numId w:val="7"/>
        </w:numPr>
        <w:spacing w:before="0" w:beforeAutospacing="0" w:after="0" w:afterAutospacing="0" w:line="276" w:lineRule="atLeast"/>
        <w:ind w:hanging="153"/>
        <w:rPr>
          <w:rFonts w:asciiTheme="minorHAnsi" w:hAnsiTheme="minorHAnsi" w:cstheme="minorHAnsi"/>
          <w:color w:val="000000"/>
        </w:rPr>
      </w:pPr>
      <w:r w:rsidRPr="003F1CD8">
        <w:rPr>
          <w:rFonts w:asciiTheme="minorHAnsi" w:hAnsiTheme="minorHAnsi" w:cstheme="minorHAnsi"/>
          <w:color w:val="000000"/>
          <w:lang w:val="en-IE"/>
        </w:rPr>
        <w:t>Ina saoránach den Ríocht Aontaithe (RA); nó</w:t>
      </w:r>
    </w:p>
    <w:p w:rsidR="00DD0EAA" w:rsidRPr="003F1CD8" w:rsidRDefault="00DD0EAA" w:rsidP="00606285">
      <w:pPr>
        <w:pStyle w:val="NormalWeb"/>
        <w:numPr>
          <w:ilvl w:val="0"/>
          <w:numId w:val="7"/>
        </w:numPr>
        <w:spacing w:before="0" w:beforeAutospacing="0" w:after="0" w:afterAutospacing="0" w:line="276" w:lineRule="atLeast"/>
        <w:ind w:hanging="153"/>
        <w:rPr>
          <w:rFonts w:asciiTheme="minorHAnsi" w:hAnsiTheme="minorHAnsi" w:cstheme="minorHAnsi"/>
          <w:color w:val="000000"/>
        </w:rPr>
      </w:pPr>
      <w:r w:rsidRPr="003F1CD8">
        <w:rPr>
          <w:rFonts w:asciiTheme="minorHAnsi" w:hAnsiTheme="minorHAnsi" w:cstheme="minorHAnsi"/>
          <w:color w:val="000000"/>
          <w:lang w:val="en-IE"/>
        </w:rPr>
        <w:t>Ina saoránach den Eilvéis de bhun an chomhaontaithe idir an AE agus an Eilvéis agus saorghluaiseacht daoine; nó</w:t>
      </w:r>
    </w:p>
    <w:p w:rsidR="00DD0EAA" w:rsidRPr="003F1CD8" w:rsidRDefault="00DD0EAA" w:rsidP="00606285">
      <w:pPr>
        <w:pStyle w:val="NormalWeb"/>
        <w:numPr>
          <w:ilvl w:val="0"/>
          <w:numId w:val="7"/>
        </w:numPr>
        <w:spacing w:before="0" w:beforeAutospacing="0" w:after="0" w:afterAutospacing="0" w:line="276" w:lineRule="atLeast"/>
        <w:ind w:hanging="153"/>
        <w:rPr>
          <w:rFonts w:asciiTheme="minorHAnsi" w:hAnsiTheme="minorHAnsi" w:cstheme="minorHAnsi"/>
          <w:color w:val="000000"/>
        </w:rPr>
      </w:pPr>
      <w:r w:rsidRPr="003F1CD8">
        <w:rPr>
          <w:rFonts w:asciiTheme="minorHAnsi" w:hAnsiTheme="minorHAnsi" w:cstheme="minorHAnsi"/>
          <w:color w:val="000000"/>
          <w:lang w:val="en-IE"/>
        </w:rPr>
        <w:t>Saoránach neamh-LEE ar céile nó leanbh de chuid saoránach LEE nó na Ríochta Aontaithe nó den Eilvéis é nó í agus a bhfuil víosa stampa 4 aige nó aici; nó</w:t>
      </w:r>
    </w:p>
    <w:p w:rsidR="00DD0EAA" w:rsidRPr="003F1CD8" w:rsidRDefault="00DD0EAA" w:rsidP="00606285">
      <w:pPr>
        <w:pStyle w:val="NormalWeb"/>
        <w:numPr>
          <w:ilvl w:val="0"/>
          <w:numId w:val="7"/>
        </w:numPr>
        <w:spacing w:before="0" w:beforeAutospacing="0" w:after="0" w:afterAutospacing="0" w:line="276" w:lineRule="atLeast"/>
        <w:ind w:hanging="153"/>
        <w:rPr>
          <w:rFonts w:asciiTheme="minorHAnsi" w:hAnsiTheme="minorHAnsi" w:cstheme="minorHAnsi"/>
          <w:color w:val="000000"/>
        </w:rPr>
      </w:pPr>
      <w:r w:rsidRPr="003F1CD8">
        <w:rPr>
          <w:rFonts w:asciiTheme="minorHAnsi" w:hAnsiTheme="minorHAnsi" w:cstheme="minorHAnsi"/>
          <w:color w:val="000000"/>
          <w:lang w:val="en-IE"/>
        </w:rPr>
        <w:t>Aon duine ar dámhadh cosaint idirnaisiúnta orthu faoin Acht um Chosaint Idirnáisiúnta 2015 nó aon duine den teaghlach atá i dteideal fanacht sa Stát mar thoradh ar athaontú teaghlaigh agus a bhfuil víosa stampa 4 aige nó aici nó</w:t>
      </w:r>
    </w:p>
    <w:p w:rsidR="00DD0EAA" w:rsidRPr="003F1CD8" w:rsidRDefault="00DD0EAA" w:rsidP="00606285">
      <w:pPr>
        <w:pStyle w:val="NormalWeb"/>
        <w:numPr>
          <w:ilvl w:val="0"/>
          <w:numId w:val="7"/>
        </w:numPr>
        <w:spacing w:before="0" w:beforeAutospacing="0" w:after="0" w:afterAutospacing="0" w:line="276" w:lineRule="atLeast"/>
        <w:ind w:hanging="153"/>
        <w:jc w:val="both"/>
        <w:rPr>
          <w:rFonts w:asciiTheme="minorHAnsi" w:hAnsiTheme="minorHAnsi" w:cstheme="minorHAnsi"/>
        </w:rPr>
      </w:pPr>
      <w:r w:rsidRPr="003F1CD8">
        <w:rPr>
          <w:rFonts w:asciiTheme="minorHAnsi" w:hAnsiTheme="minorHAnsi" w:cstheme="minorHAnsi"/>
          <w:color w:val="000000"/>
          <w:lang w:val="en"/>
        </w:rPr>
        <w:t>Saoránach neamh-LEE ar tuismitheoir linbh chleithiúnaigh é nó í ar saoránach de chuid Ballstát LEE nó den Ríocht Aontaithe den Eilvéis é nó í agus a chónaíonn ann, agus a bhfuil víosa stampa 4 aige nó aici.</w:t>
      </w:r>
    </w:p>
    <w:p w:rsidR="00DD0EAA" w:rsidRPr="003F1CD8" w:rsidRDefault="00DD0EAA" w:rsidP="00DD0EAA">
      <w:pPr>
        <w:tabs>
          <w:tab w:val="left" w:pos="0"/>
          <w:tab w:val="left" w:pos="142"/>
        </w:tabs>
        <w:jc w:val="both"/>
        <w:rPr>
          <w:rFonts w:asciiTheme="minorHAnsi" w:hAnsiTheme="minorHAnsi" w:cstheme="minorHAnsi"/>
          <w:b/>
          <w:bCs/>
          <w:sz w:val="18"/>
        </w:rPr>
      </w:pPr>
    </w:p>
    <w:p w:rsidR="00DD0EAA" w:rsidRPr="003F1CD8" w:rsidRDefault="00DD0EAA" w:rsidP="00DD0EAA">
      <w:pPr>
        <w:tabs>
          <w:tab w:val="left" w:pos="0"/>
          <w:tab w:val="left" w:pos="142"/>
        </w:tabs>
        <w:jc w:val="both"/>
        <w:rPr>
          <w:rFonts w:asciiTheme="minorHAnsi" w:hAnsiTheme="minorHAnsi" w:cstheme="minorHAnsi"/>
          <w:b/>
          <w:u w:val="single"/>
        </w:rPr>
      </w:pPr>
      <w:r w:rsidRPr="003F1CD8">
        <w:rPr>
          <w:rFonts w:asciiTheme="minorHAnsi" w:hAnsiTheme="minorHAnsi" w:cstheme="minorHAnsi"/>
          <w:b/>
          <w:bCs/>
        </w:rPr>
        <w:t>4.</w:t>
      </w:r>
      <w:r w:rsidRPr="003F1CD8">
        <w:rPr>
          <w:rFonts w:asciiTheme="minorHAnsi" w:hAnsiTheme="minorHAnsi" w:cstheme="minorHAnsi"/>
        </w:rPr>
        <w:tab/>
      </w:r>
      <w:r w:rsidRPr="003F1CD8">
        <w:rPr>
          <w:rFonts w:asciiTheme="minorHAnsi" w:hAnsiTheme="minorHAnsi" w:cstheme="minorHAnsi"/>
          <w:b/>
          <w:u w:val="single"/>
        </w:rPr>
        <w:t>Oideachas, Oiliúint, Taithí, etc.</w:t>
      </w:r>
    </w:p>
    <w:p w:rsidR="00CC67FA" w:rsidRPr="00606285" w:rsidRDefault="00606285" w:rsidP="00F278E1">
      <w:pPr>
        <w:pStyle w:val="Heading2"/>
        <w:tabs>
          <w:tab w:val="left" w:pos="0"/>
          <w:tab w:val="left" w:pos="142"/>
        </w:tabs>
        <w:rPr>
          <w:rFonts w:asciiTheme="minorHAnsi" w:hAnsiTheme="minorHAnsi" w:cstheme="minorHAnsi"/>
          <w:sz w:val="18"/>
        </w:rPr>
      </w:pPr>
      <w:r>
        <w:rPr>
          <w:rFonts w:asciiTheme="minorHAnsi" w:hAnsiTheme="minorHAnsi" w:cstheme="minorHAnsi"/>
          <w:color w:val="auto"/>
          <w:sz w:val="24"/>
          <w:szCs w:val="24"/>
        </w:rPr>
        <w:tab/>
      </w:r>
      <w:r>
        <w:rPr>
          <w:rFonts w:asciiTheme="minorHAnsi" w:hAnsiTheme="minorHAnsi" w:cstheme="minorHAnsi"/>
          <w:color w:val="auto"/>
          <w:sz w:val="24"/>
          <w:szCs w:val="24"/>
        </w:rPr>
        <w:tab/>
      </w:r>
      <w:r w:rsidRPr="003F1CD8">
        <w:rPr>
          <w:rFonts w:asciiTheme="minorHAnsi" w:hAnsiTheme="minorHAnsi" w:cstheme="minorHAnsi"/>
          <w:color w:val="auto"/>
          <w:sz w:val="24"/>
          <w:szCs w:val="24"/>
        </w:rPr>
        <w:t xml:space="preserve"> </w:t>
      </w:r>
    </w:p>
    <w:p w:rsidR="00CC67FA" w:rsidRPr="00F278E1" w:rsidRDefault="00CC67FA" w:rsidP="00F278E1">
      <w:pPr>
        <w:jc w:val="both"/>
        <w:rPr>
          <w:rFonts w:asciiTheme="minorHAnsi" w:hAnsiTheme="minorHAnsi" w:cstheme="minorHAnsi"/>
          <w:b/>
        </w:rPr>
      </w:pPr>
      <w:r w:rsidRPr="00F278E1">
        <w:rPr>
          <w:rFonts w:asciiTheme="minorHAnsi" w:hAnsiTheme="minorHAnsi" w:cstheme="minorHAnsi"/>
          <w:b/>
        </w:rPr>
        <w:t xml:space="preserve">Caithfidh gach iarrthóir, ar </w:t>
      </w:r>
      <w:proofErr w:type="gramStart"/>
      <w:r w:rsidRPr="00F278E1">
        <w:rPr>
          <w:rFonts w:asciiTheme="minorHAnsi" w:hAnsiTheme="minorHAnsi" w:cstheme="minorHAnsi"/>
          <w:b/>
        </w:rPr>
        <w:t>an</w:t>
      </w:r>
      <w:proofErr w:type="gramEnd"/>
      <w:r w:rsidRPr="00F278E1">
        <w:rPr>
          <w:rFonts w:asciiTheme="minorHAnsi" w:hAnsiTheme="minorHAnsi" w:cstheme="minorHAnsi"/>
          <w:b/>
        </w:rPr>
        <w:t xml:space="preserve"> dáta is déanaí chun foirmeacha iarratais</w:t>
      </w:r>
      <w:r w:rsidR="00F278E1" w:rsidRPr="00F278E1">
        <w:rPr>
          <w:rFonts w:asciiTheme="minorHAnsi" w:hAnsiTheme="minorHAnsi" w:cstheme="minorHAnsi"/>
          <w:b/>
        </w:rPr>
        <w:t xml:space="preserve"> comhlánaithe a fháil don oifig:</w:t>
      </w:r>
    </w:p>
    <w:p w:rsidR="00F278E1" w:rsidRPr="00F278E1" w:rsidRDefault="00F278E1" w:rsidP="00F278E1">
      <w:pPr>
        <w:jc w:val="both"/>
        <w:rPr>
          <w:rFonts w:asciiTheme="minorHAnsi" w:hAnsiTheme="minorHAnsi" w:cstheme="minorHAnsi"/>
        </w:rPr>
      </w:pP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go bhfuil caighdeán maith oideachais acu,</w:t>
      </w: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eolas sásúil agus/nó taithí ar oibriú le grúpaí pobail agus/nó le comhlachais áitritheoirí,</w:t>
      </w: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tá céim tríú leibhéal i bhforbairt pobail, i dtithíocht nó i dtithíocht dá samhail inmhianaithe ach níl sé riachtanach,</w:t>
      </w: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scileanna maithe idirphearsanta, cumarsáide, eagrúcháin agus caibidlíochta,</w:t>
      </w: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cumas oibriú ar a thionscnamh féin agus mar chuid d’fhoireann nuair is gá,</w:t>
      </w: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eolas sásúil ar chúlra agus ar bheartais lena rialaítear soláthar tithíochta sóisialta,</w:t>
      </w: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feasacht/tuiscint ar shaincheisteanna a bhaineann le bainistiú eastát,</w:t>
      </w:r>
    </w:p>
    <w:p w:rsidR="00CC67FA" w:rsidRPr="003F1CD8" w:rsidRDefault="00CC67FA" w:rsidP="00606285">
      <w:pPr>
        <w:pStyle w:val="ListParagraph"/>
        <w:numPr>
          <w:ilvl w:val="0"/>
          <w:numId w:val="22"/>
        </w:numPr>
        <w:ind w:hanging="153"/>
        <w:jc w:val="both"/>
        <w:rPr>
          <w:rFonts w:asciiTheme="minorHAnsi" w:hAnsiTheme="minorHAnsi" w:cstheme="minorHAnsi"/>
        </w:rPr>
      </w:pPr>
      <w:r w:rsidRPr="003F1CD8">
        <w:rPr>
          <w:rFonts w:asciiTheme="minorHAnsi" w:hAnsiTheme="minorHAnsi" w:cstheme="minorHAnsi"/>
        </w:rPr>
        <w:t>cumas oibriú i dteagmháil dhíreach le raon éagsúil gníomhaireachtaí/comhlachtaí,</w:t>
      </w:r>
    </w:p>
    <w:p w:rsidR="00CC67FA" w:rsidRPr="003F1CD8" w:rsidRDefault="00CC67FA" w:rsidP="00606285">
      <w:pPr>
        <w:pStyle w:val="ListParagraph"/>
        <w:numPr>
          <w:ilvl w:val="0"/>
          <w:numId w:val="22"/>
        </w:numPr>
        <w:ind w:hanging="153"/>
        <w:jc w:val="both"/>
        <w:rPr>
          <w:rFonts w:asciiTheme="minorHAnsi" w:hAnsiTheme="minorHAnsi" w:cstheme="minorHAnsi"/>
        </w:rPr>
      </w:pPr>
      <w:proofErr w:type="gramStart"/>
      <w:r w:rsidRPr="003F1CD8">
        <w:rPr>
          <w:rFonts w:asciiTheme="minorHAnsi" w:hAnsiTheme="minorHAnsi" w:cstheme="minorHAnsi"/>
        </w:rPr>
        <w:t>ceadúnas</w:t>
      </w:r>
      <w:proofErr w:type="gramEnd"/>
      <w:r w:rsidRPr="003F1CD8">
        <w:rPr>
          <w:rFonts w:asciiTheme="minorHAnsi" w:hAnsiTheme="minorHAnsi" w:cstheme="minorHAnsi"/>
        </w:rPr>
        <w:t xml:space="preserve"> tiomána glan iomlán a bheith aige/aici agus rochtain a bheith aige/aici ar a charr féin.</w:t>
      </w:r>
    </w:p>
    <w:p w:rsidR="00CC67FA" w:rsidRPr="003F1CD8" w:rsidRDefault="00CC67FA" w:rsidP="00CC67FA">
      <w:pPr>
        <w:pStyle w:val="ListParagraph"/>
        <w:rPr>
          <w:rFonts w:asciiTheme="minorHAnsi" w:hAnsiTheme="minorHAnsi" w:cstheme="minorHAnsi"/>
        </w:rPr>
      </w:pPr>
    </w:p>
    <w:p w:rsidR="00CC67FA" w:rsidRPr="00606285" w:rsidRDefault="00CC67FA" w:rsidP="003F1CD8">
      <w:pPr>
        <w:spacing w:line="276" w:lineRule="auto"/>
        <w:jc w:val="both"/>
        <w:rPr>
          <w:rFonts w:asciiTheme="minorHAnsi" w:hAnsiTheme="minorHAnsi" w:cstheme="minorHAnsi"/>
          <w:b/>
          <w:sz w:val="28"/>
          <w:lang w:val="en-IE"/>
        </w:rPr>
      </w:pPr>
      <w:r w:rsidRPr="00606285">
        <w:rPr>
          <w:rFonts w:asciiTheme="minorHAnsi" w:hAnsiTheme="minorHAnsi" w:cstheme="minorHAnsi"/>
          <w:b/>
          <w:sz w:val="28"/>
          <w:lang w:val="en-IE"/>
        </w:rPr>
        <w:t xml:space="preserve">Déanfaidh </w:t>
      </w:r>
      <w:proofErr w:type="gramStart"/>
      <w:r w:rsidRPr="00606285">
        <w:rPr>
          <w:rFonts w:asciiTheme="minorHAnsi" w:hAnsiTheme="minorHAnsi" w:cstheme="minorHAnsi"/>
          <w:b/>
          <w:sz w:val="28"/>
          <w:lang w:val="en-IE"/>
        </w:rPr>
        <w:t>an</w:t>
      </w:r>
      <w:proofErr w:type="gramEnd"/>
      <w:r w:rsidRPr="00606285">
        <w:rPr>
          <w:rFonts w:asciiTheme="minorHAnsi" w:hAnsiTheme="minorHAnsi" w:cstheme="minorHAnsi"/>
          <w:b/>
          <w:sz w:val="28"/>
          <w:lang w:val="en-IE"/>
        </w:rPr>
        <w:t xml:space="preserve"> tIarrthóir foirfe:</w:t>
      </w:r>
    </w:p>
    <w:p w:rsidR="00CC67FA" w:rsidRPr="003F1CD8" w:rsidRDefault="00CC67FA" w:rsidP="00CC67FA">
      <w:pPr>
        <w:pStyle w:val="NoSpacing"/>
        <w:jc w:val="both"/>
        <w:rPr>
          <w:rFonts w:asciiTheme="minorHAnsi" w:hAnsiTheme="minorHAnsi" w:cstheme="minorHAnsi"/>
          <w:szCs w:val="24"/>
          <w:lang w:val="en-IE" w:eastAsia="en-IE"/>
        </w:rPr>
      </w:pPr>
      <w:r w:rsidRPr="003F1CD8">
        <w:rPr>
          <w:rFonts w:asciiTheme="minorHAnsi" w:hAnsiTheme="minorHAnsi" w:cstheme="minorHAnsi"/>
          <w:szCs w:val="24"/>
          <w:lang w:val="en-IE" w:eastAsia="en-IE"/>
        </w:rPr>
        <w:t xml:space="preserve">Léirigh trína bhfoirm iarratais agus </w:t>
      </w:r>
      <w:proofErr w:type="gramStart"/>
      <w:r w:rsidRPr="003F1CD8">
        <w:rPr>
          <w:rFonts w:asciiTheme="minorHAnsi" w:hAnsiTheme="minorHAnsi" w:cstheme="minorHAnsi"/>
          <w:szCs w:val="24"/>
          <w:lang w:val="en-IE" w:eastAsia="en-IE"/>
        </w:rPr>
        <w:t>ag</w:t>
      </w:r>
      <w:proofErr w:type="gramEnd"/>
      <w:r w:rsidRPr="003F1CD8">
        <w:rPr>
          <w:rFonts w:asciiTheme="minorHAnsi" w:hAnsiTheme="minorHAnsi" w:cstheme="minorHAnsi"/>
          <w:szCs w:val="24"/>
          <w:lang w:val="en-IE" w:eastAsia="en-IE"/>
        </w:rPr>
        <w:t xml:space="preserve"> an agallamh go bhfuil:</w:t>
      </w:r>
    </w:p>
    <w:p w:rsidR="00CC67FA" w:rsidRPr="003F1CD8" w:rsidRDefault="00CC67FA" w:rsidP="00CC67FA">
      <w:pPr>
        <w:pStyle w:val="NoSpacing"/>
        <w:ind w:left="720"/>
        <w:jc w:val="both"/>
        <w:rPr>
          <w:rFonts w:asciiTheme="minorHAnsi" w:hAnsiTheme="minorHAnsi" w:cstheme="minorHAnsi"/>
          <w:szCs w:val="24"/>
          <w:lang w:val="en-IE" w:eastAsia="en-IE"/>
        </w:rPr>
      </w:pPr>
    </w:p>
    <w:p w:rsidR="00CC67FA" w:rsidRPr="003F1CD8" w:rsidRDefault="00CC67FA" w:rsidP="00CC67FA">
      <w:pPr>
        <w:pStyle w:val="NoSpacing"/>
        <w:numPr>
          <w:ilvl w:val="0"/>
          <w:numId w:val="19"/>
        </w:numPr>
        <w:jc w:val="both"/>
        <w:rPr>
          <w:rFonts w:asciiTheme="minorHAnsi" w:hAnsiTheme="minorHAnsi" w:cstheme="minorHAnsi"/>
          <w:szCs w:val="24"/>
          <w:lang w:val="en-IE" w:eastAsia="en-IE"/>
        </w:rPr>
      </w:pPr>
      <w:r w:rsidRPr="003F1CD8">
        <w:rPr>
          <w:rFonts w:asciiTheme="minorHAnsi" w:hAnsiTheme="minorHAnsi" w:cstheme="minorHAnsi"/>
          <w:szCs w:val="24"/>
          <w:lang w:val="en-IE" w:eastAsia="en-IE"/>
        </w:rPr>
        <w:t>scileanna maithe idirphearsanta, cumarsáide, eagrúcháin agus idirbheartaíochta,</w:t>
      </w:r>
    </w:p>
    <w:p w:rsidR="00CC67FA" w:rsidRPr="003F1CD8" w:rsidRDefault="00CC67FA" w:rsidP="00CC67FA">
      <w:pPr>
        <w:pStyle w:val="NoSpacing"/>
        <w:numPr>
          <w:ilvl w:val="0"/>
          <w:numId w:val="19"/>
        </w:numPr>
        <w:jc w:val="both"/>
        <w:rPr>
          <w:rFonts w:asciiTheme="minorHAnsi" w:hAnsiTheme="minorHAnsi" w:cstheme="minorHAnsi"/>
          <w:szCs w:val="24"/>
          <w:lang w:val="en-IE" w:eastAsia="en-IE"/>
        </w:rPr>
      </w:pPr>
      <w:r w:rsidRPr="003F1CD8">
        <w:rPr>
          <w:rFonts w:asciiTheme="minorHAnsi" w:hAnsiTheme="minorHAnsi" w:cstheme="minorHAnsi"/>
          <w:szCs w:val="24"/>
          <w:lang w:val="en-IE" w:eastAsia="en-IE"/>
        </w:rPr>
        <w:t>cumas oibriú as a stuaim féin agus mar chuid d’fhoireann nuair is gá,</w:t>
      </w:r>
    </w:p>
    <w:p w:rsidR="00CC67FA" w:rsidRPr="003F1CD8" w:rsidRDefault="00CC67FA" w:rsidP="00CC67FA">
      <w:pPr>
        <w:pStyle w:val="NoSpacing"/>
        <w:numPr>
          <w:ilvl w:val="0"/>
          <w:numId w:val="19"/>
        </w:numPr>
        <w:jc w:val="both"/>
        <w:rPr>
          <w:rFonts w:asciiTheme="minorHAnsi" w:hAnsiTheme="minorHAnsi" w:cstheme="minorHAnsi"/>
          <w:szCs w:val="24"/>
          <w:lang w:val="en-IE" w:eastAsia="en-IE"/>
        </w:rPr>
      </w:pPr>
      <w:r w:rsidRPr="003F1CD8">
        <w:rPr>
          <w:rFonts w:asciiTheme="minorHAnsi" w:hAnsiTheme="minorHAnsi" w:cstheme="minorHAnsi"/>
          <w:szCs w:val="24"/>
          <w:lang w:val="en-IE" w:eastAsia="en-IE"/>
        </w:rPr>
        <w:t>eolas sásúil ar chúlra agus ar bheartais a rialaíonn soláthar tithíochta sóisialta,</w:t>
      </w:r>
    </w:p>
    <w:p w:rsidR="00CC67FA" w:rsidRPr="003F1CD8" w:rsidRDefault="00CC67FA" w:rsidP="00CC67FA">
      <w:pPr>
        <w:pStyle w:val="NoSpacing"/>
        <w:numPr>
          <w:ilvl w:val="0"/>
          <w:numId w:val="19"/>
        </w:numPr>
        <w:jc w:val="both"/>
        <w:rPr>
          <w:rFonts w:asciiTheme="minorHAnsi" w:hAnsiTheme="minorHAnsi" w:cstheme="minorHAnsi"/>
          <w:szCs w:val="24"/>
          <w:lang w:val="en-IE" w:eastAsia="en-IE"/>
        </w:rPr>
      </w:pPr>
      <w:r w:rsidRPr="003F1CD8">
        <w:rPr>
          <w:rFonts w:asciiTheme="minorHAnsi" w:hAnsiTheme="minorHAnsi" w:cstheme="minorHAnsi"/>
          <w:szCs w:val="24"/>
          <w:lang w:val="en-IE" w:eastAsia="en-IE"/>
        </w:rPr>
        <w:t>feasacht/tuiscint ar shaincheisteanna a bhaineann le bainistíocht eastát,</w:t>
      </w:r>
    </w:p>
    <w:p w:rsidR="00CC67FA" w:rsidRPr="003F1CD8" w:rsidRDefault="00CC67FA" w:rsidP="00CC67FA">
      <w:pPr>
        <w:pStyle w:val="NoSpacing"/>
        <w:numPr>
          <w:ilvl w:val="0"/>
          <w:numId w:val="19"/>
        </w:numPr>
        <w:jc w:val="both"/>
        <w:rPr>
          <w:rFonts w:asciiTheme="minorHAnsi" w:hAnsiTheme="minorHAnsi" w:cstheme="minorHAnsi"/>
          <w:szCs w:val="24"/>
          <w:lang w:val="en-IE" w:eastAsia="en-IE"/>
        </w:rPr>
      </w:pPr>
      <w:r w:rsidRPr="003F1CD8">
        <w:rPr>
          <w:rFonts w:asciiTheme="minorHAnsi" w:hAnsiTheme="minorHAnsi" w:cstheme="minorHAnsi"/>
          <w:szCs w:val="24"/>
          <w:lang w:val="en-IE" w:eastAsia="en-IE"/>
        </w:rPr>
        <w:t>cumas oibriú i dteagmháil dhíreach le raon éagsúil gníomhaireachtaí/comhlachtaí,</w:t>
      </w:r>
    </w:p>
    <w:p w:rsidR="00CC67FA" w:rsidRPr="003F1CD8" w:rsidRDefault="00CC67FA" w:rsidP="00CC67FA">
      <w:pPr>
        <w:pStyle w:val="NoSpacing"/>
        <w:numPr>
          <w:ilvl w:val="0"/>
          <w:numId w:val="19"/>
        </w:numPr>
        <w:jc w:val="both"/>
        <w:rPr>
          <w:rFonts w:asciiTheme="minorHAnsi" w:hAnsiTheme="minorHAnsi" w:cstheme="minorHAnsi"/>
          <w:szCs w:val="24"/>
          <w:lang w:val="en-US" w:eastAsia="en-IE"/>
        </w:rPr>
      </w:pPr>
      <w:proofErr w:type="gramStart"/>
      <w:r w:rsidRPr="003F1CD8">
        <w:rPr>
          <w:rFonts w:asciiTheme="minorHAnsi" w:hAnsiTheme="minorHAnsi" w:cstheme="minorHAnsi"/>
          <w:szCs w:val="24"/>
          <w:lang w:val="en-IE" w:eastAsia="en-IE"/>
        </w:rPr>
        <w:t>ceadúnas</w:t>
      </w:r>
      <w:proofErr w:type="gramEnd"/>
      <w:r w:rsidRPr="003F1CD8">
        <w:rPr>
          <w:rFonts w:asciiTheme="minorHAnsi" w:hAnsiTheme="minorHAnsi" w:cstheme="minorHAnsi"/>
          <w:szCs w:val="24"/>
          <w:lang w:val="en-IE" w:eastAsia="en-IE"/>
        </w:rPr>
        <w:t xml:space="preserve"> tiomána Aicme B reatha, iomlán, neamhcheadaithe a bheith agat agus úsáid a charr féin</w:t>
      </w:r>
      <w:r w:rsidRPr="003F1CD8">
        <w:rPr>
          <w:rFonts w:asciiTheme="minorHAnsi" w:hAnsiTheme="minorHAnsi" w:cstheme="minorHAnsi"/>
          <w:szCs w:val="24"/>
          <w:lang w:val="en-US" w:eastAsia="en-IE"/>
        </w:rPr>
        <w:t>.</w:t>
      </w:r>
    </w:p>
    <w:p w:rsidR="00CC67FA" w:rsidRPr="003F1CD8" w:rsidRDefault="00CC67FA" w:rsidP="00CC67FA">
      <w:pPr>
        <w:ind w:left="360"/>
        <w:jc w:val="both"/>
        <w:rPr>
          <w:rFonts w:asciiTheme="minorHAnsi" w:hAnsiTheme="minorHAnsi" w:cstheme="minorHAnsi"/>
        </w:rPr>
      </w:pPr>
    </w:p>
    <w:p w:rsidR="00CC67FA" w:rsidRPr="003F1CD8" w:rsidRDefault="00CC67FA" w:rsidP="00CC67FA">
      <w:pPr>
        <w:pStyle w:val="NoSpacing"/>
        <w:jc w:val="both"/>
        <w:rPr>
          <w:rFonts w:asciiTheme="minorHAnsi" w:hAnsiTheme="minorHAnsi" w:cstheme="minorHAnsi"/>
          <w:szCs w:val="24"/>
          <w:highlight w:val="yellow"/>
        </w:rPr>
      </w:pPr>
    </w:p>
    <w:p w:rsidR="00CC67FA" w:rsidRPr="003F1CD8" w:rsidRDefault="00CC67FA" w:rsidP="00CC67FA">
      <w:pPr>
        <w:pStyle w:val="NoSpacing"/>
        <w:jc w:val="both"/>
        <w:rPr>
          <w:rFonts w:asciiTheme="minorHAnsi" w:hAnsiTheme="minorHAnsi" w:cstheme="minorHAnsi"/>
          <w:szCs w:val="24"/>
          <w:highlight w:val="yellow"/>
        </w:rPr>
      </w:pPr>
    </w:p>
    <w:p w:rsidR="00CC67FA" w:rsidRPr="003F1CD8" w:rsidRDefault="00CC67FA" w:rsidP="00CC67FA">
      <w:pPr>
        <w:pStyle w:val="NoSpacing"/>
        <w:jc w:val="both"/>
        <w:rPr>
          <w:rFonts w:asciiTheme="minorHAnsi" w:hAnsiTheme="minorHAnsi" w:cstheme="minorHAnsi"/>
          <w:szCs w:val="24"/>
          <w:highlight w:val="yellow"/>
        </w:rPr>
      </w:pPr>
    </w:p>
    <w:p w:rsidR="00CC67FA" w:rsidRPr="003F1CD8" w:rsidRDefault="00CC67FA" w:rsidP="00CC67FA">
      <w:pPr>
        <w:pStyle w:val="NoSpacing"/>
        <w:jc w:val="both"/>
        <w:rPr>
          <w:rFonts w:asciiTheme="minorHAnsi" w:hAnsiTheme="minorHAnsi" w:cstheme="minorHAnsi"/>
          <w:szCs w:val="24"/>
          <w:highlight w:val="yellow"/>
        </w:rPr>
      </w:pPr>
    </w:p>
    <w:p w:rsidR="00CC67FA" w:rsidRPr="003F1CD8" w:rsidRDefault="00CC67FA" w:rsidP="00CC67FA">
      <w:pPr>
        <w:pStyle w:val="NoSpacing"/>
        <w:jc w:val="both"/>
        <w:rPr>
          <w:rFonts w:asciiTheme="minorHAnsi" w:hAnsiTheme="minorHAnsi" w:cstheme="minorHAnsi"/>
          <w:szCs w:val="24"/>
          <w:highlight w:val="yellow"/>
        </w:rPr>
      </w:pPr>
    </w:p>
    <w:p w:rsidR="00CC67FA" w:rsidRPr="003F1CD8" w:rsidRDefault="00CC67FA" w:rsidP="00CC67FA">
      <w:pPr>
        <w:pStyle w:val="NoSpacing"/>
        <w:jc w:val="both"/>
        <w:rPr>
          <w:rFonts w:asciiTheme="minorHAnsi" w:hAnsiTheme="minorHAnsi" w:cstheme="minorHAnsi"/>
          <w:szCs w:val="24"/>
          <w:highlight w:val="yellow"/>
        </w:rPr>
      </w:pPr>
    </w:p>
    <w:p w:rsidR="00CC67FA" w:rsidRPr="003F1CD8" w:rsidRDefault="00CC67FA" w:rsidP="00CC67FA">
      <w:pPr>
        <w:pStyle w:val="NoSpacing"/>
        <w:jc w:val="both"/>
        <w:rPr>
          <w:rFonts w:asciiTheme="minorHAnsi" w:hAnsiTheme="minorHAnsi" w:cstheme="minorHAnsi"/>
          <w:szCs w:val="24"/>
          <w:highlight w:val="yellow"/>
        </w:rPr>
      </w:pPr>
    </w:p>
    <w:p w:rsidR="00CC67FA" w:rsidRDefault="00CC67FA" w:rsidP="00CC67FA">
      <w:pPr>
        <w:pStyle w:val="NoSpacing"/>
        <w:jc w:val="both"/>
        <w:rPr>
          <w:rFonts w:asciiTheme="minorHAnsi" w:hAnsiTheme="minorHAnsi"/>
          <w:szCs w:val="24"/>
          <w:highlight w:val="yellow"/>
        </w:rPr>
      </w:pPr>
    </w:p>
    <w:p w:rsidR="00CC67FA" w:rsidRDefault="00CC67FA" w:rsidP="00CC67FA">
      <w:pPr>
        <w:pStyle w:val="NoSpacing"/>
        <w:jc w:val="both"/>
        <w:rPr>
          <w:rFonts w:asciiTheme="minorHAnsi" w:hAnsiTheme="minorHAnsi"/>
          <w:szCs w:val="24"/>
          <w:highlight w:val="yellow"/>
        </w:rPr>
      </w:pPr>
    </w:p>
    <w:p w:rsidR="00CC67FA" w:rsidRDefault="00CC67FA" w:rsidP="00CC67FA">
      <w:pPr>
        <w:pStyle w:val="NoSpacing"/>
        <w:jc w:val="both"/>
        <w:rPr>
          <w:rFonts w:asciiTheme="minorHAnsi" w:hAnsiTheme="minorHAnsi"/>
          <w:szCs w:val="24"/>
          <w:highlight w:val="yellow"/>
        </w:rPr>
      </w:pPr>
    </w:p>
    <w:p w:rsidR="00CC67FA" w:rsidRDefault="00CC67FA" w:rsidP="00CC67FA">
      <w:pPr>
        <w:pStyle w:val="NoSpacing"/>
        <w:jc w:val="both"/>
        <w:rPr>
          <w:rFonts w:asciiTheme="minorHAnsi" w:hAnsiTheme="minorHAnsi"/>
          <w:szCs w:val="24"/>
          <w:highlight w:val="yellow"/>
        </w:rPr>
      </w:pPr>
    </w:p>
    <w:p w:rsidR="00CC67FA" w:rsidRDefault="00CC67FA" w:rsidP="00CC67FA">
      <w:pPr>
        <w:pStyle w:val="NoSpacing"/>
        <w:jc w:val="both"/>
        <w:rPr>
          <w:rFonts w:asciiTheme="minorHAnsi" w:hAnsiTheme="minorHAnsi"/>
          <w:szCs w:val="24"/>
          <w:highlight w:val="yellow"/>
        </w:rPr>
      </w:pPr>
    </w:p>
    <w:p w:rsidR="00CC67FA" w:rsidRDefault="00CC67FA" w:rsidP="00CC67FA">
      <w:pPr>
        <w:pStyle w:val="NoSpacing"/>
        <w:jc w:val="both"/>
        <w:rPr>
          <w:rFonts w:asciiTheme="minorHAnsi" w:hAnsiTheme="minorHAnsi"/>
          <w:szCs w:val="24"/>
          <w:highlight w:val="yellow"/>
        </w:rPr>
      </w:pPr>
    </w:p>
    <w:p w:rsidR="00CC67FA" w:rsidRPr="00E41BE0" w:rsidRDefault="00CC67FA" w:rsidP="00CC67FA">
      <w:pPr>
        <w:pStyle w:val="BodyText"/>
        <w:jc w:val="both"/>
        <w:rPr>
          <w:rFonts w:asciiTheme="minorHAnsi" w:hAnsiTheme="minorHAnsi"/>
          <w:b/>
          <w:sz w:val="22"/>
          <w:szCs w:val="22"/>
        </w:rPr>
      </w:pPr>
    </w:p>
    <w:p w:rsidR="00292F21" w:rsidRDefault="00292F21" w:rsidP="00292F21">
      <w:pPr>
        <w:pStyle w:val="BodyText"/>
        <w:rPr>
          <w:rFonts w:asciiTheme="minorHAnsi" w:hAnsiTheme="minorHAnsi" w:cstheme="minorHAnsi"/>
          <w:b/>
          <w:i/>
          <w:color w:val="ED7D31" w:themeColor="accent2"/>
          <w:sz w:val="28"/>
          <w:szCs w:val="28"/>
          <w:u w:val="double"/>
        </w:rPr>
      </w:pPr>
    </w:p>
    <w:p w:rsidR="00292F21" w:rsidRDefault="00292F21" w:rsidP="00292F21">
      <w:pPr>
        <w:pStyle w:val="BodyText"/>
        <w:rPr>
          <w:rFonts w:asciiTheme="minorHAnsi" w:hAnsiTheme="minorHAnsi" w:cstheme="minorHAnsi"/>
          <w:b/>
          <w:i/>
          <w:color w:val="ED7D31" w:themeColor="accent2"/>
          <w:sz w:val="28"/>
          <w:szCs w:val="28"/>
          <w:u w:val="double"/>
        </w:rPr>
      </w:pPr>
    </w:p>
    <w:p w:rsidR="00292F21" w:rsidRDefault="00292F21"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801DED" w:rsidRDefault="00801DED" w:rsidP="00292F21">
      <w:pPr>
        <w:pStyle w:val="BodyText"/>
        <w:rPr>
          <w:rFonts w:asciiTheme="minorHAnsi" w:hAnsiTheme="minorHAnsi" w:cstheme="minorHAnsi"/>
          <w:b/>
          <w:i/>
          <w:color w:val="ED7D31" w:themeColor="accent2"/>
          <w:sz w:val="28"/>
          <w:szCs w:val="28"/>
          <w:u w:val="double"/>
        </w:rPr>
      </w:pPr>
    </w:p>
    <w:p w:rsidR="00292F21" w:rsidRDefault="00292F21" w:rsidP="00292F21">
      <w:pPr>
        <w:pStyle w:val="BodyText"/>
        <w:rPr>
          <w:rFonts w:asciiTheme="minorHAnsi" w:hAnsiTheme="minorHAnsi" w:cstheme="minorHAnsi"/>
          <w:b/>
          <w:i/>
          <w:color w:val="ED7D31" w:themeColor="accent2"/>
          <w:sz w:val="28"/>
          <w:szCs w:val="28"/>
          <w:u w:val="double"/>
        </w:rPr>
      </w:pPr>
    </w:p>
    <w:p w:rsidR="00292F21" w:rsidRDefault="00292F21" w:rsidP="00292F21">
      <w:pPr>
        <w:pStyle w:val="BodyText"/>
        <w:rPr>
          <w:rFonts w:asciiTheme="minorHAnsi" w:hAnsiTheme="minorHAnsi" w:cstheme="minorHAnsi"/>
          <w:b/>
          <w:i/>
          <w:color w:val="ED7D31" w:themeColor="accent2"/>
          <w:sz w:val="28"/>
          <w:szCs w:val="28"/>
          <w:u w:val="double"/>
        </w:rPr>
      </w:pPr>
    </w:p>
    <w:p w:rsidR="00292F21" w:rsidRDefault="00292F21" w:rsidP="00292F21">
      <w:pPr>
        <w:pStyle w:val="BodyText"/>
        <w:rPr>
          <w:rFonts w:asciiTheme="minorHAnsi" w:hAnsiTheme="minorHAnsi" w:cstheme="minorHAnsi"/>
          <w:b/>
          <w:i/>
          <w:color w:val="ED7D31" w:themeColor="accent2"/>
          <w:sz w:val="28"/>
          <w:szCs w:val="28"/>
          <w:u w:val="double"/>
        </w:rPr>
      </w:pPr>
    </w:p>
    <w:p w:rsidR="00292F21" w:rsidRPr="00263880" w:rsidRDefault="00292F21" w:rsidP="00292F21">
      <w:pPr>
        <w:rPr>
          <w:rFonts w:asciiTheme="minorHAnsi" w:hAnsiTheme="minorHAnsi" w:cstheme="minorHAnsi"/>
          <w:b/>
          <w:u w:val="single"/>
        </w:rPr>
      </w:pPr>
    </w:p>
    <w:p w:rsidR="00292F21" w:rsidRPr="00263880" w:rsidRDefault="00292F21" w:rsidP="00292F21">
      <w:pPr>
        <w:rPr>
          <w:rFonts w:asciiTheme="minorHAnsi" w:hAnsiTheme="minorHAnsi" w:cstheme="minorHAnsi"/>
          <w:b/>
          <w:u w:val="single"/>
        </w:rPr>
      </w:pPr>
    </w:p>
    <w:p w:rsidR="00292F21" w:rsidRDefault="00292F21" w:rsidP="00292F21">
      <w:pPr>
        <w:rPr>
          <w:rFonts w:asciiTheme="minorHAnsi" w:hAnsiTheme="minorHAnsi" w:cstheme="minorHAnsi"/>
          <w:b/>
          <w:u w:val="single"/>
        </w:rPr>
      </w:pPr>
      <w:r w:rsidRPr="00263880">
        <w:rPr>
          <w:rFonts w:asciiTheme="minorHAnsi" w:hAnsiTheme="minorHAnsi" w:cstheme="minorHAnsi"/>
          <w:b/>
          <w:u w:val="single"/>
        </w:rPr>
        <w:t xml:space="preserve">Seo a leanas </w:t>
      </w:r>
      <w:proofErr w:type="gramStart"/>
      <w:r w:rsidRPr="00263880">
        <w:rPr>
          <w:rFonts w:asciiTheme="minorHAnsi" w:hAnsiTheme="minorHAnsi" w:cstheme="minorHAnsi"/>
          <w:b/>
          <w:u w:val="single"/>
        </w:rPr>
        <w:t>na</w:t>
      </w:r>
      <w:proofErr w:type="gramEnd"/>
      <w:r w:rsidRPr="00263880">
        <w:rPr>
          <w:rFonts w:asciiTheme="minorHAnsi" w:hAnsiTheme="minorHAnsi" w:cstheme="minorHAnsi"/>
          <w:b/>
          <w:u w:val="single"/>
        </w:rPr>
        <w:t xml:space="preserve"> Príomhinniúlachtaí don phost m</w:t>
      </w:r>
      <w:r w:rsidR="00724571" w:rsidRPr="00263880">
        <w:rPr>
          <w:rFonts w:asciiTheme="minorHAnsi" w:hAnsiTheme="minorHAnsi" w:cstheme="minorHAnsi"/>
          <w:b/>
          <w:u w:val="single"/>
        </w:rPr>
        <w:t xml:space="preserve">ar </w:t>
      </w:r>
      <w:r w:rsidR="00724571" w:rsidRPr="00724571">
        <w:rPr>
          <w:rFonts w:asciiTheme="minorHAnsi" w:hAnsiTheme="minorHAnsi" w:cstheme="minorHAnsi"/>
          <w:b/>
          <w:u w:val="single"/>
        </w:rPr>
        <w:t>Oifigeach Caidreamh Eastáit Tithíochta</w:t>
      </w:r>
    </w:p>
    <w:p w:rsidR="003F1CD8" w:rsidRPr="00263880" w:rsidRDefault="003F1CD8" w:rsidP="00292F21">
      <w:pPr>
        <w:rPr>
          <w:rFonts w:asciiTheme="minorHAnsi" w:hAnsiTheme="minorHAnsi" w:cstheme="minorHAnsi"/>
          <w:b/>
          <w:u w:val="single"/>
        </w:rPr>
      </w:pPr>
    </w:p>
    <w:tbl>
      <w:tblPr>
        <w:tblStyle w:val="TableGrid"/>
        <w:tblW w:w="9736" w:type="dxa"/>
        <w:jc w:val="center"/>
        <w:tblLook w:val="04A0" w:firstRow="1" w:lastRow="0" w:firstColumn="1" w:lastColumn="0" w:noHBand="0" w:noVBand="1"/>
      </w:tblPr>
      <w:tblGrid>
        <w:gridCol w:w="3391"/>
        <w:gridCol w:w="6345"/>
      </w:tblGrid>
      <w:tr w:rsidR="00CC67FA" w:rsidTr="00BC2943">
        <w:trPr>
          <w:trHeight w:val="504"/>
          <w:jc w:val="center"/>
        </w:trPr>
        <w:tc>
          <w:tcPr>
            <w:tcW w:w="3391" w:type="dxa"/>
            <w:shd w:val="clear" w:color="auto" w:fill="BFBFBF" w:themeFill="background1" w:themeFillShade="BF"/>
          </w:tcPr>
          <w:p w:rsidR="00CC67FA" w:rsidRPr="00E41BE0" w:rsidRDefault="00CC67FA" w:rsidP="00BC2943">
            <w:pPr>
              <w:jc w:val="both"/>
              <w:rPr>
                <w:rFonts w:asciiTheme="minorHAnsi" w:hAnsiTheme="minorHAnsi" w:cstheme="minorHAnsi"/>
                <w:b/>
              </w:rPr>
            </w:pPr>
            <w:r w:rsidRPr="007E0682">
              <w:rPr>
                <w:rFonts w:asciiTheme="minorHAnsi" w:hAnsiTheme="minorHAnsi" w:cstheme="minorHAnsi"/>
                <w:b/>
              </w:rPr>
              <w:t>Inniúlacht</w:t>
            </w:r>
          </w:p>
        </w:tc>
        <w:tc>
          <w:tcPr>
            <w:tcW w:w="6345" w:type="dxa"/>
            <w:shd w:val="clear" w:color="auto" w:fill="BFBFBF" w:themeFill="background1" w:themeFillShade="BF"/>
          </w:tcPr>
          <w:p w:rsidR="00CC67FA" w:rsidRPr="00E41BE0" w:rsidRDefault="00CC67FA" w:rsidP="00BC2943">
            <w:pPr>
              <w:jc w:val="both"/>
              <w:rPr>
                <w:rFonts w:asciiTheme="minorHAnsi" w:hAnsiTheme="minorHAnsi" w:cstheme="minorHAnsi"/>
                <w:b/>
              </w:rPr>
            </w:pPr>
            <w:r w:rsidRPr="007E0682">
              <w:rPr>
                <w:rFonts w:asciiTheme="minorHAnsi" w:hAnsiTheme="minorHAnsi" w:cstheme="minorHAnsi"/>
                <w:b/>
              </w:rPr>
              <w:t>Iompraíochtaí</w:t>
            </w:r>
          </w:p>
        </w:tc>
      </w:tr>
      <w:tr w:rsidR="00CC67FA" w:rsidRPr="00E619B9" w:rsidTr="00BC2943">
        <w:trPr>
          <w:trHeight w:val="2029"/>
          <w:jc w:val="center"/>
        </w:trPr>
        <w:tc>
          <w:tcPr>
            <w:tcW w:w="3391" w:type="dxa"/>
            <w:shd w:val="clear" w:color="auto" w:fill="D9D9D9" w:themeFill="background1" w:themeFillShade="D9"/>
          </w:tcPr>
          <w:p w:rsidR="00CC67FA" w:rsidRPr="00F278E1" w:rsidRDefault="00CC67FA" w:rsidP="00BC2943">
            <w:pPr>
              <w:pStyle w:val="Heading2"/>
              <w:keepLines w:val="0"/>
              <w:widowControl/>
              <w:suppressAutoHyphens w:val="0"/>
              <w:spacing w:before="0"/>
              <w:outlineLvl w:val="1"/>
              <w:rPr>
                <w:rFonts w:asciiTheme="minorHAnsi" w:hAnsiTheme="minorHAnsi" w:cstheme="minorHAnsi"/>
                <w:b/>
                <w:color w:val="auto"/>
                <w:sz w:val="24"/>
                <w:szCs w:val="24"/>
              </w:rPr>
            </w:pPr>
            <w:r w:rsidRPr="00F278E1">
              <w:rPr>
                <w:rFonts w:asciiTheme="minorHAnsi" w:hAnsiTheme="minorHAnsi" w:cstheme="minorHAnsi"/>
                <w:b/>
                <w:color w:val="auto"/>
                <w:sz w:val="24"/>
                <w:szCs w:val="24"/>
              </w:rPr>
              <w:t xml:space="preserve">Eolas &amp; Tuiscint ar Thithíocht Shóisialta i gcomhthéacs Rialtais Áitiúil </w:t>
            </w:r>
            <w:proofErr w:type="gramStart"/>
            <w:r w:rsidRPr="00F278E1">
              <w:rPr>
                <w:rFonts w:asciiTheme="minorHAnsi" w:hAnsiTheme="minorHAnsi" w:cstheme="minorHAnsi"/>
                <w:b/>
                <w:color w:val="auto"/>
                <w:sz w:val="24"/>
                <w:szCs w:val="24"/>
              </w:rPr>
              <w:t>lena</w:t>
            </w:r>
            <w:proofErr w:type="gramEnd"/>
            <w:r w:rsidRPr="00F278E1">
              <w:rPr>
                <w:rFonts w:asciiTheme="minorHAnsi" w:hAnsiTheme="minorHAnsi" w:cstheme="minorHAnsi"/>
                <w:b/>
                <w:color w:val="auto"/>
                <w:sz w:val="24"/>
                <w:szCs w:val="24"/>
              </w:rPr>
              <w:t xml:space="preserve"> n-áirítear. Saincheisteanna Bainistíochta Eastát.</w:t>
            </w:r>
          </w:p>
          <w:p w:rsidR="00CC67FA" w:rsidRPr="00E41BE0" w:rsidRDefault="00CC67FA" w:rsidP="00BC2943">
            <w:pPr>
              <w:rPr>
                <w:rFonts w:asciiTheme="minorHAnsi" w:hAnsiTheme="minorHAnsi" w:cstheme="minorHAnsi"/>
                <w:b/>
              </w:rPr>
            </w:pPr>
          </w:p>
        </w:tc>
        <w:tc>
          <w:tcPr>
            <w:tcW w:w="6345" w:type="dxa"/>
          </w:tcPr>
          <w:p w:rsidR="00CC67FA" w:rsidRDefault="00CC67FA" w:rsidP="00BC2943">
            <w:pPr>
              <w:rPr>
                <w:rFonts w:asciiTheme="minorHAnsi" w:hAnsiTheme="minorHAnsi" w:cstheme="minorHAnsi"/>
                <w:b/>
              </w:rPr>
            </w:pPr>
            <w:r w:rsidRPr="007E0682">
              <w:rPr>
                <w:rFonts w:asciiTheme="minorHAnsi" w:hAnsiTheme="minorHAnsi" w:cstheme="minorHAnsi"/>
                <w:b/>
              </w:rPr>
              <w:t>Léiríonn sé eolas agus taithí atá oiriúnach don ról</w:t>
            </w:r>
            <w:r w:rsidRPr="00E41BE0">
              <w:rPr>
                <w:rFonts w:asciiTheme="minorHAnsi" w:hAnsiTheme="minorHAnsi" w:cstheme="minorHAnsi"/>
                <w:b/>
              </w:rPr>
              <w:t>.</w:t>
            </w:r>
          </w:p>
          <w:p w:rsidR="00CC67FA" w:rsidRPr="00E41BE0" w:rsidRDefault="00CC67FA" w:rsidP="00BC2943">
            <w:pPr>
              <w:rPr>
                <w:rFonts w:asciiTheme="minorHAnsi" w:hAnsiTheme="minorHAnsi" w:cstheme="minorHAnsi"/>
                <w:b/>
              </w:rPr>
            </w:pPr>
          </w:p>
          <w:p w:rsidR="00CC67FA" w:rsidRPr="00E41BE0" w:rsidRDefault="00CC67FA" w:rsidP="00BC2943">
            <w:pPr>
              <w:pStyle w:val="ListParagraph"/>
              <w:numPr>
                <w:ilvl w:val="0"/>
                <w:numId w:val="20"/>
              </w:numPr>
              <w:jc w:val="both"/>
              <w:rPr>
                <w:rFonts w:asciiTheme="minorHAnsi" w:hAnsiTheme="minorHAnsi" w:cstheme="minorHAnsi"/>
              </w:rPr>
            </w:pPr>
            <w:proofErr w:type="gramStart"/>
            <w:r w:rsidRPr="007E0682">
              <w:rPr>
                <w:rFonts w:asciiTheme="minorHAnsi" w:hAnsiTheme="minorHAnsi" w:cstheme="minorHAnsi"/>
              </w:rPr>
              <w:t>an</w:t>
            </w:r>
            <w:proofErr w:type="gramEnd"/>
            <w:r w:rsidRPr="007E0682">
              <w:rPr>
                <w:rFonts w:asciiTheme="minorHAnsi" w:hAnsiTheme="minorHAnsi" w:cstheme="minorHAnsi"/>
              </w:rPr>
              <w:t xml:space="preserve"> cumas oibriú i dteagmháil dhíreach le raon éagsúil gníomhaireachtaí/comhlachtaí</w:t>
            </w:r>
            <w:r>
              <w:rPr>
                <w:rFonts w:asciiTheme="minorHAnsi" w:hAnsiTheme="minorHAnsi" w:cstheme="minorHAnsi"/>
              </w:rPr>
              <w:t>.</w:t>
            </w:r>
          </w:p>
          <w:p w:rsidR="00CC67FA" w:rsidRPr="00E41BE0" w:rsidRDefault="00CC67FA" w:rsidP="00BC2943">
            <w:pPr>
              <w:numPr>
                <w:ilvl w:val="0"/>
                <w:numId w:val="20"/>
              </w:numPr>
              <w:jc w:val="both"/>
              <w:rPr>
                <w:rFonts w:asciiTheme="minorHAnsi" w:hAnsiTheme="minorHAnsi" w:cstheme="minorHAnsi"/>
              </w:rPr>
            </w:pPr>
            <w:proofErr w:type="gramStart"/>
            <w:r w:rsidRPr="007E0682">
              <w:rPr>
                <w:rFonts w:asciiTheme="minorHAnsi" w:hAnsiTheme="minorHAnsi" w:cstheme="minorHAnsi"/>
              </w:rPr>
              <w:t>eolas</w:t>
            </w:r>
            <w:proofErr w:type="gramEnd"/>
            <w:r w:rsidRPr="007E0682">
              <w:rPr>
                <w:rFonts w:asciiTheme="minorHAnsi" w:hAnsiTheme="minorHAnsi" w:cstheme="minorHAnsi"/>
              </w:rPr>
              <w:t xml:space="preserve"> sásúil ar chúlra agus ar bheartais a rialaíonn soláthar tithíochta sóisialta</w:t>
            </w:r>
            <w:r>
              <w:rPr>
                <w:rFonts w:asciiTheme="minorHAnsi" w:hAnsiTheme="minorHAnsi" w:cstheme="minorHAnsi"/>
              </w:rPr>
              <w:t>.</w:t>
            </w:r>
          </w:p>
          <w:p w:rsidR="00CC67FA" w:rsidRPr="00E41BE0" w:rsidRDefault="00CC67FA" w:rsidP="00BC2943">
            <w:pPr>
              <w:pStyle w:val="ListParagraph"/>
              <w:ind w:left="360"/>
              <w:jc w:val="both"/>
              <w:rPr>
                <w:rFonts w:asciiTheme="minorHAnsi" w:hAnsiTheme="minorHAnsi" w:cstheme="minorHAnsi"/>
                <w:szCs w:val="24"/>
              </w:rPr>
            </w:pPr>
          </w:p>
          <w:p w:rsidR="00CC67FA" w:rsidRPr="00E41BE0" w:rsidRDefault="00CC67FA" w:rsidP="00BC2943">
            <w:pPr>
              <w:pStyle w:val="ListParagraph"/>
              <w:ind w:left="360"/>
              <w:jc w:val="both"/>
              <w:rPr>
                <w:rFonts w:asciiTheme="minorHAnsi" w:hAnsiTheme="minorHAnsi" w:cstheme="minorHAnsi"/>
                <w:szCs w:val="24"/>
              </w:rPr>
            </w:pPr>
          </w:p>
        </w:tc>
      </w:tr>
      <w:tr w:rsidR="00CC67FA" w:rsidRPr="00E619B9" w:rsidTr="00BC2943">
        <w:trPr>
          <w:trHeight w:val="1629"/>
          <w:jc w:val="center"/>
        </w:trPr>
        <w:tc>
          <w:tcPr>
            <w:tcW w:w="3391" w:type="dxa"/>
            <w:shd w:val="clear" w:color="auto" w:fill="D9D9D9" w:themeFill="background1" w:themeFillShade="D9"/>
          </w:tcPr>
          <w:p w:rsidR="00CC67FA" w:rsidRPr="00F278E1" w:rsidRDefault="00CC67FA" w:rsidP="00BC2943">
            <w:pPr>
              <w:pStyle w:val="Heading2"/>
              <w:keepLines w:val="0"/>
              <w:widowControl/>
              <w:suppressAutoHyphens w:val="0"/>
              <w:spacing w:before="0"/>
              <w:outlineLvl w:val="1"/>
              <w:rPr>
                <w:rFonts w:asciiTheme="minorHAnsi" w:hAnsiTheme="minorHAnsi" w:cstheme="minorHAnsi"/>
                <w:b/>
                <w:color w:val="auto"/>
                <w:sz w:val="24"/>
                <w:szCs w:val="24"/>
              </w:rPr>
            </w:pPr>
            <w:r w:rsidRPr="00F278E1">
              <w:rPr>
                <w:rFonts w:asciiTheme="minorHAnsi" w:hAnsiTheme="minorHAnsi" w:cstheme="minorHAnsi"/>
                <w:b/>
                <w:color w:val="auto"/>
                <w:sz w:val="24"/>
                <w:szCs w:val="24"/>
              </w:rPr>
              <w:t>Eolas/Taithí ar Obair le Grúpaí Pobail/ Cumainn Chónaitheoirí.</w:t>
            </w:r>
          </w:p>
          <w:p w:rsidR="00CC67FA" w:rsidRPr="00E41BE0" w:rsidRDefault="00CC67FA" w:rsidP="00BC2943">
            <w:pPr>
              <w:rPr>
                <w:rFonts w:asciiTheme="minorHAnsi" w:hAnsiTheme="minorHAnsi" w:cstheme="minorHAnsi"/>
                <w:b/>
              </w:rPr>
            </w:pPr>
          </w:p>
        </w:tc>
        <w:tc>
          <w:tcPr>
            <w:tcW w:w="6345" w:type="dxa"/>
          </w:tcPr>
          <w:p w:rsidR="00CC67FA" w:rsidRDefault="00CC67FA" w:rsidP="00BC2943">
            <w:pPr>
              <w:jc w:val="both"/>
              <w:rPr>
                <w:rFonts w:asciiTheme="minorHAnsi" w:hAnsiTheme="minorHAnsi" w:cstheme="minorHAnsi"/>
                <w:b/>
                <w:bCs/>
              </w:rPr>
            </w:pPr>
            <w:r w:rsidRPr="007E0682">
              <w:rPr>
                <w:rFonts w:asciiTheme="minorHAnsi" w:hAnsiTheme="minorHAnsi" w:cstheme="minorHAnsi"/>
                <w:b/>
                <w:bCs/>
              </w:rPr>
              <w:t>Cuirtear chun cinn baint amach torthaí ardchaighdeáin i seachadadh seirbhísí, le fócas ar fheabhsú leanúnach. Cloíonn sé leis na dlíthe, na rialacháin, na beartais agus na nósanna imeachta a bhaineann le comhlíonadh do chuid dualgas</w:t>
            </w:r>
            <w:r w:rsidRPr="00E41BE0">
              <w:rPr>
                <w:rFonts w:asciiTheme="minorHAnsi" w:hAnsiTheme="minorHAnsi" w:cstheme="minorHAnsi"/>
                <w:b/>
                <w:bCs/>
              </w:rPr>
              <w:t>.</w:t>
            </w:r>
          </w:p>
          <w:p w:rsidR="00CC67FA" w:rsidRPr="00E41BE0" w:rsidRDefault="00CC67FA" w:rsidP="00BC2943">
            <w:pPr>
              <w:jc w:val="both"/>
              <w:rPr>
                <w:rFonts w:asciiTheme="minorHAnsi" w:hAnsiTheme="minorHAnsi" w:cstheme="minorHAnsi"/>
                <w:b/>
                <w:bCs/>
              </w:rPr>
            </w:pPr>
          </w:p>
          <w:p w:rsidR="00CC67FA" w:rsidRPr="00E41BE0" w:rsidRDefault="00CC67FA" w:rsidP="00BC2943">
            <w:pPr>
              <w:pStyle w:val="Heading2"/>
              <w:keepLines w:val="0"/>
              <w:widowControl/>
              <w:numPr>
                <w:ilvl w:val="0"/>
                <w:numId w:val="20"/>
              </w:numPr>
              <w:suppressAutoHyphens w:val="0"/>
              <w:spacing w:before="0"/>
              <w:outlineLvl w:val="1"/>
              <w:rPr>
                <w:rFonts w:asciiTheme="minorHAnsi" w:hAnsiTheme="minorHAnsi" w:cstheme="minorHAnsi"/>
                <w:b/>
                <w:color w:val="auto"/>
                <w:sz w:val="24"/>
                <w:szCs w:val="24"/>
              </w:rPr>
            </w:pPr>
            <w:r w:rsidRPr="007E0682">
              <w:rPr>
                <w:rFonts w:asciiTheme="minorHAnsi" w:hAnsiTheme="minorHAnsi" w:cstheme="minorHAnsi"/>
                <w:color w:val="auto"/>
                <w:sz w:val="24"/>
                <w:szCs w:val="24"/>
              </w:rPr>
              <w:t>• Oibriú le Grúpaí Pobail / Cumainn Chónaitheoirí</w:t>
            </w:r>
          </w:p>
          <w:p w:rsidR="00CC67FA" w:rsidRPr="00E41BE0" w:rsidRDefault="00CC67FA" w:rsidP="00BC2943">
            <w:pPr>
              <w:widowControl/>
              <w:numPr>
                <w:ilvl w:val="0"/>
                <w:numId w:val="20"/>
              </w:numPr>
              <w:suppressAutoHyphens w:val="0"/>
              <w:rPr>
                <w:rFonts w:asciiTheme="minorHAnsi" w:hAnsiTheme="minorHAnsi" w:cstheme="minorHAnsi"/>
              </w:rPr>
            </w:pPr>
            <w:r w:rsidRPr="007E0682">
              <w:rPr>
                <w:rFonts w:asciiTheme="minorHAnsi" w:hAnsiTheme="minorHAnsi" w:cstheme="minorHAnsi"/>
              </w:rPr>
              <w:t>Éiteas láidir seirbhíse custaiméara</w:t>
            </w:r>
            <w:r w:rsidRPr="00E41BE0">
              <w:rPr>
                <w:rFonts w:asciiTheme="minorHAnsi" w:hAnsiTheme="minorHAnsi" w:cstheme="minorHAnsi"/>
              </w:rPr>
              <w:t>.</w:t>
            </w:r>
          </w:p>
          <w:p w:rsidR="00CC67FA" w:rsidRPr="00E41BE0" w:rsidRDefault="00CC67FA" w:rsidP="00BC2943">
            <w:pPr>
              <w:widowControl/>
              <w:jc w:val="both"/>
              <w:rPr>
                <w:rFonts w:asciiTheme="minorHAnsi" w:eastAsia="Times New Roman" w:hAnsiTheme="minorHAnsi" w:cstheme="minorHAnsi"/>
                <w:kern w:val="0"/>
                <w:u w:val="single"/>
                <w:lang w:eastAsia="ar-SA" w:bidi="ar-SA"/>
              </w:rPr>
            </w:pPr>
          </w:p>
          <w:p w:rsidR="00CC67FA" w:rsidRPr="00E41BE0" w:rsidRDefault="00CC67FA" w:rsidP="00BC2943">
            <w:pPr>
              <w:ind w:left="360"/>
              <w:jc w:val="both"/>
              <w:rPr>
                <w:rFonts w:asciiTheme="minorHAnsi" w:hAnsiTheme="minorHAnsi" w:cstheme="minorHAnsi"/>
                <w:b/>
                <w:bCs/>
              </w:rPr>
            </w:pPr>
          </w:p>
        </w:tc>
      </w:tr>
      <w:tr w:rsidR="00CC67FA" w:rsidRPr="00E619B9" w:rsidTr="00BC2943">
        <w:trPr>
          <w:trHeight w:val="1474"/>
          <w:jc w:val="center"/>
        </w:trPr>
        <w:tc>
          <w:tcPr>
            <w:tcW w:w="3391" w:type="dxa"/>
            <w:shd w:val="clear" w:color="auto" w:fill="D9D9D9" w:themeFill="background1" w:themeFillShade="D9"/>
          </w:tcPr>
          <w:p w:rsidR="00CC67FA" w:rsidRPr="00E41BE0" w:rsidRDefault="00CC67FA" w:rsidP="00BC2943">
            <w:pPr>
              <w:widowControl/>
              <w:suppressAutoHyphens w:val="0"/>
              <w:rPr>
                <w:rFonts w:asciiTheme="minorHAnsi" w:hAnsiTheme="minorHAnsi" w:cstheme="minorHAnsi"/>
                <w:b/>
              </w:rPr>
            </w:pPr>
            <w:r w:rsidRPr="007E0682">
              <w:rPr>
                <w:rFonts w:asciiTheme="minorHAnsi" w:hAnsiTheme="minorHAnsi" w:cstheme="minorHAnsi"/>
                <w:b/>
              </w:rPr>
              <w:t>Anailís Chriticiúil, Fadhbréiteach &amp; Cinnteoireacht</w:t>
            </w:r>
            <w:r>
              <w:rPr>
                <w:rFonts w:asciiTheme="minorHAnsi" w:hAnsiTheme="minorHAnsi" w:cstheme="minorHAnsi"/>
                <w:b/>
              </w:rPr>
              <w:t>.</w:t>
            </w:r>
          </w:p>
          <w:p w:rsidR="00CC67FA" w:rsidRPr="00E41BE0" w:rsidRDefault="00CC67FA" w:rsidP="00BC2943">
            <w:pPr>
              <w:pStyle w:val="BodyText"/>
              <w:rPr>
                <w:rFonts w:asciiTheme="minorHAnsi" w:hAnsiTheme="minorHAnsi" w:cstheme="minorHAnsi"/>
                <w:b/>
                <w:szCs w:val="24"/>
              </w:rPr>
            </w:pPr>
          </w:p>
        </w:tc>
        <w:tc>
          <w:tcPr>
            <w:tcW w:w="6345" w:type="dxa"/>
          </w:tcPr>
          <w:p w:rsidR="00CC67FA" w:rsidRDefault="00CC67FA" w:rsidP="00BC2943">
            <w:pPr>
              <w:jc w:val="both"/>
              <w:rPr>
                <w:rFonts w:asciiTheme="minorHAnsi" w:hAnsiTheme="minorHAnsi" w:cstheme="minorHAnsi"/>
                <w:b/>
                <w:bCs/>
              </w:rPr>
            </w:pPr>
            <w:r w:rsidRPr="007E0682">
              <w:rPr>
                <w:rFonts w:asciiTheme="minorHAnsi" w:hAnsiTheme="minorHAnsi" w:cstheme="minorHAnsi"/>
                <w:b/>
                <w:bCs/>
              </w:rPr>
              <w:t xml:space="preserve">Aithníonn sé </w:t>
            </w:r>
            <w:proofErr w:type="gramStart"/>
            <w:r w:rsidRPr="007E0682">
              <w:rPr>
                <w:rFonts w:asciiTheme="minorHAnsi" w:hAnsiTheme="minorHAnsi" w:cstheme="minorHAnsi"/>
                <w:b/>
                <w:bCs/>
              </w:rPr>
              <w:t>an</w:t>
            </w:r>
            <w:proofErr w:type="gramEnd"/>
            <w:r w:rsidRPr="007E0682">
              <w:rPr>
                <w:rFonts w:asciiTheme="minorHAnsi" w:hAnsiTheme="minorHAnsi" w:cstheme="minorHAnsi"/>
                <w:b/>
                <w:bCs/>
              </w:rPr>
              <w:t xml:space="preserve"> luach a bhaineann le riachtanas cumarsáid éifeachtach a dhéanamh. Tá scileanna cumarsáide éifeachtacha ó bhéal agus scríofa aige. Tá scileanna maithe idirphearsanta</w:t>
            </w:r>
            <w:r w:rsidRPr="00E41BE0">
              <w:rPr>
                <w:rFonts w:asciiTheme="minorHAnsi" w:hAnsiTheme="minorHAnsi" w:cstheme="minorHAnsi"/>
                <w:b/>
                <w:bCs/>
              </w:rPr>
              <w:t>.</w:t>
            </w:r>
          </w:p>
          <w:p w:rsidR="00CC67FA" w:rsidRPr="00E41BE0" w:rsidRDefault="00CC67FA" w:rsidP="00BC2943">
            <w:pPr>
              <w:jc w:val="both"/>
              <w:rPr>
                <w:rFonts w:asciiTheme="minorHAnsi" w:hAnsiTheme="minorHAnsi" w:cstheme="minorHAnsi"/>
                <w:b/>
                <w:bCs/>
              </w:rPr>
            </w:pPr>
          </w:p>
          <w:p w:rsidR="00CC67FA" w:rsidRPr="00E41BE0" w:rsidRDefault="00CC67FA" w:rsidP="00BC2943">
            <w:pPr>
              <w:widowControl/>
              <w:numPr>
                <w:ilvl w:val="0"/>
                <w:numId w:val="20"/>
              </w:numPr>
              <w:suppressAutoHyphens w:val="0"/>
              <w:rPr>
                <w:rFonts w:asciiTheme="minorHAnsi" w:hAnsiTheme="minorHAnsi" w:cstheme="minorHAnsi"/>
              </w:rPr>
            </w:pPr>
            <w:r w:rsidRPr="007E0682">
              <w:rPr>
                <w:rFonts w:asciiTheme="minorHAnsi" w:hAnsiTheme="minorHAnsi" w:cstheme="minorHAnsi"/>
              </w:rPr>
              <w:t xml:space="preserve">Cumas </w:t>
            </w:r>
            <w:proofErr w:type="gramStart"/>
            <w:r w:rsidRPr="007E0682">
              <w:rPr>
                <w:rFonts w:asciiTheme="minorHAnsi" w:hAnsiTheme="minorHAnsi" w:cstheme="minorHAnsi"/>
              </w:rPr>
              <w:t>chun</w:t>
            </w:r>
            <w:proofErr w:type="gramEnd"/>
            <w:r w:rsidRPr="007E0682">
              <w:rPr>
                <w:rFonts w:asciiTheme="minorHAnsi" w:hAnsiTheme="minorHAnsi" w:cstheme="minorHAnsi"/>
              </w:rPr>
              <w:t xml:space="preserve"> eolas casta a mheas ó éagsúlacht acmhainní</w:t>
            </w:r>
            <w:r>
              <w:rPr>
                <w:rFonts w:asciiTheme="minorHAnsi" w:hAnsiTheme="minorHAnsi" w:cstheme="minorHAnsi"/>
              </w:rPr>
              <w:t>.</w:t>
            </w:r>
          </w:p>
          <w:p w:rsidR="00CC67FA" w:rsidRPr="00E41BE0" w:rsidRDefault="00CC67FA" w:rsidP="00BC2943">
            <w:pPr>
              <w:widowControl/>
              <w:numPr>
                <w:ilvl w:val="0"/>
                <w:numId w:val="20"/>
              </w:numPr>
              <w:suppressAutoHyphens w:val="0"/>
              <w:rPr>
                <w:rFonts w:asciiTheme="minorHAnsi" w:hAnsiTheme="minorHAnsi" w:cstheme="minorHAnsi"/>
              </w:rPr>
            </w:pPr>
            <w:r w:rsidRPr="007E0682">
              <w:rPr>
                <w:rFonts w:asciiTheme="minorHAnsi" w:hAnsiTheme="minorHAnsi" w:cstheme="minorHAnsi"/>
              </w:rPr>
              <w:t xml:space="preserve">Gníomhú go cinntitheach </w:t>
            </w:r>
            <w:proofErr w:type="gramStart"/>
            <w:r w:rsidRPr="007E0682">
              <w:rPr>
                <w:rFonts w:asciiTheme="minorHAnsi" w:hAnsiTheme="minorHAnsi" w:cstheme="minorHAnsi"/>
              </w:rPr>
              <w:t>chun</w:t>
            </w:r>
            <w:proofErr w:type="gramEnd"/>
            <w:r w:rsidRPr="007E0682">
              <w:rPr>
                <w:rFonts w:asciiTheme="minorHAnsi" w:hAnsiTheme="minorHAnsi" w:cstheme="minorHAnsi"/>
              </w:rPr>
              <w:t xml:space="preserve"> cinntí tráthúla, eolasacha agus éifeachtacha a dhéanamh</w:t>
            </w:r>
            <w:r>
              <w:rPr>
                <w:rFonts w:asciiTheme="minorHAnsi" w:hAnsiTheme="minorHAnsi" w:cstheme="minorHAnsi"/>
              </w:rPr>
              <w:t>.</w:t>
            </w:r>
          </w:p>
          <w:p w:rsidR="00CC67FA" w:rsidRPr="00E41BE0" w:rsidRDefault="00CC67FA" w:rsidP="00BC2943">
            <w:pPr>
              <w:pStyle w:val="NoSpacing"/>
              <w:ind w:left="420"/>
              <w:jc w:val="both"/>
              <w:rPr>
                <w:rFonts w:asciiTheme="minorHAnsi" w:hAnsiTheme="minorHAnsi" w:cstheme="minorHAnsi"/>
                <w:szCs w:val="24"/>
              </w:rPr>
            </w:pPr>
          </w:p>
        </w:tc>
      </w:tr>
      <w:tr w:rsidR="00CC67FA" w:rsidTr="00BC2943">
        <w:trPr>
          <w:trHeight w:val="416"/>
          <w:jc w:val="center"/>
        </w:trPr>
        <w:tc>
          <w:tcPr>
            <w:tcW w:w="3391" w:type="dxa"/>
            <w:shd w:val="clear" w:color="auto" w:fill="D9D9D9" w:themeFill="background1" w:themeFillShade="D9"/>
          </w:tcPr>
          <w:p w:rsidR="00CC67FA" w:rsidRPr="007E0682" w:rsidRDefault="00CC67FA" w:rsidP="00BC2943">
            <w:pPr>
              <w:widowControl/>
              <w:suppressAutoHyphens w:val="0"/>
              <w:rPr>
                <w:rFonts w:asciiTheme="minorHAnsi" w:hAnsiTheme="minorHAnsi" w:cstheme="minorHAnsi"/>
                <w:b/>
              </w:rPr>
            </w:pPr>
            <w:r w:rsidRPr="007E0682">
              <w:rPr>
                <w:rFonts w:asciiTheme="minorHAnsi" w:hAnsiTheme="minorHAnsi" w:cstheme="minorHAnsi"/>
                <w:b/>
              </w:rPr>
              <w:t>Cumarsáid</w:t>
            </w:r>
          </w:p>
          <w:p w:rsidR="00CC67FA" w:rsidRPr="00E41BE0" w:rsidRDefault="00CC67FA" w:rsidP="00BC2943">
            <w:pPr>
              <w:widowControl/>
              <w:suppressAutoHyphens w:val="0"/>
              <w:rPr>
                <w:rFonts w:asciiTheme="minorHAnsi" w:hAnsiTheme="minorHAnsi" w:cstheme="minorHAnsi"/>
                <w:b/>
              </w:rPr>
            </w:pPr>
            <w:r w:rsidRPr="007E0682">
              <w:rPr>
                <w:rFonts w:asciiTheme="minorHAnsi" w:hAnsiTheme="minorHAnsi" w:cstheme="minorHAnsi"/>
                <w:b/>
              </w:rPr>
              <w:t>&amp; Scileanna idirphearsanta</w:t>
            </w:r>
            <w:r>
              <w:rPr>
                <w:rFonts w:asciiTheme="minorHAnsi" w:hAnsiTheme="minorHAnsi" w:cstheme="minorHAnsi"/>
                <w:b/>
              </w:rPr>
              <w:t>.</w:t>
            </w:r>
          </w:p>
          <w:p w:rsidR="00CC67FA" w:rsidRPr="00E41BE0" w:rsidRDefault="00CC67FA" w:rsidP="00BC2943">
            <w:pPr>
              <w:jc w:val="both"/>
              <w:rPr>
                <w:rFonts w:asciiTheme="minorHAnsi" w:hAnsiTheme="minorHAnsi" w:cstheme="minorHAnsi"/>
                <w:b/>
              </w:rPr>
            </w:pPr>
          </w:p>
        </w:tc>
        <w:tc>
          <w:tcPr>
            <w:tcW w:w="6345" w:type="dxa"/>
          </w:tcPr>
          <w:p w:rsidR="00CC67FA" w:rsidRDefault="00CC67FA" w:rsidP="00BC2943">
            <w:pPr>
              <w:jc w:val="both"/>
              <w:rPr>
                <w:rFonts w:asciiTheme="minorHAnsi" w:hAnsiTheme="minorHAnsi" w:cstheme="minorHAnsi"/>
                <w:b/>
              </w:rPr>
            </w:pPr>
            <w:r w:rsidRPr="007E0682">
              <w:rPr>
                <w:rFonts w:asciiTheme="minorHAnsi" w:hAnsiTheme="minorHAnsi" w:cstheme="minorHAnsi"/>
                <w:b/>
              </w:rPr>
              <w:t>Bainistíonn sé leithdháileadh, úsáid agus meastóireacht acmhainní chun a chinntiú go n-úsáidtear iad go héifeachtach chun pleananna oibríochtúla a sheachadadh</w:t>
            </w:r>
            <w:r w:rsidRPr="00E41BE0">
              <w:rPr>
                <w:rFonts w:asciiTheme="minorHAnsi" w:hAnsiTheme="minorHAnsi" w:cstheme="minorHAnsi"/>
                <w:b/>
              </w:rPr>
              <w:t xml:space="preserve">. </w:t>
            </w:r>
          </w:p>
          <w:p w:rsidR="00CC67FA" w:rsidRDefault="00CC67FA" w:rsidP="00BC2943">
            <w:pPr>
              <w:jc w:val="both"/>
              <w:rPr>
                <w:rFonts w:asciiTheme="minorHAnsi" w:hAnsiTheme="minorHAnsi" w:cstheme="minorHAnsi"/>
                <w:b/>
              </w:rPr>
            </w:pPr>
          </w:p>
          <w:p w:rsidR="00CC67FA" w:rsidRPr="00E41BE0" w:rsidRDefault="00CC67FA" w:rsidP="00BC2943">
            <w:pPr>
              <w:pStyle w:val="ListParagraph"/>
              <w:numPr>
                <w:ilvl w:val="0"/>
                <w:numId w:val="21"/>
              </w:numPr>
              <w:jc w:val="both"/>
              <w:rPr>
                <w:rFonts w:asciiTheme="minorHAnsi" w:hAnsiTheme="minorHAnsi" w:cstheme="minorHAnsi"/>
              </w:rPr>
            </w:pPr>
            <w:r w:rsidRPr="00253688">
              <w:rPr>
                <w:rFonts w:asciiTheme="minorHAnsi" w:hAnsiTheme="minorHAnsi" w:cstheme="minorHAnsi"/>
              </w:rPr>
              <w:t>Cumarsáid Éifeachtach – scileanna éifeachtacha cumarsáide a thaispeáint</w:t>
            </w:r>
            <w:r>
              <w:rPr>
                <w:rFonts w:asciiTheme="minorHAnsi" w:hAnsiTheme="minorHAnsi" w:cstheme="minorHAnsi"/>
              </w:rPr>
              <w:t>.</w:t>
            </w:r>
          </w:p>
          <w:p w:rsidR="00CC67FA" w:rsidRPr="00E41BE0" w:rsidRDefault="00CC67FA" w:rsidP="00BC2943">
            <w:pPr>
              <w:widowControl/>
              <w:numPr>
                <w:ilvl w:val="0"/>
                <w:numId w:val="21"/>
              </w:numPr>
              <w:suppressAutoHyphens w:val="0"/>
              <w:rPr>
                <w:rFonts w:asciiTheme="minorHAnsi" w:hAnsiTheme="minorHAnsi" w:cstheme="minorHAnsi"/>
              </w:rPr>
            </w:pPr>
            <w:r w:rsidRPr="007E0682">
              <w:rPr>
                <w:rFonts w:asciiTheme="minorHAnsi" w:hAnsiTheme="minorHAnsi" w:cstheme="minorHAnsi"/>
              </w:rPr>
              <w:t>Fianaise a léiriú go bhfuil ar a gcumas feidhmiú go héifeachtach i ról le castacht shuntasach agus luas suntasach</w:t>
            </w:r>
            <w:r>
              <w:rPr>
                <w:rFonts w:asciiTheme="minorHAnsi" w:hAnsiTheme="minorHAnsi" w:cstheme="minorHAnsi"/>
              </w:rPr>
              <w:t>.</w:t>
            </w:r>
          </w:p>
          <w:p w:rsidR="00CC67FA" w:rsidRPr="00E41BE0" w:rsidRDefault="00CC67FA" w:rsidP="00BC2943">
            <w:pPr>
              <w:pStyle w:val="ListParagraph"/>
              <w:ind w:left="360"/>
              <w:jc w:val="both"/>
              <w:rPr>
                <w:rFonts w:asciiTheme="minorHAnsi" w:hAnsiTheme="minorHAnsi" w:cstheme="minorHAnsi"/>
                <w:szCs w:val="24"/>
              </w:rPr>
            </w:pPr>
          </w:p>
        </w:tc>
      </w:tr>
    </w:tbl>
    <w:p w:rsidR="00292F21" w:rsidRDefault="00292F21" w:rsidP="0037277E">
      <w:pPr>
        <w:jc w:val="both"/>
        <w:rPr>
          <w:rFonts w:asciiTheme="minorHAnsi" w:hAnsiTheme="minorHAnsi" w:cstheme="minorHAnsi"/>
        </w:rPr>
      </w:pPr>
    </w:p>
    <w:p w:rsidR="003F1CD8" w:rsidRDefault="003F1CD8" w:rsidP="00292F21">
      <w:pPr>
        <w:pStyle w:val="BodyText"/>
        <w:rPr>
          <w:rFonts w:asciiTheme="minorHAnsi" w:hAnsiTheme="minorHAnsi"/>
          <w:b/>
          <w:bCs/>
          <w:i/>
          <w:iCs/>
          <w:color w:val="ED7D31" w:themeColor="accent2"/>
          <w:sz w:val="28"/>
          <w:szCs w:val="28"/>
          <w:u w:val="double"/>
          <w:lang w:val="ga"/>
        </w:rPr>
      </w:pPr>
    </w:p>
    <w:p w:rsidR="00F278E1" w:rsidRDefault="00F278E1" w:rsidP="00292F21">
      <w:pPr>
        <w:pStyle w:val="BodyText"/>
        <w:rPr>
          <w:rFonts w:asciiTheme="minorHAnsi" w:hAnsiTheme="minorHAnsi"/>
          <w:b/>
          <w:bCs/>
          <w:i/>
          <w:iCs/>
          <w:color w:val="ED7D31" w:themeColor="accent2"/>
          <w:sz w:val="28"/>
          <w:szCs w:val="28"/>
          <w:u w:val="double"/>
          <w:lang w:val="ga"/>
        </w:rPr>
      </w:pPr>
    </w:p>
    <w:p w:rsidR="00F278E1" w:rsidRDefault="00F278E1" w:rsidP="00292F21">
      <w:pPr>
        <w:pStyle w:val="BodyText"/>
        <w:rPr>
          <w:rFonts w:asciiTheme="minorHAnsi" w:hAnsiTheme="minorHAnsi"/>
          <w:b/>
          <w:bCs/>
          <w:i/>
          <w:iCs/>
          <w:color w:val="ED7D31" w:themeColor="accent2"/>
          <w:sz w:val="28"/>
          <w:szCs w:val="28"/>
          <w:u w:val="double"/>
          <w:lang w:val="ga"/>
        </w:rPr>
      </w:pPr>
    </w:p>
    <w:p w:rsidR="003F1CD8" w:rsidRDefault="003F1CD8" w:rsidP="00292F21">
      <w:pPr>
        <w:pStyle w:val="BodyText"/>
        <w:rPr>
          <w:rFonts w:asciiTheme="minorHAnsi" w:hAnsiTheme="minorHAnsi"/>
          <w:b/>
          <w:bCs/>
          <w:i/>
          <w:iCs/>
          <w:color w:val="ED7D31" w:themeColor="accent2"/>
          <w:sz w:val="28"/>
          <w:szCs w:val="28"/>
          <w:u w:val="double"/>
          <w:lang w:val="ga"/>
        </w:rPr>
      </w:pPr>
    </w:p>
    <w:p w:rsidR="00292F21" w:rsidRPr="00625363" w:rsidRDefault="00292F21" w:rsidP="003F1CD8">
      <w:pPr>
        <w:widowControl/>
        <w:suppressAutoHyphens w:val="0"/>
        <w:spacing w:after="120"/>
        <w:jc w:val="center"/>
        <w:rPr>
          <w:rFonts w:asciiTheme="minorHAnsi" w:eastAsia="Times New Roman" w:hAnsiTheme="minorHAnsi" w:cstheme="minorHAnsi"/>
          <w:b/>
          <w:i/>
          <w:color w:val="C00000"/>
          <w:kern w:val="0"/>
          <w:sz w:val="28"/>
          <w:szCs w:val="28"/>
          <w:lang w:val="en-IE" w:eastAsia="en-US" w:bidi="ar-SA"/>
        </w:rPr>
      </w:pPr>
      <w:r w:rsidRPr="00625363">
        <w:rPr>
          <w:rFonts w:asciiTheme="minorHAnsi" w:eastAsia="Times New Roman" w:hAnsiTheme="minorHAnsi" w:cstheme="minorHAnsi"/>
          <w:b/>
          <w:i/>
          <w:color w:val="C00000"/>
          <w:kern w:val="0"/>
          <w:sz w:val="28"/>
          <w:szCs w:val="28"/>
          <w:lang w:val="en-IE" w:eastAsia="en-US" w:bidi="ar-SA"/>
        </w:rPr>
        <w:t>____________________________________________________________________</w:t>
      </w:r>
    </w:p>
    <w:p w:rsidR="00292F21" w:rsidRPr="00625363" w:rsidRDefault="00292F21" w:rsidP="00292F21">
      <w:pPr>
        <w:widowControl/>
        <w:suppressAutoHyphens w:val="0"/>
        <w:spacing w:after="120"/>
        <w:jc w:val="center"/>
        <w:rPr>
          <w:rFonts w:asciiTheme="minorHAnsi" w:eastAsia="Times New Roman" w:hAnsiTheme="minorHAnsi" w:cstheme="minorHAnsi"/>
          <w:b/>
          <w:i/>
          <w:color w:val="C00000"/>
          <w:kern w:val="0"/>
          <w:sz w:val="28"/>
          <w:szCs w:val="28"/>
          <w:lang w:val="en-IE" w:eastAsia="en-US" w:bidi="ar-SA"/>
        </w:rPr>
      </w:pPr>
      <w:r w:rsidRPr="00625363">
        <w:rPr>
          <w:rFonts w:asciiTheme="minorHAnsi" w:eastAsia="Times New Roman" w:hAnsiTheme="minorHAnsi" w:cstheme="minorHAnsi"/>
          <w:b/>
          <w:i/>
          <w:color w:val="C00000"/>
          <w:kern w:val="0"/>
          <w:sz w:val="28"/>
          <w:szCs w:val="28"/>
          <w:lang w:val="en-IE" w:eastAsia="en-US" w:bidi="ar-SA"/>
        </w:rPr>
        <w:t>PRÍOMHCHOINNÍOLLACHA NA SEIRBHÍSE</w:t>
      </w:r>
    </w:p>
    <w:p w:rsidR="00292F21" w:rsidRPr="00625363" w:rsidRDefault="00292F21" w:rsidP="003F1CD8">
      <w:pPr>
        <w:widowControl/>
        <w:suppressAutoHyphens w:val="0"/>
        <w:spacing w:after="120"/>
        <w:jc w:val="center"/>
        <w:rPr>
          <w:rFonts w:asciiTheme="minorHAnsi" w:eastAsia="Times New Roman" w:hAnsiTheme="minorHAnsi" w:cstheme="minorHAnsi"/>
          <w:b/>
          <w:i/>
          <w:color w:val="C00000"/>
          <w:kern w:val="0"/>
          <w:sz w:val="28"/>
          <w:szCs w:val="28"/>
          <w:lang w:val="en-IE" w:eastAsia="en-US" w:bidi="ar-SA"/>
        </w:rPr>
      </w:pPr>
      <w:r w:rsidRPr="00625363">
        <w:rPr>
          <w:rFonts w:asciiTheme="minorHAnsi" w:eastAsia="Times New Roman" w:hAnsiTheme="minorHAnsi" w:cstheme="minorHAnsi"/>
          <w:b/>
          <w:i/>
          <w:color w:val="C00000"/>
          <w:kern w:val="0"/>
          <w:sz w:val="28"/>
          <w:szCs w:val="28"/>
          <w:lang w:val="en-IE" w:eastAsia="en-US" w:bidi="ar-SA"/>
        </w:rPr>
        <w:t>____________________________________________________________________</w:t>
      </w:r>
    </w:p>
    <w:p w:rsidR="00292F21" w:rsidRPr="00A20672" w:rsidRDefault="00292F21" w:rsidP="00292F21">
      <w:pPr>
        <w:jc w:val="both"/>
        <w:rPr>
          <w:rFonts w:asciiTheme="minorHAnsi" w:hAnsiTheme="minorHAnsi"/>
        </w:rPr>
      </w:pPr>
    </w:p>
    <w:p w:rsidR="00292F21" w:rsidRPr="009209EC" w:rsidRDefault="00292F21" w:rsidP="00292F21">
      <w:pPr>
        <w:ind w:left="2160" w:hanging="2160"/>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An Cineál Poist</w:t>
      </w:r>
      <w:r w:rsidRPr="009209EC">
        <w:rPr>
          <w:rFonts w:asciiTheme="minorHAnsi" w:hAnsiTheme="minorHAnsi" w:cstheme="minorHAnsi"/>
          <w:b/>
          <w:snapToGrid w:val="0"/>
          <w:u w:val="single"/>
          <w:lang w:eastAsia="en-GB" w:bidi="ar-SA"/>
        </w:rPr>
        <w:t xml:space="preserve"> </w:t>
      </w:r>
    </w:p>
    <w:p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 xml:space="preserve">Líonfar poist bhuana agus shealadacha ábhartha amach anseo ón bpainéal a chuirfear le chéile.  Beidh an post/na poist lánaimseartha, buan/sealadach agus inphinsin.  Mairfidh an painéal ar feadh bliain amháin ón dáta a fhoirmítear é.  </w:t>
      </w:r>
    </w:p>
    <w:p w:rsidR="00292F21" w:rsidRPr="009209EC" w:rsidRDefault="00292F21" w:rsidP="00292F21">
      <w:pPr>
        <w:jc w:val="both"/>
        <w:rPr>
          <w:rFonts w:asciiTheme="minorHAnsi" w:hAnsiTheme="minorHAnsi" w:cstheme="minorHAnsi"/>
          <w:b/>
          <w:snapToGrid w:val="0"/>
          <w:lang w:eastAsia="en-GB" w:bidi="ar-SA"/>
        </w:rPr>
      </w:pPr>
    </w:p>
    <w:p w:rsidR="00292F21" w:rsidRPr="009209EC" w:rsidRDefault="00292F21" w:rsidP="00292F21">
      <w:pPr>
        <w:jc w:val="both"/>
        <w:rPr>
          <w:rFonts w:asciiTheme="minorHAnsi" w:hAnsiTheme="minorHAnsi" w:cstheme="minorHAnsi"/>
          <w:b/>
          <w:bCs/>
        </w:rPr>
      </w:pPr>
      <w:r w:rsidRPr="009209EC">
        <w:rPr>
          <w:rFonts w:asciiTheme="minorHAnsi" w:hAnsiTheme="minorHAnsi" w:cstheme="minorHAnsi"/>
          <w:b/>
          <w:bCs/>
          <w:lang w:val="ga"/>
        </w:rPr>
        <w:t>Luach Saothair (Íosmhéid) €51,853 go (Uasmhéid) €62,894 agus 1ú LSI (€65,147) agus 2ú LSI (€</w:t>
      </w:r>
      <w:r w:rsidR="00F278E1">
        <w:rPr>
          <w:rFonts w:asciiTheme="minorHAnsi" w:hAnsiTheme="minorHAnsi" w:cstheme="minorHAnsi"/>
          <w:b/>
          <w:bCs/>
          <w:lang w:val="ga"/>
        </w:rPr>
        <w:t>67,410) Ciorclán EL01/2022 Dá dt</w:t>
      </w:r>
      <w:r w:rsidRPr="009209EC">
        <w:rPr>
          <w:rFonts w:asciiTheme="minorHAnsi" w:hAnsiTheme="minorHAnsi" w:cstheme="minorHAnsi"/>
          <w:b/>
          <w:bCs/>
          <w:lang w:val="ga"/>
        </w:rPr>
        <w:t>agraítear.</w:t>
      </w:r>
    </w:p>
    <w:p w:rsidR="00292F21" w:rsidRPr="009209EC" w:rsidRDefault="00292F21" w:rsidP="00292F21">
      <w:pPr>
        <w:jc w:val="both"/>
        <w:rPr>
          <w:rFonts w:asciiTheme="minorHAnsi" w:hAnsiTheme="minorHAnsi" w:cstheme="minorHAnsi"/>
        </w:rPr>
      </w:pPr>
    </w:p>
    <w:p w:rsidR="00292F21" w:rsidRPr="009209EC" w:rsidRDefault="00292F21" w:rsidP="00292F21">
      <w:pPr>
        <w:spacing w:line="238" w:lineRule="atLeast"/>
        <w:jc w:val="both"/>
        <w:rPr>
          <w:rFonts w:asciiTheme="minorHAnsi" w:eastAsia="Times New Roman" w:hAnsiTheme="minorHAnsi" w:cstheme="minorHAnsi"/>
          <w:color w:val="000000" w:themeColor="text1"/>
          <w:lang w:val="ga-IE" w:eastAsia="en-IE"/>
        </w:rPr>
      </w:pPr>
      <w:r w:rsidRPr="009209EC">
        <w:rPr>
          <w:rFonts w:asciiTheme="minorHAnsi" w:eastAsia="Times New Roman" w:hAnsiTheme="minorHAnsi" w:cstheme="minorHAnsi"/>
          <w:b/>
          <w:bCs/>
          <w:color w:val="000000" w:themeColor="text1"/>
          <w:u w:val="single"/>
          <w:lang w:val="ga-IE" w:eastAsia="en-IE"/>
        </w:rPr>
        <w:t>NÓTA TÁBHACHTACH: Ba chóir d’iarrthóirí a thabhairt faoi deara nach bhfuil an tuarastal tosaigh faoi réir caibidlíochta</w:t>
      </w:r>
      <w:r w:rsidRPr="009209EC">
        <w:rPr>
          <w:rFonts w:asciiTheme="minorHAnsi" w:eastAsia="Times New Roman" w:hAnsiTheme="minorHAnsi" w:cstheme="minorHAnsi"/>
          <w:b/>
          <w:bCs/>
          <w:color w:val="000000" w:themeColor="text1"/>
          <w:lang w:val="ga-IE" w:eastAsia="en-IE"/>
        </w:rPr>
        <w:t>. </w:t>
      </w:r>
      <w:r w:rsidRPr="009209EC">
        <w:rPr>
          <w:rFonts w:asciiTheme="minorHAnsi" w:eastAsia="Times New Roman" w:hAnsiTheme="minorHAnsi" w:cstheme="minorHAnsi"/>
          <w:bCs/>
          <w:color w:val="000000" w:themeColor="text1"/>
          <w:lang w:val="ga-IE" w:eastAsia="en-IE"/>
        </w:rPr>
        <w:t>Ní bhainfidh iontráil sa scála pá os cionn an phointe íosta ach le seirbhísigh phoiblí atá ann cheana i gcomhthéacs na gCiorclán Pá Rialtais ábhartha. Rachaidh iarrthóirí nach bhfuil clúdaithe ag Ciorcláin den sórt sin isteach sa scála pá ag an bpointe íosta i.e. €51,853.</w:t>
      </w:r>
    </w:p>
    <w:p w:rsidR="00292F21" w:rsidRPr="009209EC" w:rsidRDefault="00292F21" w:rsidP="00292F21">
      <w:pPr>
        <w:jc w:val="both"/>
        <w:rPr>
          <w:rFonts w:asciiTheme="minorHAnsi" w:hAnsiTheme="minorHAnsi" w:cstheme="minorHAnsi"/>
          <w:lang w:val="ga"/>
        </w:rPr>
      </w:pPr>
    </w:p>
    <w:p w:rsidR="00292F21" w:rsidRPr="009209EC" w:rsidRDefault="00292F21" w:rsidP="00292F21">
      <w:pPr>
        <w:jc w:val="both"/>
        <w:rPr>
          <w:rFonts w:asciiTheme="minorHAnsi" w:hAnsiTheme="minorHAnsi" w:cstheme="minorHAnsi"/>
          <w:bCs/>
        </w:rPr>
      </w:pPr>
      <w:r w:rsidRPr="009209EC">
        <w:rPr>
          <w:rFonts w:asciiTheme="minorHAnsi" w:hAnsiTheme="minorHAnsi" w:cstheme="minorHAnsi"/>
          <w:bCs/>
          <w:lang w:val="ga"/>
        </w:rPr>
        <w:t xml:space="preserve">Cuimsíonn an tuarastal seo go hiomlán íocaíocht i dtaobh dliteanais i gcomhair glaonna amach lasmuigh d’uaireanta oifige/ag an deireadh seachtaine i gcásanna éigeandála.  </w:t>
      </w:r>
    </w:p>
    <w:p w:rsidR="00292F21" w:rsidRPr="009209EC" w:rsidRDefault="00292F21" w:rsidP="00292F21">
      <w:pPr>
        <w:jc w:val="both"/>
        <w:rPr>
          <w:rFonts w:asciiTheme="minorHAnsi" w:hAnsiTheme="minorHAnsi" w:cstheme="minorHAnsi"/>
          <w:lang w:val="ga"/>
        </w:rPr>
      </w:pPr>
    </w:p>
    <w:p w:rsidR="00292F21" w:rsidRPr="009209EC" w:rsidRDefault="00292F21" w:rsidP="00292F21">
      <w:pPr>
        <w:jc w:val="both"/>
        <w:rPr>
          <w:rFonts w:asciiTheme="minorHAnsi" w:hAnsiTheme="minorHAnsi" w:cstheme="minorHAnsi"/>
          <w:lang w:val="ga"/>
        </w:rPr>
      </w:pPr>
      <w:r w:rsidRPr="009209EC">
        <w:rPr>
          <w:rFonts w:asciiTheme="minorHAnsi" w:hAnsiTheme="minorHAnsi" w:cstheme="minorHAnsi"/>
          <w:lang w:val="ga"/>
        </w:rPr>
        <w:t>Féadfar ráta an luach saothair a athrú ó am go chéile ar aon dul le beartas an Rialtais ar phá.</w:t>
      </w:r>
    </w:p>
    <w:p w:rsidR="00292F21" w:rsidRPr="009209EC" w:rsidRDefault="00292F21" w:rsidP="00292F21">
      <w:pPr>
        <w:jc w:val="both"/>
        <w:rPr>
          <w:rFonts w:asciiTheme="minorHAnsi" w:hAnsiTheme="minorHAnsi" w:cstheme="minorHAnsi"/>
          <w:lang w:val="ga"/>
        </w:rPr>
      </w:pPr>
    </w:p>
    <w:p w:rsidR="00292F21" w:rsidRPr="009209EC" w:rsidRDefault="00292F21" w:rsidP="00292F21">
      <w:pPr>
        <w:jc w:val="both"/>
        <w:rPr>
          <w:rFonts w:asciiTheme="minorHAnsi" w:hAnsiTheme="minorHAnsi" w:cstheme="minorHAnsi"/>
        </w:rPr>
      </w:pPr>
      <w:r w:rsidRPr="009209EC">
        <w:rPr>
          <w:rFonts w:asciiTheme="minorHAnsi" w:hAnsiTheme="minorHAnsi" w:cstheme="minorHAnsi"/>
          <w:lang w:val="ga"/>
        </w:rPr>
        <w:t>Ní mór do shealbhóir na hoifige seo leis an údarás áitiúil aon táillí nó airgead eile (seachas a t(h)uarastal cuimsitheach) atá iníoctha leis/léi agus a fhaigheann sé/sí de bhrí a (h)oifige i dtaobh seirbhísí a cheanglaítear air/uirthi a dhéanamh faoi achtú ar bith.</w:t>
      </w:r>
    </w:p>
    <w:p w:rsidR="00292F21" w:rsidRPr="009209EC" w:rsidRDefault="00292F21" w:rsidP="00292F21">
      <w:pPr>
        <w:tabs>
          <w:tab w:val="left" w:pos="990"/>
        </w:tabs>
        <w:jc w:val="both"/>
        <w:rPr>
          <w:rFonts w:asciiTheme="minorHAnsi" w:hAnsiTheme="minorHAnsi" w:cstheme="minorHAnsi"/>
          <w:u w:val="single"/>
        </w:rPr>
      </w:pPr>
    </w:p>
    <w:p w:rsidR="00292F21" w:rsidRPr="009209EC" w:rsidRDefault="00292F21" w:rsidP="00292F21">
      <w:pPr>
        <w:tabs>
          <w:tab w:val="left" w:pos="540"/>
        </w:tabs>
        <w:jc w:val="both"/>
        <w:rPr>
          <w:rFonts w:asciiTheme="minorHAnsi" w:hAnsiTheme="minorHAnsi" w:cstheme="minorHAnsi"/>
          <w:b/>
          <w:smallCaps/>
          <w:snapToGrid w:val="0"/>
          <w:u w:val="single"/>
          <w:lang w:eastAsia="en-GB" w:bidi="ar-SA"/>
        </w:rPr>
      </w:pPr>
      <w:r w:rsidRPr="009209EC">
        <w:rPr>
          <w:rFonts w:asciiTheme="minorHAnsi" w:hAnsiTheme="minorHAnsi" w:cstheme="minorHAnsi"/>
          <w:b/>
          <w:smallCaps/>
          <w:snapToGrid w:val="0"/>
          <w:u w:val="single"/>
          <w:lang w:val="ga-IE" w:eastAsia="en-GB" w:bidi="ar-SA"/>
        </w:rPr>
        <w:t>Promhadh:</w:t>
      </w:r>
    </w:p>
    <w:p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tréimhse phromhaidh i gceist i ndiaidh ceapachán den sórt sin teacht i bhfeidhm ina mbeidh an duine a cheapfar ar promhadh,</w:t>
      </w:r>
    </w:p>
    <w:p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12 mhí a bheidh i gceist leis an tréimhse sin ach féadfaidh an Príomhoifigeach Feidhmiúcháin, dá lánrogha féin, síneadh a chur le tréimhse mar sin,</w:t>
      </w:r>
    </w:p>
    <w:p w:rsidR="00292F21" w:rsidRPr="009209EC" w:rsidRDefault="00292F21" w:rsidP="00292F21">
      <w:pPr>
        <w:widowControl/>
        <w:numPr>
          <w:ilvl w:val="0"/>
          <w:numId w:val="3"/>
        </w:numPr>
        <w:tabs>
          <w:tab w:val="clear" w:pos="1080"/>
          <w:tab w:val="num" w:pos="540"/>
        </w:tabs>
        <w:suppressAutoHyphens w:val="0"/>
        <w:spacing w:before="60"/>
        <w:ind w:left="547" w:hanging="54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beidh deireadh leis an bhfostaíocht sin ag deireadh na tréimhse promhaidh mura ndeimhneoidh an Príomhoifigeach Feidhmiúcháin le linn na tréimhse sin go bhfuil seirbhís an duine sin sásúil.</w:t>
      </w:r>
    </w:p>
    <w:p w:rsidR="00292F21" w:rsidRPr="009209EC" w:rsidRDefault="00292F21" w:rsidP="00292F21">
      <w:pPr>
        <w:jc w:val="both"/>
        <w:rPr>
          <w:rFonts w:asciiTheme="minorHAnsi" w:eastAsia="Times New Roman" w:hAnsiTheme="minorHAnsi" w:cstheme="minorHAnsi"/>
          <w:b/>
          <w:snapToGrid w:val="0"/>
          <w:u w:val="single"/>
          <w:lang w:eastAsia="en-GB" w:bidi="ar-SA"/>
        </w:rPr>
      </w:pPr>
    </w:p>
    <w:p w:rsidR="00292F21" w:rsidRPr="009209EC" w:rsidRDefault="00292F21" w:rsidP="00292F21">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b/>
          <w:smallCaps/>
          <w:snapToGrid w:val="0"/>
          <w:u w:val="single"/>
          <w:lang w:val="ga-IE" w:eastAsia="en-GB" w:bidi="ar-SA"/>
        </w:rPr>
        <w:t>Uaire Dualgais</w:t>
      </w:r>
      <w:r w:rsidRPr="009209EC">
        <w:rPr>
          <w:rFonts w:asciiTheme="minorHAnsi" w:hAnsiTheme="minorHAnsi" w:cstheme="minorHAnsi"/>
          <w:b/>
          <w:smallCaps/>
          <w:snapToGrid w:val="0"/>
          <w:u w:val="single"/>
          <w:lang w:eastAsia="en-GB" w:bidi="ar-SA"/>
        </w:rPr>
        <w:t xml:space="preserve"> </w:t>
      </w:r>
    </w:p>
    <w:p w:rsidR="00292F21" w:rsidRPr="009209EC" w:rsidRDefault="00292F21" w:rsidP="00292F21">
      <w:pPr>
        <w:tabs>
          <w:tab w:val="left" w:pos="540"/>
        </w:tabs>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duine a cheapfar seachtain oibre 35 uair an chloig a dhéanamh.</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Éileofar ar an iarrthóir a n-éireoidh leis/léi a c(h)uid uaire oibre a logáil de réir cheanglais an Achta um Eagrú Ama Oibre, 1997 agus éileofar air/uirthi comhoibriú le húsáid teicneolaíochtaí chun uaire mar sin a thaifead.</w:t>
      </w:r>
    </w:p>
    <w:p w:rsidR="00292F21" w:rsidRPr="009209EC" w:rsidRDefault="00292F21" w:rsidP="00292F21">
      <w:pPr>
        <w:tabs>
          <w:tab w:val="left" w:pos="540"/>
        </w:tabs>
        <w:jc w:val="both"/>
        <w:rPr>
          <w:rFonts w:asciiTheme="minorHAnsi" w:eastAsia="Times New Roman" w:hAnsiTheme="minorHAnsi" w:cstheme="minorHAnsi"/>
          <w:snapToGrid w:val="0"/>
          <w:lang w:eastAsia="en-GB" w:bidi="ar-SA"/>
        </w:rPr>
      </w:pPr>
    </w:p>
    <w:p w:rsidR="00292F21" w:rsidRPr="009209EC" w:rsidRDefault="00292F21" w:rsidP="00292F21">
      <w:pPr>
        <w:numPr>
          <w:ilvl w:val="0"/>
          <w:numId w:val="2"/>
        </w:numPr>
        <w:tabs>
          <w:tab w:val="clear" w:pos="1418"/>
          <w:tab w:val="num" w:pos="0"/>
        </w:tabs>
        <w:ind w:left="709" w:hanging="709"/>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Saoire Bhliantúil:</w:t>
      </w:r>
    </w:p>
    <w:p w:rsidR="00292F21" w:rsidRPr="009209EC" w:rsidRDefault="00292F21" w:rsidP="00292F21">
      <w:pPr>
        <w:jc w:val="both"/>
        <w:rPr>
          <w:rFonts w:asciiTheme="minorHAnsi" w:hAnsiTheme="minorHAnsi" w:cstheme="minorHAnsi"/>
          <w:snapToGrid w:val="0"/>
          <w:lang w:val="ga-IE" w:eastAsia="en-GB"/>
        </w:rPr>
      </w:pPr>
      <w:r w:rsidRPr="009209EC">
        <w:rPr>
          <w:rFonts w:asciiTheme="minorHAnsi" w:hAnsiTheme="minorHAnsi" w:cstheme="minorHAnsi"/>
          <w:snapToGrid w:val="0"/>
          <w:lang w:val="ga-IE" w:eastAsia="en-GB"/>
        </w:rPr>
        <w:t>30 lá sa bhliain an teidlíocht saoire bhliantúil.</w:t>
      </w:r>
    </w:p>
    <w:p w:rsidR="00292F21" w:rsidRPr="009209EC" w:rsidRDefault="00292F21" w:rsidP="00292F21">
      <w:pPr>
        <w:jc w:val="both"/>
        <w:rPr>
          <w:rFonts w:asciiTheme="minorHAnsi" w:hAnsiTheme="minorHAnsi" w:cstheme="minorHAnsi"/>
          <w:snapToGrid w:val="0"/>
          <w:lang w:val="ga-IE" w:eastAsia="en-GB" w:bidi="ar-SA"/>
        </w:rPr>
      </w:pPr>
    </w:p>
    <w:p w:rsidR="00F278E1" w:rsidRDefault="00F278E1" w:rsidP="00F278E1">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rsidR="00F278E1" w:rsidRDefault="00F278E1" w:rsidP="00F278E1">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rsidR="00F278E1" w:rsidRDefault="00F278E1" w:rsidP="00F278E1">
      <w:pPr>
        <w:jc w:val="both"/>
        <w:rPr>
          <w:rFonts w:asciiTheme="minorHAnsi" w:hAnsiTheme="minorHAnsi" w:cstheme="minorHAnsi"/>
        </w:rPr>
      </w:pPr>
    </w:p>
    <w:p w:rsidR="00F278E1" w:rsidRDefault="00F278E1" w:rsidP="00F278E1">
      <w:pPr>
        <w:jc w:val="both"/>
        <w:rPr>
          <w:rFonts w:asciiTheme="minorHAnsi" w:hAnsiTheme="minorHAnsi" w:cstheme="minorHAnsi"/>
          <w:b/>
          <w:u w:val="single"/>
        </w:rPr>
      </w:pPr>
      <w:r w:rsidRPr="007074C2">
        <w:rPr>
          <w:rFonts w:asciiTheme="minorHAnsi" w:hAnsiTheme="minorHAnsi" w:cstheme="minorHAnsi"/>
          <w:b/>
          <w:u w:val="single"/>
        </w:rPr>
        <w:t>Fostaíocht Lasmuigh:</w:t>
      </w:r>
    </w:p>
    <w:p w:rsidR="00F278E1" w:rsidRDefault="00F278E1" w:rsidP="00F278E1">
      <w:pPr>
        <w:jc w:val="both"/>
        <w:rPr>
          <w:rFonts w:asciiTheme="minorHAnsi" w:hAnsiTheme="minorHAnsi" w:cstheme="minorBidi"/>
          <w:lang w:val="ga-IE" w:bidi="ar-SA"/>
        </w:rPr>
      </w:pPr>
      <w:r>
        <w:rPr>
          <w:rFonts w:asciiTheme="minorHAnsi" w:hAnsiTheme="minorHAnsi" w:cstheme="minorHAnsi"/>
        </w:rPr>
        <w:t xml:space="preserve">Is post lánaimsireach seo agus ní fhéadfaidh </w:t>
      </w:r>
      <w:proofErr w:type="gramStart"/>
      <w:r>
        <w:rPr>
          <w:rFonts w:asciiTheme="minorHAnsi" w:hAnsiTheme="minorHAnsi" w:cstheme="minorHAnsi"/>
        </w:rPr>
        <w:t>an</w:t>
      </w:r>
      <w:proofErr w:type="gramEnd"/>
      <w:r>
        <w:rPr>
          <w:rFonts w:asciiTheme="minorHAnsi" w:hAnsiTheme="minorHAnsi" w:cstheme="minorHAnsi"/>
        </w:rPr>
        <w:t xml:space="preserve"> fostaí dul I mbun cleachtis príobhaideach nó baint a beith acu aon gnó seachtrach a chuirfeadh isteach ar comhlíonadh dualgas oifigiúl. </w:t>
      </w:r>
    </w:p>
    <w:p w:rsidR="00292F21" w:rsidRPr="009209EC" w:rsidRDefault="00292F21" w:rsidP="00292F21">
      <w:pPr>
        <w:jc w:val="both"/>
        <w:rPr>
          <w:rFonts w:asciiTheme="minorHAnsi" w:hAnsiTheme="minorHAnsi" w:cstheme="minorHAnsi"/>
          <w:snapToGrid w:val="0"/>
          <w:lang w:val="ga-IE" w:eastAsia="en-GB"/>
        </w:rPr>
      </w:pPr>
    </w:p>
    <w:p w:rsidR="00292F21" w:rsidRPr="009209EC" w:rsidRDefault="00292F21" w:rsidP="00292F21">
      <w:pPr>
        <w:pStyle w:val="BodyTextIndent"/>
        <w:spacing w:after="0"/>
        <w:ind w:left="0"/>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Ceadúnas Tiomána:</w:t>
      </w:r>
    </w:p>
    <w:p w:rsidR="00292F21" w:rsidRPr="009209EC" w:rsidRDefault="00292F21" w:rsidP="00292F21">
      <w:pPr>
        <w:jc w:val="both"/>
        <w:rPr>
          <w:rFonts w:asciiTheme="minorHAnsi" w:hAnsiTheme="minorHAnsi" w:cstheme="minorHAnsi"/>
          <w:b/>
          <w:bCs/>
        </w:rPr>
      </w:pPr>
      <w:r w:rsidRPr="009209EC">
        <w:rPr>
          <w:rFonts w:asciiTheme="minorHAnsi" w:hAnsiTheme="minorHAnsi" w:cstheme="minorHAnsi"/>
          <w:lang w:val="ga"/>
        </w:rPr>
        <w:t>Tá sé riachtanach go mbeadh ceadúnas tiomána iomlán glan ag an té a cheapfar. Ní mór don iarrthóir a n-éireoidh leis/léi a bhealach iompair féin a sholáthar. Déanfar costais a thabhaítear ag taisteal don obair a chúiteamh chun teacht le ciorcláin na roinne.</w:t>
      </w:r>
      <w:r w:rsidRPr="009209EC">
        <w:rPr>
          <w:rFonts w:asciiTheme="minorHAnsi" w:hAnsiTheme="minorHAnsi" w:cstheme="minorHAnsi"/>
          <w:b/>
          <w:bCs/>
          <w:lang w:val="ga"/>
        </w:rPr>
        <w:t xml:space="preserve">  </w:t>
      </w:r>
    </w:p>
    <w:p w:rsidR="00292F21" w:rsidRPr="009209EC" w:rsidRDefault="00292F21" w:rsidP="00292F21">
      <w:pPr>
        <w:jc w:val="both"/>
        <w:rPr>
          <w:rFonts w:asciiTheme="minorHAnsi" w:hAnsiTheme="minorHAnsi" w:cstheme="minorHAnsi"/>
          <w:snapToGrid w:val="0"/>
          <w:sz w:val="18"/>
          <w:lang w:eastAsia="en-GB"/>
        </w:rPr>
      </w:pPr>
    </w:p>
    <w:p w:rsidR="00292F21" w:rsidRPr="009209EC" w:rsidRDefault="00292F21" w:rsidP="00292F21">
      <w:pPr>
        <w:jc w:val="both"/>
        <w:rPr>
          <w:rFonts w:asciiTheme="minorHAnsi" w:hAnsiTheme="minorHAnsi" w:cstheme="minorHAnsi"/>
          <w:b/>
          <w:snapToGrid w:val="0"/>
          <w:u w:val="single"/>
          <w:lang w:eastAsia="en-GB"/>
        </w:rPr>
      </w:pPr>
      <w:r w:rsidRPr="009209EC">
        <w:rPr>
          <w:rFonts w:asciiTheme="minorHAnsi" w:hAnsiTheme="minorHAnsi" w:cstheme="minorHAnsi"/>
          <w:b/>
          <w:snapToGrid w:val="0"/>
          <w:u w:val="single"/>
          <w:lang w:eastAsia="en-GB"/>
        </w:rPr>
        <w:t xml:space="preserve">Fostaíocht Lasmuigh: </w:t>
      </w:r>
    </w:p>
    <w:p w:rsidR="00292F21" w:rsidRPr="009209EC" w:rsidRDefault="00292F21" w:rsidP="00292F21">
      <w:pPr>
        <w:jc w:val="both"/>
        <w:rPr>
          <w:rFonts w:asciiTheme="minorHAnsi" w:eastAsia="Times New Roman" w:hAnsiTheme="minorHAnsi" w:cstheme="minorHAnsi"/>
          <w:snapToGrid w:val="0"/>
          <w:lang w:eastAsia="en-GB"/>
        </w:rPr>
      </w:pPr>
      <w:r w:rsidRPr="009209EC">
        <w:rPr>
          <w:rFonts w:asciiTheme="minorHAnsi" w:hAnsiTheme="minorHAnsi" w:cstheme="minorHAnsi"/>
          <w:snapToGrid w:val="0"/>
          <w:lang w:eastAsia="en-GB"/>
        </w:rPr>
        <w:t xml:space="preserve">Is post lánaimsireach seo agus ní fhéadfaidh </w:t>
      </w:r>
      <w:proofErr w:type="gramStart"/>
      <w:r w:rsidRPr="009209EC">
        <w:rPr>
          <w:rFonts w:asciiTheme="minorHAnsi" w:hAnsiTheme="minorHAnsi" w:cstheme="minorHAnsi"/>
          <w:snapToGrid w:val="0"/>
          <w:lang w:eastAsia="en-GB"/>
        </w:rPr>
        <w:t>an</w:t>
      </w:r>
      <w:proofErr w:type="gramEnd"/>
      <w:r w:rsidRPr="009209EC">
        <w:rPr>
          <w:rFonts w:asciiTheme="minorHAnsi" w:hAnsiTheme="minorHAnsi" w:cstheme="minorHAnsi"/>
          <w:snapToGrid w:val="0"/>
          <w:lang w:eastAsia="en-GB"/>
        </w:rPr>
        <w:t xml:space="preserve"> fostaí dul I mbun cleachtis príobhaideach nó baint a beith aige/aicí aon gnó seachtrach a chuirfeadh isteach ar comhlíonadh dualgas oifigiúl. </w:t>
      </w:r>
    </w:p>
    <w:p w:rsidR="00292F21" w:rsidRPr="009209EC" w:rsidRDefault="00292F21" w:rsidP="00292F21">
      <w:pPr>
        <w:jc w:val="both"/>
        <w:rPr>
          <w:rFonts w:asciiTheme="minorHAnsi" w:eastAsia="Times New Roman" w:hAnsiTheme="minorHAnsi" w:cstheme="minorHAnsi"/>
          <w:snapToGrid w:val="0"/>
          <w:sz w:val="18"/>
          <w:lang w:eastAsia="en-GB" w:bidi="ar-SA"/>
        </w:rPr>
      </w:pPr>
    </w:p>
    <w:p w:rsidR="00292F21" w:rsidRPr="009209EC" w:rsidRDefault="00292F21" w:rsidP="00292F21">
      <w:pPr>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Grinnfhiosrúchán an Gharda Síochána:</w:t>
      </w:r>
    </w:p>
    <w:p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an iarratasóir a n-éireoidh leis nó léi dul faoi Ghrinnfhiosrúcháin an Gharda Síochána  sula</w:t>
      </w:r>
    </w:p>
    <w:p w:rsidR="00292F21" w:rsidRPr="009209EC" w:rsidRDefault="00292F21" w:rsidP="00292F21">
      <w:pPr>
        <w:numPr>
          <w:ilvl w:val="0"/>
          <w:numId w:val="2"/>
        </w:numPr>
        <w:tabs>
          <w:tab w:val="clear" w:pos="1418"/>
          <w:tab w:val="num" w:pos="0"/>
        </w:tabs>
        <w:ind w:left="432"/>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gceapfar é/í.</w:t>
      </w:r>
    </w:p>
    <w:p w:rsidR="00292F21" w:rsidRPr="009209EC" w:rsidRDefault="00292F21" w:rsidP="00292F21">
      <w:pPr>
        <w:jc w:val="both"/>
        <w:rPr>
          <w:rFonts w:asciiTheme="minorHAnsi" w:eastAsia="Times New Roman" w:hAnsiTheme="minorHAnsi" w:cstheme="minorHAnsi"/>
          <w:b/>
          <w:snapToGrid w:val="0"/>
          <w:sz w:val="18"/>
          <w:u w:val="single"/>
          <w:lang w:eastAsia="en-GB" w:bidi="ar-SA"/>
        </w:rPr>
      </w:pPr>
    </w:p>
    <w:p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Ranníocaíocht Aoisliúntais:</w:t>
      </w:r>
      <w:r w:rsidRPr="009209EC">
        <w:rPr>
          <w:rFonts w:asciiTheme="minorHAnsi" w:hAnsiTheme="minorHAnsi" w:cstheme="minorHAnsi"/>
          <w:b/>
          <w:snapToGrid w:val="0"/>
          <w:lang w:eastAsia="en-GB" w:bidi="ar-SA"/>
        </w:rPr>
        <w:t xml:space="preserve"> </w:t>
      </w:r>
    </w:p>
    <w:p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A de ranníocaíocht ÁSPC a íoc i ndáil lena n-aoisliúntas ranníocaíocht a dhéanamh leis an údarás áitiúil ag ráta 1.5% dá luach saothair inphinsin móide 3.5% den ghlan-luach saothair inphinsin (i.e. luach saothair inphinsin lúide dhá oiread an ráta bliantúil den Phinsean Stáit Ranníocach).</w:t>
      </w:r>
    </w:p>
    <w:p w:rsidR="00292F21" w:rsidRPr="009209EC" w:rsidRDefault="00292F21" w:rsidP="00292F21">
      <w:pPr>
        <w:ind w:right="-17"/>
        <w:jc w:val="both"/>
        <w:rPr>
          <w:rFonts w:asciiTheme="minorHAnsi" w:eastAsia="Times New Roman" w:hAnsiTheme="minorHAnsi" w:cstheme="minorHAnsi"/>
          <w:snapToGrid w:val="0"/>
          <w:sz w:val="18"/>
          <w:lang w:eastAsia="en-GB" w:bidi="ar-SA"/>
        </w:rPr>
      </w:pPr>
    </w:p>
    <w:p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dhaoine a bheidh ina n-oifigigh inphinsin d’údarás áitiúil agus a bheidh incháilithe ráta Aicme D de ranníocaíocht ÁSPC a íoc i ndáil lena n-aoisliúntas ranníocaíocht a dhéanamh leis an údarás áitiúil ag ráta 5% dá luach saothair inphinsin.</w:t>
      </w:r>
      <w:r w:rsidRPr="009209EC">
        <w:rPr>
          <w:rFonts w:asciiTheme="minorHAnsi" w:hAnsiTheme="minorHAnsi" w:cstheme="minorHAnsi"/>
          <w:snapToGrid w:val="0"/>
          <w:lang w:eastAsia="en-GB" w:bidi="ar-SA"/>
        </w:rPr>
        <w:t xml:space="preserve">  </w:t>
      </w:r>
    </w:p>
    <w:p w:rsidR="00292F21" w:rsidRPr="009209EC" w:rsidRDefault="00292F21" w:rsidP="00292F21">
      <w:pPr>
        <w:ind w:right="-17"/>
        <w:jc w:val="both"/>
        <w:rPr>
          <w:rFonts w:asciiTheme="minorHAnsi" w:eastAsia="Times New Roman" w:hAnsiTheme="minorHAnsi" w:cstheme="minorHAnsi"/>
          <w:snapToGrid w:val="0"/>
          <w:sz w:val="18"/>
          <w:lang w:eastAsia="en-GB" w:bidi="ar-SA"/>
        </w:rPr>
      </w:pPr>
    </w:p>
    <w:p w:rsidR="00292F21" w:rsidRPr="009209EC" w:rsidRDefault="00292F21" w:rsidP="00292F21">
      <w:pPr>
        <w:ind w:right="-17"/>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Scéim Baintrí &amp; Dílleachta/ Céilí &amp; Leanaí</w:t>
      </w:r>
    </w:p>
    <w:p w:rsidR="00292F21" w:rsidRPr="009209EC" w:rsidRDefault="00292F21" w:rsidP="00292F21">
      <w:pPr>
        <w:ind w:right="-17"/>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Éileofar ar gach duine a bheidh ina n-oifigigh inphinsin d’údarás áitiúil i ndáil le Scéim Rialtais Áitiúil (Pinsean Ranníoc Céilí agus Leanaí), 1986 ranníoc ag ráta 1.5% dá luach saothair inphinsin a íoc leis an údarás áitiúil (i.e. luach saothair inphinsin lúide dhá oiread an ráta bliantúil den Phinsean Stáit Ranníocach) de réir théarmaí na Scéime.</w:t>
      </w:r>
    </w:p>
    <w:p w:rsidR="00292F21" w:rsidRPr="009209EC" w:rsidRDefault="00292F21" w:rsidP="00292F21">
      <w:pPr>
        <w:ind w:left="720"/>
        <w:jc w:val="both"/>
        <w:rPr>
          <w:rFonts w:asciiTheme="minorHAnsi" w:eastAsia="Times New Roman" w:hAnsiTheme="minorHAnsi" w:cstheme="minorHAnsi"/>
          <w:snapToGrid w:val="0"/>
          <w:sz w:val="18"/>
          <w:lang w:eastAsia="en-GB" w:bidi="ar-SA"/>
        </w:rPr>
      </w:pPr>
    </w:p>
    <w:p w:rsidR="00292F21" w:rsidRPr="009209EC" w:rsidRDefault="00292F21" w:rsidP="00292F21">
      <w:pPr>
        <w:ind w:right="-315"/>
        <w:jc w:val="both"/>
        <w:rPr>
          <w:rFonts w:asciiTheme="minorHAnsi" w:hAnsiTheme="minorHAnsi" w:cstheme="minorHAnsi"/>
          <w:b/>
          <w:snapToGrid w:val="0"/>
          <w:u w:val="single"/>
          <w:lang w:eastAsia="en-GB" w:bidi="ar-SA"/>
        </w:rPr>
      </w:pPr>
      <w:r w:rsidRPr="009209EC">
        <w:rPr>
          <w:rFonts w:asciiTheme="minorHAnsi" w:hAnsiTheme="minorHAnsi" w:cstheme="minorHAnsi"/>
          <w:b/>
          <w:snapToGrid w:val="0"/>
          <w:u w:val="single"/>
          <w:lang w:val="ga-IE" w:eastAsia="en-GB" w:bidi="ar-SA"/>
        </w:rPr>
        <w:t>Iontrálaithe Nua ón 1 Eanáir 2013 - Scéim  Pinsean Seirbhíse Poiblí Aonair</w:t>
      </w:r>
    </w:p>
    <w:p w:rsidR="00292F21" w:rsidRPr="009209EC" w:rsidRDefault="00292F21" w:rsidP="00292F21">
      <w:pPr>
        <w:jc w:val="both"/>
        <w:rPr>
          <w:rFonts w:asciiTheme="minorHAnsi" w:hAnsiTheme="minorHAnsi" w:cstheme="minorHAnsi"/>
          <w:b/>
          <w:i/>
          <w:snapToGrid w:val="0"/>
          <w:lang w:eastAsia="en-GB" w:bidi="ar-SA"/>
        </w:rPr>
      </w:pPr>
      <w:r w:rsidRPr="009209EC">
        <w:rPr>
          <w:rFonts w:asciiTheme="minorHAnsi" w:hAnsiTheme="minorHAnsi" w:cstheme="minorHAnsi"/>
          <w:b/>
          <w:snapToGrid w:val="0"/>
          <w:lang w:val="ga-IE" w:eastAsia="en-GB" w:bidi="ar-SA"/>
        </w:rPr>
        <w:t>MAIDIR LE hIONTRÁLAITHE NUA a earcaítear an 1 Eanáir, 2013 nó ina dhiaidh sin, chomh maith le hiar-sheirbhísigh poiblí a bheadh ag filleadh ar an tseirbhís phoiblí tar éis briseadh níos mó ná 26 seachtain.</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Tá feidhm leis an Acht um Pinsin na Seirbhíse Poiblí (Scéim Aonair agus Forálacha Eile) 2012 le d’fhostaíocht. </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 xml:space="preserve">Éilítear ar bhaill den Scéim seo i ndáil le haoisliúntas ranníocaíocht a dhéanamh ag ráta 3% den luach saothair inphinsin móide 3.5% den ghlan-luach saothair inphinsin (i.e. luach saothair inphinsin lúide dhá oiread an ráta bliantúil den Phinsean Stáit Ranníocach) agus tá tú incháilithe an </w:t>
      </w:r>
      <w:r w:rsidRPr="009209EC">
        <w:rPr>
          <w:rFonts w:asciiTheme="minorHAnsi" w:hAnsiTheme="minorHAnsi" w:cstheme="minorHAnsi"/>
          <w:b/>
          <w:i/>
          <w:snapToGrid w:val="0"/>
          <w:lang w:val="ga-IE" w:eastAsia="en-GB" w:bidi="ar-SA"/>
        </w:rPr>
        <w:t>ráta Aicme A den ranníocaíocht ÁSPC</w:t>
      </w:r>
      <w:r w:rsidRPr="009209EC">
        <w:rPr>
          <w:rFonts w:asciiTheme="minorHAnsi" w:hAnsiTheme="minorHAnsi" w:cstheme="minorHAnsi"/>
          <w:b/>
          <w:snapToGrid w:val="0"/>
          <w:lang w:val="ga-IE" w:eastAsia="en-GB" w:bidi="ar-SA"/>
        </w:rPr>
        <w:t xml:space="preserve"> </w:t>
      </w:r>
      <w:r w:rsidRPr="009209EC">
        <w:rPr>
          <w:rFonts w:asciiTheme="minorHAnsi" w:hAnsiTheme="minorHAnsi" w:cstheme="minorHAnsi"/>
          <w:snapToGrid w:val="0"/>
          <w:lang w:val="ga-IE" w:eastAsia="en-GB" w:bidi="ar-SA"/>
        </w:rPr>
        <w:t>a íoc.</w:t>
      </w:r>
    </w:p>
    <w:p w:rsidR="00292F21" w:rsidRPr="009209EC" w:rsidRDefault="00292F21" w:rsidP="00292F21">
      <w:pPr>
        <w:jc w:val="both"/>
        <w:rPr>
          <w:rFonts w:asciiTheme="minorHAnsi" w:eastAsia="Times New Roman" w:hAnsiTheme="minorHAnsi" w:cstheme="minorHAnsi"/>
          <w:snapToGrid w:val="0"/>
          <w:sz w:val="18"/>
          <w:lang w:eastAsia="en-GB" w:bidi="ar-SA"/>
        </w:rPr>
      </w:pPr>
    </w:p>
    <w:p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b/>
          <w:snapToGrid w:val="0"/>
          <w:u w:val="single"/>
          <w:lang w:val="ga-IE" w:eastAsia="en-GB" w:bidi="ar-SA"/>
        </w:rPr>
        <w:t>Aois Scoir:</w:t>
      </w:r>
      <w:r w:rsidRPr="009209EC">
        <w:rPr>
          <w:rFonts w:asciiTheme="minorHAnsi" w:hAnsiTheme="minorHAnsi" w:cstheme="minorHAnsi"/>
          <w:b/>
          <w:snapToGrid w:val="0"/>
          <w:u w:val="single"/>
          <w:lang w:eastAsia="en-GB" w:bidi="ar-SA"/>
        </w:rPr>
        <w:t xml:space="preserve"> </w:t>
      </w:r>
    </w:p>
    <w:p w:rsidR="00292F21" w:rsidRPr="009209EC" w:rsidRDefault="00292F21" w:rsidP="00292F21">
      <w:pPr>
        <w:jc w:val="both"/>
        <w:rPr>
          <w:rFonts w:asciiTheme="minorHAnsi" w:hAnsiTheme="minorHAnsi" w:cstheme="minorHAnsi"/>
          <w:snapToGrid w:val="0"/>
          <w:lang w:eastAsia="en-GB" w:bidi="ar-SA"/>
        </w:rPr>
      </w:pPr>
      <w:r w:rsidRPr="009209EC">
        <w:rPr>
          <w:rFonts w:asciiTheme="minorHAnsi" w:hAnsiTheme="minorHAnsi" w:cstheme="minorHAnsi"/>
          <w:snapToGrid w:val="0"/>
          <w:lang w:val="ga-IE" w:eastAsia="en-GB" w:bidi="ar-SA"/>
        </w:rPr>
        <w:t>Cinnfear aois scoir maidir le Seirbhís na hEarnála Poiblí roimhe seo (más ann) agus tabharfar comhairle ina leith nuair a cheapfar an duine.</w:t>
      </w:r>
    </w:p>
    <w:p w:rsidR="00292F21" w:rsidRPr="009209EC" w:rsidRDefault="00292F21" w:rsidP="00292F21">
      <w:pPr>
        <w:jc w:val="both"/>
        <w:rPr>
          <w:rFonts w:asciiTheme="minorHAnsi" w:eastAsia="Times New Roman" w:hAnsiTheme="minorHAnsi" w:cstheme="minorHAnsi"/>
          <w:snapToGrid w:val="0"/>
          <w:sz w:val="18"/>
          <w:lang w:eastAsia="en-GB" w:bidi="ar-SA"/>
        </w:rPr>
      </w:pPr>
    </w:p>
    <w:p w:rsidR="00292F21" w:rsidRPr="009209EC" w:rsidRDefault="00292F21" w:rsidP="00292F21">
      <w:pPr>
        <w:widowControl/>
        <w:suppressAutoHyphens w:val="0"/>
        <w:autoSpaceDE w:val="0"/>
        <w:autoSpaceDN w:val="0"/>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snapToGrid w:val="0"/>
          <w:color w:val="000000"/>
          <w:kern w:val="0"/>
          <w:u w:val="single"/>
          <w:lang w:val="ga-IE" w:eastAsia="en-GB" w:bidi="ar-SA"/>
        </w:rPr>
        <w:t>Iar-Fhostaithe den tSeirbhís Phoiblí</w:t>
      </w:r>
      <w:r w:rsidRPr="009209EC">
        <w:rPr>
          <w:rFonts w:asciiTheme="minorHAnsi" w:eastAsia="Times New Roman" w:hAnsiTheme="minorHAnsi" w:cstheme="minorHAnsi"/>
          <w:b/>
          <w:i/>
          <w:snapToGrid w:val="0"/>
          <w:color w:val="000000"/>
          <w:kern w:val="0"/>
          <w:u w:val="single"/>
          <w:lang w:val="en-IE" w:eastAsia="en-GB" w:bidi="ar-SA"/>
        </w:rPr>
        <w:t xml:space="preserve"> </w:t>
      </w:r>
    </w:p>
    <w:p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D’fhéadfadh tionchar a bheith ar incháilitheacht chun a bheith san iomaíocht sa chás go raibh iarratasóirí fostaithe roimhe seo sa tSeirbhís Phoiblí in Éirinn agus gur baineadh leas as Scéim Seirbhíse Poiblí na hÉireann lena n-áirítear:</w:t>
      </w:r>
    </w:p>
    <w:p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Scéim Dhreasaithe don Luathscor (ISER)</w:t>
      </w:r>
    </w:p>
    <w:p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kern w:val="0"/>
          <w:lang w:val="ga-IE" w:eastAsia="en-GB" w:bidi="ar-SA"/>
        </w:rPr>
        <w:t>Ciorclán na Roinne Sláinte agus Leanaí (7/2010)</w:t>
      </w:r>
      <w:r w:rsidRPr="009209EC">
        <w:rPr>
          <w:rFonts w:asciiTheme="minorHAnsi" w:eastAsia="Times New Roman" w:hAnsiTheme="minorHAnsi" w:cstheme="minorHAnsi"/>
          <w:b/>
          <w:i/>
          <w:snapToGrid w:val="0"/>
          <w:kern w:val="0"/>
          <w:lang w:val="en-IE" w:eastAsia="en-GB" w:bidi="ar-SA"/>
        </w:rPr>
        <w:t xml:space="preserve"> </w:t>
      </w:r>
    </w:p>
    <w:p w:rsidR="00292F21" w:rsidRPr="009209EC" w:rsidRDefault="00292F21" w:rsidP="00292F21">
      <w:pPr>
        <w:widowControl/>
        <w:numPr>
          <w:ilvl w:val="0"/>
          <w:numId w:val="4"/>
        </w:numPr>
        <w:suppressAutoHyphens w:val="0"/>
        <w:autoSpaceDE w:val="0"/>
        <w:autoSpaceDN w:val="0"/>
        <w:ind w:left="144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i/>
          <w:snapToGrid w:val="0"/>
          <w:color w:val="000000"/>
          <w:kern w:val="0"/>
          <w:lang w:val="ga-IE" w:eastAsia="en-GB" w:bidi="ar-SA"/>
        </w:rPr>
        <w:t>Comhaontú Comhchoiteann:</w:t>
      </w:r>
      <w:r w:rsidRPr="009209EC">
        <w:rPr>
          <w:rFonts w:asciiTheme="minorHAnsi" w:eastAsia="Times New Roman" w:hAnsiTheme="minorHAnsi" w:cstheme="minorHAnsi"/>
          <w:i/>
          <w:snapToGrid w:val="0"/>
          <w:color w:val="000000"/>
          <w:kern w:val="0"/>
          <w:lang w:val="en-IE" w:eastAsia="en-GB" w:bidi="ar-SA"/>
        </w:rPr>
        <w:t xml:space="preserve"> </w:t>
      </w:r>
      <w:r w:rsidRPr="009209EC">
        <w:rPr>
          <w:rFonts w:asciiTheme="minorHAnsi" w:eastAsia="Times New Roman" w:hAnsiTheme="minorHAnsi" w:cstheme="minorHAnsi"/>
          <w:i/>
          <w:snapToGrid w:val="0"/>
          <w:color w:val="000000"/>
          <w:kern w:val="0"/>
          <w:lang w:val="ga-IE" w:eastAsia="en-GB" w:bidi="ar-SA"/>
        </w:rPr>
        <w:t>Íocaíochtaí Iomarcaíochta d’Fhostaithe sa tSeirbhís Phoiblí</w:t>
      </w:r>
      <w:r w:rsidRPr="009209EC">
        <w:rPr>
          <w:rFonts w:asciiTheme="minorHAnsi" w:eastAsia="Times New Roman" w:hAnsiTheme="minorHAnsi" w:cstheme="minorHAnsi"/>
          <w:i/>
          <w:snapToGrid w:val="0"/>
          <w:color w:val="000000"/>
          <w:kern w:val="0"/>
          <w:lang w:val="en-IE" w:eastAsia="en-GB" w:bidi="ar-SA"/>
        </w:rPr>
        <w:t xml:space="preserve"> </w:t>
      </w:r>
    </w:p>
    <w:p w:rsidR="00292F21" w:rsidRPr="009209EC" w:rsidRDefault="00292F21" w:rsidP="00292F21">
      <w:pPr>
        <w:widowControl/>
        <w:suppressAutoHyphens w:val="0"/>
        <w:autoSpaceDE w:val="0"/>
        <w:autoSpaceDN w:val="0"/>
        <w:ind w:left="1440"/>
        <w:jc w:val="both"/>
        <w:rPr>
          <w:rFonts w:asciiTheme="minorHAnsi" w:eastAsia="Times New Roman" w:hAnsiTheme="minorHAnsi" w:cstheme="minorHAnsi"/>
          <w:i/>
          <w:snapToGrid w:val="0"/>
          <w:color w:val="000000"/>
          <w:kern w:val="0"/>
          <w:lang w:val="en-IE" w:eastAsia="en-GB" w:bidi="ar-SA"/>
        </w:rPr>
      </w:pPr>
    </w:p>
    <w:p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snapToGrid w:val="0"/>
          <w:color w:val="000000"/>
          <w:kern w:val="0"/>
          <w:lang w:val="ga-IE" w:eastAsia="en-GB" w:bidi="ar-SA"/>
        </w:rPr>
        <w:t>Ba chóir d’iarratasóirí a chinntiú nach mbeidh cosc orthu ó dul isteach sa tSeirbhís Phoiblí in Éirinn arís faoi théarmaí Scéimeanna den sórt sin.  Ní liosta críochnaitheach é sin agus ba chóir aon fhiosrúcháin a bheadh agat a dhíriú ar Iar-Fhostóir an iarratasóra sa tSeirbhís Phoiblí in Éirinn, ar an gcéad dul síos.</w:t>
      </w:r>
      <w:r w:rsidRPr="009209EC">
        <w:rPr>
          <w:rFonts w:asciiTheme="minorHAnsi" w:eastAsia="Times New Roman" w:hAnsiTheme="minorHAnsi" w:cstheme="minorHAnsi"/>
          <w:snapToGrid w:val="0"/>
          <w:color w:val="000000"/>
          <w:kern w:val="0"/>
          <w:lang w:val="en-IE" w:eastAsia="en-GB" w:bidi="ar-SA"/>
        </w:rPr>
        <w:t xml:space="preserve"> </w:t>
      </w:r>
    </w:p>
    <w:p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p>
    <w:p w:rsidR="00292F21" w:rsidRPr="009209EC" w:rsidRDefault="00292F21" w:rsidP="00292F21">
      <w:pPr>
        <w:widowControl/>
        <w:suppressAutoHyphens w:val="0"/>
        <w:autoSpaceDE w:val="0"/>
        <w:autoSpaceDN w:val="0"/>
        <w:jc w:val="both"/>
        <w:rPr>
          <w:rFonts w:asciiTheme="minorHAnsi" w:eastAsia="Times New Roman" w:hAnsiTheme="minorHAnsi" w:cstheme="minorHAnsi"/>
          <w:snapToGrid w:val="0"/>
          <w:color w:val="000000"/>
          <w:kern w:val="0"/>
          <w:lang w:val="en-IE" w:eastAsia="en-GB" w:bidi="ar-SA"/>
        </w:rPr>
      </w:pPr>
      <w:r w:rsidRPr="009209EC">
        <w:rPr>
          <w:rFonts w:asciiTheme="minorHAnsi" w:eastAsia="Times New Roman" w:hAnsiTheme="minorHAnsi" w:cstheme="minorHAnsi"/>
          <w:b/>
          <w:i/>
          <w:snapToGrid w:val="0"/>
          <w:color w:val="000000"/>
          <w:kern w:val="0"/>
          <w:u w:val="single"/>
          <w:lang w:val="ga-IE" w:eastAsia="en-GB" w:bidi="ar-SA"/>
        </w:rPr>
        <w:t>Dearbhú</w:t>
      </w:r>
      <w:r w:rsidRPr="009209EC">
        <w:rPr>
          <w:rFonts w:asciiTheme="minorHAnsi" w:eastAsia="Times New Roman" w:hAnsiTheme="minorHAnsi" w:cstheme="minorHAnsi"/>
          <w:b/>
          <w:i/>
          <w:snapToGrid w:val="0"/>
          <w:color w:val="000000"/>
          <w:kern w:val="0"/>
          <w:u w:val="single"/>
          <w:lang w:val="en-IE" w:eastAsia="en-GB" w:bidi="ar-SA"/>
        </w:rPr>
        <w:t xml:space="preserve"> </w:t>
      </w:r>
    </w:p>
    <w:p w:rsidR="00292F21" w:rsidRPr="009209EC" w:rsidRDefault="00292F21" w:rsidP="00292F21">
      <w:pPr>
        <w:jc w:val="both"/>
        <w:rPr>
          <w:rFonts w:asciiTheme="minorHAnsi" w:hAnsiTheme="minorHAnsi" w:cstheme="minorHAnsi"/>
          <w:snapToGrid w:val="0"/>
          <w:lang w:val="ga-IE" w:eastAsia="en-GB" w:bidi="ar-SA"/>
        </w:rPr>
      </w:pPr>
      <w:r w:rsidRPr="009209EC">
        <w:rPr>
          <w:rFonts w:asciiTheme="minorHAnsi" w:hAnsiTheme="minorHAnsi" w:cstheme="minorHAnsi"/>
          <w:snapToGrid w:val="0"/>
          <w:lang w:val="ga-IE" w:eastAsia="en-GB" w:bidi="ar-SA"/>
        </w:rPr>
        <w:t>Éilítear ar iarratasóirí a dhearbhú má bhain siad leas roimhe seo as scéim seirbhíse poiblí dreasachta luathscoir agus/nó as comhaontú comhchoiteann mar a luaitear thuas.</w:t>
      </w:r>
      <w:r w:rsidRPr="009209EC">
        <w:rPr>
          <w:rFonts w:asciiTheme="minorHAnsi" w:hAnsiTheme="minorHAnsi" w:cstheme="minorHAnsi"/>
          <w:snapToGrid w:val="0"/>
          <w:lang w:eastAsia="en-GB" w:bidi="ar-SA"/>
        </w:rPr>
        <w:t xml:space="preserve"> </w:t>
      </w:r>
      <w:r w:rsidRPr="009209EC">
        <w:rPr>
          <w:rFonts w:asciiTheme="minorHAnsi" w:hAnsiTheme="minorHAnsi" w:cstheme="minorHAnsi"/>
          <w:snapToGrid w:val="0"/>
          <w:lang w:val="ga-IE" w:eastAsia="en-GB" w:bidi="ar-SA"/>
        </w:rPr>
        <w:t>Éilítear ar iarratasóirí freisin aon teidlíochtaí ar shochar pinsin Seirbhíse Poiblí (in íocaíocht nó coinnithe) ó aon fhostaíocht eile sa tSeirbhís Phoiblí agus/nó áit a bhfuil íocaíocht-in-lieu faighte aige/aici as seirbhís in aon fhostaíocht sa tSeirbhís Phoiblí a chur in iúl.</w:t>
      </w:r>
    </w:p>
    <w:p w:rsidR="00292F21" w:rsidRPr="009209EC" w:rsidRDefault="00292F21" w:rsidP="00292F21">
      <w:pPr>
        <w:jc w:val="both"/>
        <w:rPr>
          <w:rFonts w:asciiTheme="minorHAnsi" w:hAnsiTheme="minorHAnsi" w:cstheme="minorHAnsi"/>
          <w:snapToGrid w:val="0"/>
          <w:lang w:eastAsia="en-GB" w:bidi="ar-SA"/>
        </w:rPr>
      </w:pPr>
    </w:p>
    <w:p w:rsidR="00292F21" w:rsidRPr="009209EC" w:rsidRDefault="00292F21" w:rsidP="00292F21">
      <w:pPr>
        <w:pStyle w:val="NoSpacing"/>
        <w:jc w:val="both"/>
        <w:rPr>
          <w:rFonts w:asciiTheme="minorHAnsi" w:hAnsiTheme="minorHAnsi" w:cstheme="minorHAnsi"/>
          <w:b/>
          <w:szCs w:val="24"/>
          <w:u w:val="single"/>
        </w:rPr>
      </w:pPr>
      <w:r w:rsidRPr="009209EC">
        <w:rPr>
          <w:rFonts w:asciiTheme="minorHAnsi" w:hAnsiTheme="minorHAnsi" w:cstheme="minorHAnsi"/>
          <w:b/>
          <w:bCs/>
          <w:szCs w:val="24"/>
          <w:u w:val="single"/>
          <w:lang w:val="ga"/>
        </w:rPr>
        <w:t xml:space="preserve">Tairiscint Cheapacháin </w:t>
      </w:r>
    </w:p>
    <w:p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 xml:space="preserve">Éileoidh Comhairle Cathrach na Gaillimhe ar dhaoine a dtairgfear ceapachán dóibh glacadh leis an gceapachán sin laistigh de </w:t>
      </w:r>
      <w:r w:rsidRPr="009209EC">
        <w:rPr>
          <w:rFonts w:asciiTheme="minorHAnsi" w:hAnsiTheme="minorHAnsi" w:cstheme="minorHAnsi"/>
          <w:b/>
          <w:bCs/>
          <w:szCs w:val="24"/>
          <w:u w:val="single"/>
          <w:lang w:val="ga"/>
        </w:rPr>
        <w:t>thréimhse nach mó ná mí amháin</w:t>
      </w:r>
      <w:r w:rsidRPr="009209EC">
        <w:rPr>
          <w:rFonts w:asciiTheme="minorHAnsi" w:hAnsiTheme="minorHAnsi" w:cstheme="minorHAnsi"/>
          <w:szCs w:val="24"/>
          <w:lang w:val="ga"/>
        </w:rPr>
        <w:t xml:space="preserve"> ón dáta a ndéantar an tairiscint.  Mura nglacann siad leis an gceapachán laistigh den tréimhse sin, nó den tréimhse níos faide a chinnfidh an Chomhairle faoina lánrogha féin, ní cheapfaidh an Chomhairle iad. </w:t>
      </w: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r w:rsidRPr="009209EC">
        <w:rPr>
          <w:rFonts w:asciiTheme="minorHAnsi" w:hAnsiTheme="minorHAnsi" w:cstheme="minorHAnsi"/>
          <w:szCs w:val="24"/>
          <w:lang w:val="ga"/>
        </w:rPr>
        <w:t>Déantar gach ceapachán faoi réir teistiméireachtaí sásúla a fháil agus d’fhéadfadh sé go mbeadh orthu fianaise cháipéisíochta a sholáthar de cháilíochtaí nó taithí a luaitear ina n-iarratais.</w:t>
      </w: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9209EC" w:rsidRDefault="00292F21" w:rsidP="00292F21">
      <w:pPr>
        <w:pStyle w:val="NoSpacing"/>
        <w:jc w:val="both"/>
        <w:rPr>
          <w:rFonts w:asciiTheme="minorHAnsi" w:hAnsiTheme="minorHAnsi" w:cstheme="minorHAnsi"/>
          <w:szCs w:val="24"/>
          <w:lang w:val="ga"/>
        </w:rPr>
      </w:pPr>
    </w:p>
    <w:p w:rsidR="00292F21" w:rsidRPr="00625363" w:rsidRDefault="00292F21" w:rsidP="00625363">
      <w:pPr>
        <w:widowControl/>
        <w:suppressAutoHyphens w:val="0"/>
        <w:spacing w:after="120"/>
        <w:jc w:val="center"/>
        <w:rPr>
          <w:rFonts w:asciiTheme="minorHAnsi" w:eastAsia="Times New Roman" w:hAnsiTheme="minorHAnsi" w:cstheme="minorHAnsi"/>
          <w:b/>
          <w:i/>
          <w:color w:val="C0504D"/>
          <w:kern w:val="0"/>
          <w:sz w:val="28"/>
          <w:szCs w:val="28"/>
          <w:lang w:val="en-IE" w:eastAsia="en-US" w:bidi="ar-SA"/>
        </w:rPr>
      </w:pPr>
      <w:r w:rsidRPr="00625363">
        <w:rPr>
          <w:rFonts w:asciiTheme="minorHAnsi" w:eastAsia="Times New Roman" w:hAnsiTheme="minorHAnsi" w:cstheme="minorHAnsi"/>
          <w:b/>
          <w:i/>
          <w:color w:val="C0504D"/>
          <w:kern w:val="0"/>
          <w:sz w:val="28"/>
          <w:szCs w:val="28"/>
          <w:lang w:val="en-IE" w:eastAsia="en-US" w:bidi="ar-SA"/>
        </w:rPr>
        <w:t>_____________________________________________________________________</w:t>
      </w:r>
    </w:p>
    <w:p w:rsidR="00292F21" w:rsidRPr="00625363" w:rsidRDefault="00292F21" w:rsidP="00625363">
      <w:pPr>
        <w:widowControl/>
        <w:suppressAutoHyphens w:val="0"/>
        <w:spacing w:after="120"/>
        <w:jc w:val="center"/>
        <w:rPr>
          <w:rFonts w:asciiTheme="minorHAnsi" w:eastAsia="Times New Roman" w:hAnsiTheme="minorHAnsi" w:cstheme="minorHAnsi"/>
          <w:b/>
          <w:i/>
          <w:color w:val="C0504D"/>
          <w:kern w:val="0"/>
          <w:sz w:val="28"/>
          <w:szCs w:val="28"/>
          <w:lang w:val="en-IE" w:eastAsia="en-US" w:bidi="ar-SA"/>
        </w:rPr>
      </w:pPr>
      <w:r w:rsidRPr="00625363">
        <w:rPr>
          <w:rFonts w:asciiTheme="minorHAnsi" w:eastAsia="Times New Roman" w:hAnsiTheme="minorHAnsi" w:cstheme="minorHAnsi"/>
          <w:b/>
          <w:i/>
          <w:color w:val="C0504D"/>
          <w:kern w:val="0"/>
          <w:sz w:val="28"/>
          <w:szCs w:val="28"/>
          <w:lang w:val="en-IE" w:eastAsia="en-US" w:bidi="ar-SA"/>
        </w:rPr>
        <w:t xml:space="preserve">LEAGAN AMACH </w:t>
      </w:r>
      <w:proofErr w:type="gramStart"/>
      <w:r w:rsidRPr="00625363">
        <w:rPr>
          <w:rFonts w:asciiTheme="minorHAnsi" w:eastAsia="Times New Roman" w:hAnsiTheme="minorHAnsi" w:cstheme="minorHAnsi"/>
          <w:b/>
          <w:i/>
          <w:color w:val="C0504D"/>
          <w:kern w:val="0"/>
          <w:sz w:val="28"/>
          <w:szCs w:val="28"/>
          <w:lang w:val="en-IE" w:eastAsia="en-US" w:bidi="ar-SA"/>
        </w:rPr>
        <w:t>AN</w:t>
      </w:r>
      <w:proofErr w:type="gramEnd"/>
      <w:r w:rsidRPr="00625363">
        <w:rPr>
          <w:rFonts w:asciiTheme="minorHAnsi" w:eastAsia="Times New Roman" w:hAnsiTheme="minorHAnsi" w:cstheme="minorHAnsi"/>
          <w:b/>
          <w:i/>
          <w:color w:val="C0504D"/>
          <w:kern w:val="0"/>
          <w:sz w:val="28"/>
          <w:szCs w:val="28"/>
          <w:lang w:val="en-IE" w:eastAsia="en-US" w:bidi="ar-SA"/>
        </w:rPr>
        <w:t xml:space="preserve"> CHOMÓRTAIS </w:t>
      </w:r>
    </w:p>
    <w:p w:rsidR="00292F21" w:rsidRPr="00625363" w:rsidRDefault="00292F21" w:rsidP="00625363">
      <w:pPr>
        <w:widowControl/>
        <w:suppressAutoHyphens w:val="0"/>
        <w:spacing w:after="120"/>
        <w:jc w:val="center"/>
        <w:rPr>
          <w:rFonts w:asciiTheme="minorHAnsi" w:eastAsia="Times New Roman" w:hAnsiTheme="minorHAnsi" w:cstheme="minorHAnsi"/>
          <w:b/>
          <w:i/>
          <w:color w:val="C0504D"/>
          <w:kern w:val="0"/>
          <w:sz w:val="28"/>
          <w:szCs w:val="28"/>
          <w:lang w:val="en-IE" w:eastAsia="en-US" w:bidi="ar-SA"/>
        </w:rPr>
      </w:pPr>
      <w:r w:rsidRPr="00625363">
        <w:rPr>
          <w:rFonts w:asciiTheme="minorHAnsi" w:eastAsia="Times New Roman" w:hAnsiTheme="minorHAnsi" w:cstheme="minorHAnsi"/>
          <w:b/>
          <w:i/>
          <w:color w:val="C0504D"/>
          <w:kern w:val="0"/>
          <w:sz w:val="28"/>
          <w:szCs w:val="28"/>
          <w:lang w:val="en-IE" w:eastAsia="en-US" w:bidi="ar-SA"/>
        </w:rPr>
        <w:t>_____________________________________________________________________</w:t>
      </w:r>
    </w:p>
    <w:p w:rsidR="00292F21" w:rsidRPr="009209EC" w:rsidRDefault="00292F21" w:rsidP="00292F21">
      <w:pPr>
        <w:tabs>
          <w:tab w:val="center" w:pos="4513"/>
        </w:tabs>
        <w:jc w:val="both"/>
        <w:rPr>
          <w:rFonts w:asciiTheme="minorHAnsi" w:eastAsia="Times New Roman" w:hAnsiTheme="minorHAnsi" w:cstheme="minorBidi"/>
          <w:snapToGrid w:val="0"/>
          <w:sz w:val="18"/>
          <w:lang w:eastAsia="en-GB" w:bidi="ar-SA"/>
        </w:rPr>
      </w:pPr>
    </w:p>
    <w:p w:rsidR="00292F21" w:rsidRPr="00F47786" w:rsidRDefault="00292F21" w:rsidP="00292F21">
      <w:pPr>
        <w:tabs>
          <w:tab w:val="left" w:pos="-720"/>
          <w:tab w:val="left" w:pos="0"/>
          <w:tab w:val="left" w:pos="720"/>
          <w:tab w:val="left" w:pos="1440"/>
        </w:tabs>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Caithfear iarratais a dhéanamh ar fhoirmeacha iarratais oifigiúla agus sin amháin agus ní mór gach cuid a chomhlánú go hiomlán.</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Agus an fhoirm iarratais seo á comhlánú agat, tá sé ríthábhachtach go mbeifear cruinn mar go n-úsáidfear í mar cháipéis ionchuir ríomhaire.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Beidh an fhaisnéis a sholáthróidh tú ar an bhfoirm iarratais seo ina cuid lárnach den phróiseas gearrliostaithe.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D’fhéadfadh cinneadh Chomhairle Cathrach na Gaillimhe tú a chur san áireamh ar an ngearrliosta d’iarrthóirí a rachaidh chun cinn go dtí céim a dó den phróiseas, a bheith bunaithe ar an bhfaisnéis seo.</w:t>
      </w:r>
      <w:r w:rsidRPr="00F47786">
        <w:rPr>
          <w:rFonts w:asciiTheme="minorHAnsi" w:hAnsiTheme="minorHAnsi" w:cstheme="minorBidi"/>
          <w:snapToGrid w:val="0"/>
          <w:lang w:eastAsia="en-GB" w:bidi="ar-SA"/>
        </w:rPr>
        <w:t xml:space="preserve"> </w:t>
      </w:r>
    </w:p>
    <w:p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rsidR="00292F21" w:rsidRPr="00F47786" w:rsidRDefault="00292F21" w:rsidP="00292F21">
      <w:pPr>
        <w:spacing w:after="120"/>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Sa chás, go mbreithneoidh Comhairle Cathrach na Gaillimhe, bunaithe ar an líon daoine a bheidh ag lorg iontrála chuig an gcomórtas agus caighdeán eolais, oiliúna nó taithí go ginearálta na ndaoine sin, gan gach duine a ligean ar aghaidh chuig an gcomórtas, féadfaidh Comhairle Cathrach na Gaillimhe daoine a ligean ar aghaidh chuig an gcomórtas ar dóigh leo a bhainfidh amach caighdeán dóthanach lena roghnú agus lena moladh don cheapachán agus iad sin amháin.</w:t>
      </w:r>
    </w:p>
    <w:p w:rsidR="00292F21" w:rsidRPr="009209EC" w:rsidRDefault="00292F21" w:rsidP="00292F21">
      <w:pPr>
        <w:tabs>
          <w:tab w:val="left" w:pos="-720"/>
          <w:tab w:val="left" w:pos="0"/>
          <w:tab w:val="left" w:pos="720"/>
          <w:tab w:val="left" w:pos="1440"/>
        </w:tabs>
        <w:ind w:right="-225"/>
        <w:jc w:val="both"/>
        <w:rPr>
          <w:rFonts w:asciiTheme="minorHAnsi" w:eastAsia="Times New Roman" w:hAnsiTheme="minorHAnsi" w:cstheme="minorBidi"/>
          <w:snapToGrid w:val="0"/>
          <w:sz w:val="18"/>
          <w:lang w:eastAsia="en-GB" w:bidi="ar-SA"/>
        </w:rPr>
      </w:pPr>
    </w:p>
    <w:p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Ní ionann duine a scaoileadh ar aghaidh chuig comórtas nó cuireadh a fháil chun freastal ar agallamh, agus a thabhairt le fios go bhfuil Comhairle Cathrach na Gaillimhe sásta go gcomhlíonann an duine sin riachtanais na Rialachán nó nach bhfuil sé/sí dícháilithe de réir an dlí ó phost a choimeád agus ní ionann agus barántas é go mbreithneofar d’iarratas tuilleadh.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Tá sé tábhachtach mar sin, go dtabharfá ar aird go bhfuil an dualgas ortsa a chinntiú go gcomhlíonann tú na riachtanais incháilitheachta don chomórtas sula bhfreastalaíonn tú ar agallamh.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Mura gcomhlíonann tú na riachtanais iontrála riachtanacha ach mar sin féin go bhfreastalaíonn tú ar agallamh, beidh tú ag cur costais gan ghá ort féin mar nach mbeidh Comhairle Cathrach na Gaillimhe freagrach as aon chostais a thabhófar a aisíoc.</w:t>
      </w:r>
    </w:p>
    <w:p w:rsidR="00292F21" w:rsidRPr="009209EC" w:rsidRDefault="00292F21" w:rsidP="00292F21">
      <w:pPr>
        <w:ind w:right="-9"/>
        <w:jc w:val="both"/>
        <w:rPr>
          <w:rFonts w:asciiTheme="minorHAnsi" w:eastAsia="Times New Roman" w:hAnsiTheme="minorHAnsi" w:cstheme="minorBidi"/>
          <w:snapToGrid w:val="0"/>
          <w:sz w:val="18"/>
          <w:lang w:eastAsia="en-GB" w:bidi="ar-SA"/>
        </w:rPr>
      </w:pPr>
    </w:p>
    <w:p w:rsidR="00292F21" w:rsidRDefault="00292F21" w:rsidP="00292F21">
      <w:pPr>
        <w:pStyle w:val="NoSpacing"/>
        <w:jc w:val="both"/>
        <w:rPr>
          <w:rFonts w:asciiTheme="minorHAnsi" w:hAnsiTheme="minorHAnsi" w:cstheme="minorHAnsi"/>
          <w:szCs w:val="24"/>
          <w:lang w:val="ga"/>
        </w:rPr>
      </w:pPr>
      <w:r w:rsidRPr="00F47786">
        <w:rPr>
          <w:rFonts w:asciiTheme="minorHAnsi" w:hAnsiTheme="minorHAnsi" w:cstheme="minorHAnsi"/>
          <w:szCs w:val="24"/>
          <w:lang w:val="ga"/>
        </w:rPr>
        <w:t xml:space="preserve">D’fhéadfadh sé go mbeadh próiseas </w:t>
      </w:r>
      <w:r>
        <w:rPr>
          <w:rFonts w:asciiTheme="minorHAnsi" w:hAnsiTheme="minorHAnsi" w:cstheme="minorHAnsi"/>
          <w:szCs w:val="24"/>
          <w:lang w:val="ga"/>
        </w:rPr>
        <w:t xml:space="preserve">dhá </w:t>
      </w:r>
      <w:r w:rsidRPr="00F47786">
        <w:rPr>
          <w:rFonts w:asciiTheme="minorHAnsi" w:hAnsiTheme="minorHAnsi" w:cstheme="minorHAnsi"/>
          <w:szCs w:val="24"/>
          <w:lang w:val="ga"/>
        </w:rPr>
        <w:t>chéim sa chomórtas:</w:t>
      </w:r>
    </w:p>
    <w:p w:rsidR="00292F21" w:rsidRPr="009209EC" w:rsidRDefault="00292F21" w:rsidP="00292F21">
      <w:pPr>
        <w:pStyle w:val="NoSpacing"/>
        <w:jc w:val="both"/>
        <w:rPr>
          <w:rFonts w:asciiTheme="minorHAnsi" w:hAnsiTheme="minorHAnsi" w:cstheme="minorHAnsi"/>
          <w:sz w:val="18"/>
          <w:szCs w:val="24"/>
        </w:rPr>
      </w:pPr>
    </w:p>
    <w:p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Gearrliostú (Deisce agus/nó Agallamh)</w:t>
      </w:r>
    </w:p>
    <w:p w:rsidR="00292F21" w:rsidRPr="00F47786" w:rsidRDefault="00292F21" w:rsidP="00292F21">
      <w:pPr>
        <w:pStyle w:val="NoSpacing"/>
        <w:numPr>
          <w:ilvl w:val="0"/>
          <w:numId w:val="6"/>
        </w:numPr>
        <w:jc w:val="both"/>
        <w:rPr>
          <w:rFonts w:asciiTheme="minorHAnsi" w:hAnsiTheme="minorHAnsi" w:cstheme="minorHAnsi"/>
          <w:b/>
          <w:szCs w:val="24"/>
        </w:rPr>
      </w:pPr>
      <w:r w:rsidRPr="00F47786">
        <w:rPr>
          <w:rFonts w:asciiTheme="minorHAnsi" w:hAnsiTheme="minorHAnsi" w:cstheme="minorHAnsi"/>
          <w:b/>
          <w:bCs/>
          <w:szCs w:val="24"/>
          <w:lang w:val="ga"/>
        </w:rPr>
        <w:t>Agallaimh deiridh</w:t>
      </w:r>
    </w:p>
    <w:p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rsidR="00292F21" w:rsidRDefault="00292F21" w:rsidP="00292F21">
      <w:pPr>
        <w:jc w:val="both"/>
        <w:rPr>
          <w:rFonts w:asciiTheme="minorHAnsi" w:hAnsiTheme="minorHAnsi" w:cstheme="minorHAnsi"/>
        </w:rPr>
      </w:pPr>
      <w:r w:rsidRPr="00F47786">
        <w:rPr>
          <w:rFonts w:asciiTheme="minorHAnsi" w:hAnsiTheme="minorHAnsi" w:cstheme="minorBidi"/>
          <w:snapToGrid w:val="0"/>
          <w:lang w:val="ga-IE" w:eastAsia="en-GB" w:bidi="ar-SA"/>
        </w:rPr>
        <w:t>Féadfaidh Comhairle Cathrach na Gaillimhe, dá lánrogha féin iarraidh ar iarrthóirí freastal ar réamhagallamh agus sa chás sin bheadh cead isteach chuig an agallamh iomaíoch ag brath ar iarrthóirí ag baint amach caighdeáin a bhreithníonn Comhairle Cathrach na Gaillimhe a bheith riachtanach sa réamhagallamh.</w:t>
      </w:r>
      <w:r w:rsidRPr="00F47786">
        <w:rPr>
          <w:rFonts w:asciiTheme="minorHAnsi" w:hAnsiTheme="minorHAnsi" w:cstheme="minorBidi"/>
          <w:snapToGrid w:val="0"/>
          <w:lang w:eastAsia="en-GB" w:bidi="ar-SA"/>
        </w:rPr>
        <w:t xml:space="preserve"> </w:t>
      </w:r>
      <w:r>
        <w:rPr>
          <w:rFonts w:asciiTheme="minorHAnsi" w:hAnsiTheme="minorHAnsi" w:cstheme="minorBidi"/>
          <w:snapToGrid w:val="0"/>
          <w:lang w:eastAsia="en-GB" w:bidi="ar-SA"/>
        </w:rPr>
        <w:t xml:space="preserve"> </w:t>
      </w:r>
      <w:r>
        <w:rPr>
          <w:rFonts w:asciiTheme="minorHAnsi" w:hAnsiTheme="minorHAnsi" w:cstheme="minorHAnsi"/>
          <w:lang w:val="ga"/>
        </w:rPr>
        <w:t>D’fhéadfaí é seo a chinneadh trí thriail inniúlachta, ceacht gearrliostaithe deisce agus nó agallamh gearliostaithe a úsáid.</w:t>
      </w:r>
    </w:p>
    <w:p w:rsidR="00292F21" w:rsidRPr="009209EC" w:rsidRDefault="00292F21" w:rsidP="00292F21">
      <w:pPr>
        <w:spacing w:after="120"/>
        <w:jc w:val="both"/>
        <w:rPr>
          <w:rFonts w:asciiTheme="minorHAnsi" w:hAnsiTheme="minorHAnsi" w:cstheme="minorBidi"/>
          <w:snapToGrid w:val="0"/>
          <w:sz w:val="18"/>
          <w:lang w:eastAsia="en-GB" w:bidi="ar-SA"/>
        </w:rPr>
      </w:pPr>
    </w:p>
    <w:p w:rsidR="00292F21" w:rsidRPr="00F47786" w:rsidRDefault="00292F21" w:rsidP="00292F21">
      <w:pPr>
        <w:suppressAutoHyphens w:val="0"/>
        <w:spacing w:after="120"/>
        <w:ind w:right="-9"/>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Is Bord (boird) a bheidh curtha le chéile ag Comhairle Cathrach na Gaillimhe a thabharfaidh faoi na hagallaimh.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Déanfaidh an Bord (na Boird) fiúntas na n-iarrthóirí a mheas (ach amháin an méid is féidir iad a mheas) i ndáil le nithe dá dtagraítear sna Cáilíochtaí forordaithe agus aon ábhar iomchuí eile.</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Sula ndéanfar an measúnú deiridh, féadfaidh an Bord glaoch ar ais ar iarrthóir chun tuilleadh ceisteanna a chur air/uirthi.</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Glacfar leis gur cuid den agallamh é aon fhreastal breise a bheidh de dhíth.</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Breithneofar iarrthóirí agus iad sin amháin lena roghnú a bhainfidh caighdeán amach a bhreithníonn Comhairle Cathrach na Gaillimhe sin a bheith sásúil in agallamh iomaíoch.</w:t>
      </w:r>
    </w:p>
    <w:p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rsidR="00292F21" w:rsidRDefault="00292F21" w:rsidP="00292F21">
      <w:pPr>
        <w:tabs>
          <w:tab w:val="left" w:pos="-720"/>
        </w:tabs>
        <w:jc w:val="both"/>
        <w:rPr>
          <w:rFonts w:asciiTheme="minorHAnsi" w:eastAsia="Times New Roman" w:hAnsiTheme="minorHAnsi" w:cstheme="minorBidi"/>
          <w:snapToGrid w:val="0"/>
          <w:sz w:val="18"/>
          <w:lang w:eastAsia="en-GB" w:bidi="ar-SA"/>
        </w:rPr>
      </w:pPr>
    </w:p>
    <w:p w:rsidR="00292F21" w:rsidRPr="009209EC" w:rsidRDefault="00292F21" w:rsidP="00292F21">
      <w:pPr>
        <w:tabs>
          <w:tab w:val="left" w:pos="-720"/>
        </w:tabs>
        <w:jc w:val="both"/>
        <w:rPr>
          <w:rFonts w:asciiTheme="minorHAnsi" w:eastAsia="Times New Roman" w:hAnsiTheme="minorHAnsi" w:cstheme="minorBidi"/>
          <w:snapToGrid w:val="0"/>
          <w:sz w:val="18"/>
          <w:lang w:eastAsia="en-GB" w:bidi="ar-SA"/>
        </w:rPr>
      </w:pPr>
    </w:p>
    <w:p w:rsidR="00292F21" w:rsidRPr="00F47786" w:rsidRDefault="00292F21" w:rsidP="00292F21">
      <w:pPr>
        <w:tabs>
          <w:tab w:val="left" w:pos="-720"/>
        </w:tabs>
        <w:jc w:val="both"/>
        <w:rPr>
          <w:rFonts w:asciiTheme="minorHAnsi" w:hAnsiTheme="minorHAnsi" w:cstheme="minorBidi"/>
          <w:snapToGrid w:val="0"/>
          <w:lang w:val="ga-IE" w:eastAsia="en-GB" w:bidi="ar-SA"/>
        </w:rPr>
      </w:pPr>
      <w:r w:rsidRPr="00F47786">
        <w:rPr>
          <w:rFonts w:asciiTheme="minorHAnsi" w:hAnsiTheme="minorHAnsi" w:cstheme="minorBidi"/>
          <w:snapToGrid w:val="0"/>
          <w:lang w:val="ga-IE" w:eastAsia="en-GB" w:bidi="ar-SA"/>
        </w:rPr>
        <w:t>Sula molfar é/í lena c(h)eapadh ní mór d’iarrthóir Comhairle Cathrach na Gaillimhe a shásamh go bhfuil an t-eolas agus an cumas cuí aige/aici (lena n-áirítear, ardchaighdeán oiriúnachta agus sa chás go mbeadh taithí riaracháin riachtanach, ní mór ardchumas riaracháin a bheith aige/aici ag an leibhéal cuí) chun go bhféadfar dualgais an phoist a chomhlíonadh mar is ceart.</w:t>
      </w:r>
      <w:r w:rsidRPr="00F47786">
        <w:rPr>
          <w:rFonts w:asciiTheme="minorHAnsi" w:hAnsiTheme="minorHAnsi" w:cstheme="minorBidi"/>
          <w:snapToGrid w:val="0"/>
          <w:lang w:eastAsia="en-GB" w:bidi="ar-SA"/>
        </w:rPr>
        <w:t xml:space="preserve">  </w:t>
      </w:r>
      <w:r w:rsidRPr="00F47786">
        <w:rPr>
          <w:rFonts w:asciiTheme="minorHAnsi" w:hAnsiTheme="minorHAnsi" w:cstheme="minorBidi"/>
          <w:snapToGrid w:val="0"/>
          <w:lang w:val="ga-IE" w:eastAsia="en-GB" w:bidi="ar-SA"/>
        </w:rPr>
        <w:t>Féadfaidh Comhairle Cathrach na Gaillimhe, dá lánrogha féin, duine (daoine) eile a roghnú agus a mholadh don cheapachán bunaithe ar thorthaí an chomórtais seo sa chás nach nglacfaidh an duine atá molta don cheapachán leis an gceapachán, nó ach a nglacfaidh sé/sí leis, go dtugann sé/sí suas é nó sa chás go dtiocfaidh folúntas breise chun cinn.</w:t>
      </w:r>
    </w:p>
    <w:p w:rsidR="00292F21" w:rsidRPr="00F47786" w:rsidRDefault="00292F21" w:rsidP="00292F21">
      <w:pPr>
        <w:tabs>
          <w:tab w:val="left" w:pos="-720"/>
        </w:tabs>
        <w:jc w:val="both"/>
        <w:rPr>
          <w:rFonts w:asciiTheme="minorHAnsi" w:hAnsiTheme="minorHAnsi" w:cstheme="minorBidi"/>
          <w:snapToGrid w:val="0"/>
          <w:lang w:eastAsia="en-GB" w:bidi="ar-SA"/>
        </w:rPr>
      </w:pPr>
    </w:p>
    <w:p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r w:rsidRPr="00F47786">
        <w:rPr>
          <w:rFonts w:asciiTheme="minorHAnsi" w:hAnsiTheme="minorHAnsi" w:cstheme="minorBidi"/>
          <w:snapToGrid w:val="0"/>
          <w:lang w:val="ga-IE" w:eastAsia="en-GB" w:bidi="ar-SA"/>
        </w:rPr>
        <w:t>Tá gach iarrthóir freagrach as iad féin a bheith ar fáil don tástáil éigeantach (do na tástálacha éigeantacha) ar an dáta (na dátaí) a shonróidh Comhairle Cathrach na Gaillimhe agus as cibé socruithe atá riachtanach a dhéanamh chun a chinntiú go bhfaighfear an chumarsáid a sheolfar chucu ag an seoladh a bheidh sonraithe ar an bhfoirm iarratais.</w:t>
      </w:r>
      <w:r w:rsidRPr="00F47786">
        <w:rPr>
          <w:rFonts w:asciiTheme="minorHAnsi" w:hAnsiTheme="minorHAnsi" w:cstheme="minorBidi"/>
          <w:snapToGrid w:val="0"/>
          <w:lang w:eastAsia="en-GB" w:bidi="ar-SA"/>
        </w:rPr>
        <w:t xml:space="preserve"> </w:t>
      </w:r>
    </w:p>
    <w:p w:rsidR="00292F21"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rsidR="00292F21" w:rsidRPr="00C30E8A" w:rsidRDefault="00292F21" w:rsidP="00292F21">
      <w:pPr>
        <w:pStyle w:val="NoSpacing"/>
        <w:jc w:val="both"/>
        <w:rPr>
          <w:rFonts w:asciiTheme="minorHAnsi" w:hAnsiTheme="minorHAnsi" w:cstheme="minorHAnsi"/>
          <w:szCs w:val="24"/>
        </w:rPr>
      </w:pPr>
      <w:r>
        <w:rPr>
          <w:rFonts w:asciiTheme="minorHAnsi" w:hAnsiTheme="minorHAnsi" w:cstheme="minorHAnsi"/>
          <w:szCs w:val="24"/>
          <w:lang w:val="ga"/>
        </w:rPr>
        <w:t xml:space="preserve">Coimeádann Comhairle Cathrach na Gaillimhe an ceart chun agallaimh a reáchtáil (gearrliostú agus/nó agallaimh dheiridh) trí ardán fíorúil e.g. MS Teams.  </w:t>
      </w:r>
    </w:p>
    <w:p w:rsidR="00292F21" w:rsidRPr="00F47786" w:rsidRDefault="00292F21" w:rsidP="00292F21">
      <w:pPr>
        <w:tabs>
          <w:tab w:val="left" w:pos="-720"/>
          <w:tab w:val="left" w:pos="0"/>
          <w:tab w:val="left" w:pos="720"/>
          <w:tab w:val="left" w:pos="1440"/>
        </w:tabs>
        <w:ind w:right="-17"/>
        <w:jc w:val="both"/>
        <w:rPr>
          <w:rFonts w:asciiTheme="minorHAnsi" w:hAnsiTheme="minorHAnsi" w:cstheme="minorBidi"/>
          <w:snapToGrid w:val="0"/>
          <w:lang w:eastAsia="en-GB" w:bidi="ar-SA"/>
        </w:rPr>
      </w:pPr>
    </w:p>
    <w:p w:rsidR="00292F21" w:rsidRPr="00F47786" w:rsidRDefault="00292F21" w:rsidP="00292F21">
      <w:pPr>
        <w:tabs>
          <w:tab w:val="left" w:pos="-720"/>
        </w:tabs>
        <w:jc w:val="both"/>
        <w:rPr>
          <w:rFonts w:asciiTheme="minorHAnsi" w:eastAsia="Times New Roman" w:hAnsiTheme="minorHAnsi" w:cstheme="minorBidi"/>
          <w:snapToGrid w:val="0"/>
          <w:lang w:eastAsia="en-GB" w:bidi="ar-SA"/>
        </w:rPr>
      </w:pPr>
    </w:p>
    <w:p w:rsidR="00292F21" w:rsidRPr="00F47786" w:rsidRDefault="00292F21" w:rsidP="00292F21">
      <w:pPr>
        <w:tabs>
          <w:tab w:val="left" w:pos="-720"/>
        </w:tabs>
        <w:ind w:right="-225"/>
        <w:jc w:val="both"/>
        <w:rPr>
          <w:rFonts w:asciiTheme="minorHAnsi" w:hAnsiTheme="minorHAnsi" w:cstheme="minorBidi"/>
          <w:b/>
          <w:snapToGrid w:val="0"/>
          <w:lang w:eastAsia="en-GB" w:bidi="ar-SA"/>
        </w:rPr>
      </w:pPr>
      <w:r w:rsidRPr="00F47786">
        <w:rPr>
          <w:rFonts w:asciiTheme="minorHAnsi" w:hAnsiTheme="minorHAnsi" w:cstheme="minorBidi"/>
          <w:b/>
          <w:snapToGrid w:val="0"/>
          <w:lang w:val="ga-IE" w:eastAsia="en-GB" w:bidi="ar-SA"/>
        </w:rPr>
        <w:t>Dícháileofar tú má dhéantar canbhasáil.</w:t>
      </w:r>
    </w:p>
    <w:p w:rsidR="00292F21" w:rsidRPr="00F47786" w:rsidRDefault="00292F21" w:rsidP="00292F21">
      <w:pPr>
        <w:tabs>
          <w:tab w:val="left" w:pos="-720"/>
        </w:tabs>
        <w:ind w:right="-225"/>
        <w:jc w:val="both"/>
        <w:rPr>
          <w:rFonts w:asciiTheme="minorHAnsi" w:eastAsia="Times New Roman" w:hAnsiTheme="minorHAnsi" w:cstheme="minorBidi"/>
          <w:b/>
          <w:snapToGrid w:val="0"/>
          <w:lang w:eastAsia="en-GB" w:bidi="ar-SA"/>
        </w:rPr>
      </w:pPr>
    </w:p>
    <w:p w:rsidR="00292F21" w:rsidRPr="00F47786" w:rsidRDefault="00292F21" w:rsidP="00292F21">
      <w:pPr>
        <w:jc w:val="center"/>
        <w:rPr>
          <w:rFonts w:asciiTheme="minorHAnsi" w:hAnsiTheme="minorHAnsi" w:cstheme="minorBidi"/>
          <w:b/>
          <w:i/>
          <w:snapToGrid w:val="0"/>
          <w:lang w:eastAsia="en-GB" w:bidi="ar-SA"/>
        </w:rPr>
      </w:pPr>
      <w:r w:rsidRPr="00F47786">
        <w:rPr>
          <w:rFonts w:asciiTheme="minorHAnsi" w:hAnsiTheme="minorHAnsi" w:cstheme="minorBidi"/>
          <w:b/>
          <w:i/>
          <w:snapToGrid w:val="0"/>
          <w:lang w:val="ga-IE" w:eastAsia="en-GB" w:bidi="ar-SA"/>
        </w:rPr>
        <w:t>Is fostóir comhdheiseanna í Comhairle Cathrach na Gaillimhe</w:t>
      </w:r>
      <w:r w:rsidRPr="00F47786">
        <w:rPr>
          <w:rFonts w:asciiTheme="minorHAnsi" w:hAnsiTheme="minorHAnsi" w:cstheme="minorBidi"/>
          <w:b/>
          <w:i/>
          <w:snapToGrid w:val="0"/>
          <w:lang w:eastAsia="en-GB" w:bidi="ar-SA"/>
        </w:rPr>
        <w:t xml:space="preserve"> </w:t>
      </w: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F278E1" w:rsidRDefault="00F278E1" w:rsidP="00292F21">
      <w:pPr>
        <w:jc w:val="center"/>
        <w:rPr>
          <w:rFonts w:asciiTheme="minorHAnsi" w:hAnsiTheme="minorHAnsi" w:cstheme="minorBidi"/>
          <w:b/>
          <w:i/>
          <w:snapToGrid w:val="0"/>
          <w:sz w:val="22"/>
          <w:szCs w:val="22"/>
          <w:lang w:eastAsia="en-GB" w:bidi="ar-SA"/>
        </w:rPr>
      </w:pPr>
      <w:bookmarkStart w:id="0" w:name="_GoBack"/>
      <w:bookmarkEnd w:id="0"/>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292F21" w:rsidRDefault="00292F21" w:rsidP="00292F21">
      <w:pPr>
        <w:jc w:val="center"/>
        <w:rPr>
          <w:rFonts w:asciiTheme="minorHAnsi" w:hAnsiTheme="minorHAnsi" w:cstheme="minorBidi"/>
          <w:b/>
          <w:i/>
          <w:snapToGrid w:val="0"/>
          <w:sz w:val="22"/>
          <w:szCs w:val="22"/>
          <w:lang w:eastAsia="en-GB" w:bidi="ar-SA"/>
        </w:rPr>
      </w:pPr>
    </w:p>
    <w:p w:rsidR="00625363" w:rsidRPr="00625363" w:rsidRDefault="00625363" w:rsidP="00625363">
      <w:pPr>
        <w:widowControl/>
        <w:suppressAutoHyphens w:val="0"/>
        <w:spacing w:after="120"/>
        <w:jc w:val="center"/>
        <w:rPr>
          <w:rFonts w:asciiTheme="minorHAnsi" w:eastAsia="Times New Roman" w:hAnsiTheme="minorHAnsi" w:cstheme="minorHAnsi"/>
          <w:b/>
          <w:i/>
          <w:color w:val="C0504D"/>
          <w:kern w:val="0"/>
          <w:sz w:val="28"/>
          <w:szCs w:val="28"/>
          <w:lang w:val="en-IE" w:eastAsia="en-US" w:bidi="ar-SA"/>
        </w:rPr>
      </w:pPr>
      <w:r w:rsidRPr="00625363">
        <w:rPr>
          <w:rFonts w:asciiTheme="minorHAnsi" w:eastAsia="Times New Roman" w:hAnsiTheme="minorHAnsi" w:cstheme="minorHAnsi"/>
          <w:b/>
          <w:i/>
          <w:color w:val="C0504D"/>
          <w:kern w:val="0"/>
          <w:sz w:val="28"/>
          <w:szCs w:val="28"/>
          <w:lang w:val="en-IE" w:eastAsia="en-US" w:bidi="ar-SA"/>
        </w:rPr>
        <w:t>_____________________________________________________________________</w:t>
      </w:r>
    </w:p>
    <w:p w:rsidR="00292F21" w:rsidRPr="00625363" w:rsidRDefault="00292F21" w:rsidP="00292F21">
      <w:pPr>
        <w:pStyle w:val="BodyText"/>
        <w:jc w:val="center"/>
        <w:rPr>
          <w:rFonts w:asciiTheme="minorHAnsi" w:hAnsiTheme="minorHAnsi"/>
          <w:b/>
          <w:i/>
          <w:color w:val="C0504D"/>
          <w:sz w:val="28"/>
          <w:szCs w:val="28"/>
        </w:rPr>
      </w:pPr>
      <w:r w:rsidRPr="00625363">
        <w:rPr>
          <w:rFonts w:asciiTheme="minorHAnsi" w:hAnsiTheme="minorHAnsi"/>
          <w:b/>
          <w:bCs/>
          <w:i/>
          <w:iCs/>
          <w:color w:val="C0504D"/>
          <w:sz w:val="28"/>
          <w:szCs w:val="28"/>
          <w:lang w:val="ga"/>
        </w:rPr>
        <w:t>EOLAS GINEARÁLTA</w:t>
      </w:r>
    </w:p>
    <w:p w:rsidR="00625363" w:rsidRPr="00625363" w:rsidRDefault="00625363" w:rsidP="00625363">
      <w:pPr>
        <w:widowControl/>
        <w:suppressAutoHyphens w:val="0"/>
        <w:spacing w:after="120"/>
        <w:jc w:val="center"/>
        <w:rPr>
          <w:rFonts w:asciiTheme="minorHAnsi" w:eastAsia="Times New Roman" w:hAnsiTheme="minorHAnsi" w:cstheme="minorHAnsi"/>
          <w:b/>
          <w:i/>
          <w:color w:val="C0504D"/>
          <w:kern w:val="0"/>
          <w:sz w:val="28"/>
          <w:szCs w:val="28"/>
          <w:lang w:val="en-IE" w:eastAsia="en-US" w:bidi="ar-SA"/>
        </w:rPr>
      </w:pPr>
      <w:r w:rsidRPr="00625363">
        <w:rPr>
          <w:rFonts w:asciiTheme="minorHAnsi" w:eastAsia="Times New Roman" w:hAnsiTheme="minorHAnsi" w:cstheme="minorHAnsi"/>
          <w:b/>
          <w:i/>
          <w:color w:val="C0504D"/>
          <w:kern w:val="0"/>
          <w:sz w:val="28"/>
          <w:szCs w:val="28"/>
          <w:lang w:val="en-IE" w:eastAsia="en-US" w:bidi="ar-SA"/>
        </w:rPr>
        <w:t>_____________________________________________________________________</w:t>
      </w:r>
      <w:r>
        <w:rPr>
          <w:rFonts w:asciiTheme="minorHAnsi" w:eastAsia="Times New Roman" w:hAnsiTheme="minorHAnsi" w:cstheme="minorHAnsi"/>
          <w:b/>
          <w:i/>
          <w:color w:val="C0504D"/>
          <w:kern w:val="0"/>
          <w:sz w:val="28"/>
          <w:szCs w:val="28"/>
          <w:lang w:val="en-IE" w:eastAsia="en-US" w:bidi="ar-SA"/>
        </w:rPr>
        <w:t xml:space="preserve"> </w:t>
      </w:r>
    </w:p>
    <w:p w:rsidR="00292F21" w:rsidRPr="00625363" w:rsidRDefault="00292F21" w:rsidP="00292F21">
      <w:pPr>
        <w:rPr>
          <w:rFonts w:asciiTheme="minorHAnsi" w:hAnsiTheme="minorHAnsi"/>
          <w:color w:val="C0504D"/>
        </w:rPr>
      </w:pPr>
    </w:p>
    <w:p w:rsidR="00292F21" w:rsidRPr="00BA332C" w:rsidRDefault="00292F21" w:rsidP="00292F21">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speansas, speansais taistil san áireamh, a d’fhéadfadh go bhfulaingeodh iarrthóirí iad, i gceangal lena n-iarrthóireacht.</w:t>
      </w:r>
    </w:p>
    <w:p w:rsidR="00292F21" w:rsidRPr="00BA332C" w:rsidRDefault="00292F21" w:rsidP="00292F21">
      <w:pPr>
        <w:jc w:val="both"/>
        <w:rPr>
          <w:rStyle w:val="Strong"/>
          <w:rFonts w:asciiTheme="minorHAnsi" w:hAnsiTheme="minorHAnsi"/>
          <w:u w:val="single"/>
        </w:rPr>
      </w:pPr>
    </w:p>
    <w:p w:rsidR="00292F21" w:rsidRPr="00BA332C" w:rsidRDefault="00292F21" w:rsidP="00292F21">
      <w:pPr>
        <w:rPr>
          <w:rFonts w:asciiTheme="minorHAnsi" w:hAnsiTheme="minorHAnsi"/>
          <w:u w:val="single"/>
        </w:rPr>
      </w:pPr>
      <w:r>
        <w:rPr>
          <w:rStyle w:val="Strong"/>
          <w:rFonts w:asciiTheme="minorHAnsi" w:hAnsiTheme="minorHAnsi"/>
          <w:u w:val="single"/>
          <w:lang w:val="ga"/>
        </w:rPr>
        <w:t>Dáta Deiridh:</w:t>
      </w:r>
    </w:p>
    <w:p w:rsidR="00292F21" w:rsidRPr="00BA332C" w:rsidRDefault="00292F21" w:rsidP="00292F21">
      <w:pPr>
        <w:jc w:val="both"/>
        <w:rPr>
          <w:rFonts w:asciiTheme="minorHAnsi" w:hAnsiTheme="minorHAnsi"/>
          <w:i/>
        </w:rPr>
      </w:pPr>
      <w:r>
        <w:rPr>
          <w:rFonts w:asciiTheme="minorHAnsi" w:hAnsiTheme="minorHAnsi"/>
          <w:lang w:val="ga"/>
        </w:rPr>
        <w:t xml:space="preserve">Ní mór an fhoirm iarratais chomhlánaithe a sheoladh/a sheachadadh ionas go sroichfidh sé an </w:t>
      </w:r>
      <w:r>
        <w:rPr>
          <w:rFonts w:asciiTheme="minorHAnsi" w:hAnsiTheme="minorHAnsi"/>
          <w:b/>
          <w:bCs/>
          <w:lang w:val="ga"/>
        </w:rPr>
        <w:t>Rannóg Acmhainní Daonna, Comhairle Cathrach na Gaillimhe, Halla na Cathrach, Bóthar an Choláiste, Gaillimh,</w:t>
      </w:r>
      <w:r>
        <w:rPr>
          <w:rFonts w:asciiTheme="minorHAnsi" w:hAnsiTheme="minorHAnsi"/>
          <w:lang w:val="ga"/>
        </w:rPr>
        <w:t xml:space="preserve"> tráth nach déanaí ná </w:t>
      </w:r>
      <w:r w:rsidR="00971D37" w:rsidRPr="00971D37">
        <w:rPr>
          <w:rFonts w:asciiTheme="minorHAnsi" w:hAnsiTheme="minorHAnsi"/>
          <w:b/>
          <w:sz w:val="23"/>
          <w:u w:val="single"/>
        </w:rPr>
        <w:t xml:space="preserve">4.00 pm Dé hAoine, 30 </w:t>
      </w:r>
      <w:r w:rsidRPr="00971D37">
        <w:rPr>
          <w:rFonts w:asciiTheme="minorHAnsi" w:hAnsiTheme="minorHAnsi"/>
          <w:b/>
          <w:sz w:val="23"/>
          <w:u w:val="single"/>
        </w:rPr>
        <w:t>Meán Fómhair</w:t>
      </w:r>
      <w:r w:rsidR="0044100F">
        <w:rPr>
          <w:rFonts w:asciiTheme="minorHAnsi" w:hAnsiTheme="minorHAnsi"/>
          <w:b/>
          <w:sz w:val="23"/>
          <w:u w:val="single"/>
        </w:rPr>
        <w:t xml:space="preserve"> 2022</w:t>
      </w:r>
      <w:r w:rsidRPr="00971D37">
        <w:rPr>
          <w:rFonts w:asciiTheme="minorHAnsi" w:hAnsiTheme="minorHAnsi"/>
          <w:b/>
          <w:sz w:val="23"/>
          <w:u w:val="single"/>
        </w:rPr>
        <w:t>.</w:t>
      </w:r>
      <w:r w:rsidRPr="009C1839">
        <w:rPr>
          <w:rFonts w:asciiTheme="minorHAnsi" w:hAnsiTheme="minorHAnsi"/>
          <w:b/>
          <w:sz w:val="23"/>
          <w:u w:val="single"/>
        </w:rPr>
        <w:t xml:space="preserve"> </w:t>
      </w:r>
      <w:r>
        <w:rPr>
          <w:rFonts w:asciiTheme="minorHAnsi" w:hAnsiTheme="minorHAnsi"/>
          <w:i/>
          <w:iCs/>
          <w:lang w:val="ga"/>
        </w:rPr>
        <w:t>Ní thógfar san áireamh aon mhaíomh gur cailleadh nó gur cuireadh moill le haon fhoirm iarratais ná litir a bhaineann leis sa phost ach má thaispeántar Teastas poist ó Oifig an Phoist chun tacú leis an maíomh sin.  Fágtar faoin iarratasóir teagmháil a dhéanamh le An Post maidir le haon mhoilleanna.</w:t>
      </w:r>
    </w:p>
    <w:p w:rsidR="00292F21" w:rsidRPr="00BA332C" w:rsidRDefault="00292F21" w:rsidP="00292F21">
      <w:pPr>
        <w:tabs>
          <w:tab w:val="left" w:pos="-720"/>
          <w:tab w:val="left" w:pos="720"/>
          <w:tab w:val="left" w:pos="1440"/>
        </w:tabs>
        <w:ind w:right="-225"/>
        <w:jc w:val="both"/>
        <w:rPr>
          <w:rFonts w:asciiTheme="minorHAnsi" w:hAnsiTheme="minorHAnsi"/>
          <w:i/>
        </w:rPr>
      </w:pPr>
    </w:p>
    <w:p w:rsidR="00292F21" w:rsidRPr="00BA332C" w:rsidRDefault="00292F21" w:rsidP="00292F21">
      <w:pPr>
        <w:rPr>
          <w:rStyle w:val="Strong"/>
          <w:rFonts w:asciiTheme="minorHAnsi" w:hAnsiTheme="minorHAnsi"/>
          <w:u w:val="single"/>
        </w:rPr>
      </w:pPr>
      <w:r>
        <w:rPr>
          <w:rStyle w:val="Strong"/>
          <w:rFonts w:asciiTheme="minorHAnsi" w:hAnsiTheme="minorHAnsi"/>
          <w:u w:val="single"/>
          <w:lang w:val="ga"/>
        </w:rPr>
        <w:t>Iarrthóirí a Mheas mar bheith Tarraingthe Siar:</w:t>
      </w:r>
    </w:p>
    <w:p w:rsidR="00292F21" w:rsidRDefault="00292F21" w:rsidP="00292F21">
      <w:pPr>
        <w:pStyle w:val="BodyText3"/>
        <w:ind w:right="-17"/>
        <w:jc w:val="both"/>
        <w:rPr>
          <w:rFonts w:asciiTheme="minorHAnsi" w:hAnsiTheme="minorHAnsi"/>
          <w:sz w:val="24"/>
        </w:rPr>
      </w:pPr>
      <w:r>
        <w:rPr>
          <w:rFonts w:asciiTheme="minorHAnsi" w:hAnsiTheme="minorHAnsi"/>
          <w:sz w:val="24"/>
          <w:lang w:val="ga"/>
        </w:rPr>
        <w:t>Maidir le hiarrthóirí nach bhfreastalaíonn le haghaidh agallaimh nó trialacha cibé uair agus áit a n-iarrann Comhairle Cathrach na Gaillimhe, nó nach dtaispeánann siad, áit a iarrtar orthu, cibé fianaise a chur ar fáil a d’fhéadfadh Comhairle Cathrach na Gaillimhe a iarraidh maidir le haon ábhar atá ábhartha dá n-iarrthóireacht, ní bheidh aon éileamh eile acu ar bheith curtha san áireamh.</w:t>
      </w:r>
    </w:p>
    <w:p w:rsidR="00292F21" w:rsidRPr="00BA332C" w:rsidRDefault="00292F21" w:rsidP="00292F21">
      <w:pPr>
        <w:pStyle w:val="BodyText3"/>
        <w:ind w:right="-17"/>
        <w:jc w:val="both"/>
        <w:rPr>
          <w:rFonts w:asciiTheme="minorHAnsi" w:hAnsiTheme="minorHAnsi"/>
          <w:sz w:val="24"/>
        </w:rPr>
      </w:pPr>
    </w:p>
    <w:p w:rsidR="00292F21" w:rsidRPr="00BA332C" w:rsidRDefault="00292F21" w:rsidP="00292F21">
      <w:pPr>
        <w:rPr>
          <w:rFonts w:asciiTheme="minorHAnsi" w:hAnsiTheme="minorHAnsi"/>
        </w:rPr>
      </w:pPr>
      <w:r>
        <w:rPr>
          <w:rStyle w:val="Strong"/>
          <w:rFonts w:asciiTheme="minorHAnsi" w:hAnsiTheme="minorHAnsi"/>
          <w:u w:val="single"/>
          <w:lang w:val="ga"/>
        </w:rPr>
        <w:t>Na hAchtanna um Chosaint Sonraí 1988 – 2018 agus an Rialachán Ginearálta maidir le Cosaint Sonraí:</w:t>
      </w:r>
    </w:p>
    <w:p w:rsidR="00292F21" w:rsidRPr="00BA332C" w:rsidRDefault="00292F21" w:rsidP="00292F21">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cuid mhór den eolas pearsanta a chuir tú ar fáil.  I gcás go ndéanfaí d’ainm a mheas le haghaidh poist, cruthófar comhad láimhe.  Úsáidtear na taifid phearsanta chun críocha próiseáil d’iarrthóireachta amháin.  Tá an fhaisnéis sin a choimeádtar ar ríomhaire faoi réir na gceart agus na n-oibleagáidí atá leagtha amach sna Rialacháin Ghinearálta ar Chosaint Sonraí.</w:t>
      </w:r>
    </w:p>
    <w:p w:rsidR="00292F21" w:rsidRPr="00D178BD" w:rsidRDefault="00292F21" w:rsidP="00292F21">
      <w:pPr>
        <w:tabs>
          <w:tab w:val="left" w:pos="-720"/>
          <w:tab w:val="left" w:pos="720"/>
          <w:tab w:val="left" w:pos="1440"/>
        </w:tabs>
        <w:ind w:right="-17"/>
        <w:jc w:val="both"/>
        <w:rPr>
          <w:rFonts w:asciiTheme="minorHAnsi" w:hAnsiTheme="minorHAnsi"/>
          <w:b/>
          <w:smallCaps/>
          <w:u w:val="single"/>
        </w:rPr>
      </w:pPr>
    </w:p>
    <w:p w:rsidR="00292F21" w:rsidRPr="00D178BD" w:rsidRDefault="00292F21" w:rsidP="00292F21">
      <w:pPr>
        <w:ind w:right="-17"/>
        <w:jc w:val="both"/>
        <w:rPr>
          <w:rFonts w:asciiTheme="minorHAnsi" w:hAnsiTheme="minorHAnsi"/>
        </w:rPr>
      </w:pPr>
      <w:r>
        <w:rPr>
          <w:rStyle w:val="Strong"/>
          <w:rFonts w:asciiTheme="minorHAnsi" w:hAnsiTheme="minorHAnsi"/>
          <w:u w:val="single"/>
          <w:lang w:val="ga"/>
        </w:rPr>
        <w:t>Rúndacht:</w:t>
      </w:r>
    </w:p>
    <w:p w:rsidR="00292F21" w:rsidRDefault="00292F21" w:rsidP="00292F21">
      <w:pPr>
        <w:pStyle w:val="BodyText3"/>
        <w:ind w:right="-17"/>
        <w:jc w:val="both"/>
        <w:rPr>
          <w:rFonts w:asciiTheme="minorHAnsi" w:hAnsiTheme="minorHAnsi"/>
          <w:sz w:val="24"/>
        </w:rPr>
      </w:pPr>
      <w:r>
        <w:rPr>
          <w:rFonts w:asciiTheme="minorHAnsi" w:hAnsiTheme="minorHAnsi"/>
          <w:sz w:val="24"/>
          <w:lang w:val="ga"/>
        </w:rPr>
        <w:t>Faoi réir fhorálacha an Achta um Chosaint Sonraí, 1997 agus 2003; déileálfar go huile is go hiomlán faoi rún le hiarratais.</w:t>
      </w:r>
    </w:p>
    <w:p w:rsidR="00292F21" w:rsidRDefault="00292F21" w:rsidP="00292F21">
      <w:pPr>
        <w:pStyle w:val="BodyText3"/>
        <w:ind w:right="-17"/>
        <w:jc w:val="both"/>
        <w:rPr>
          <w:rFonts w:asciiTheme="minorHAnsi" w:hAnsiTheme="minorHAnsi"/>
          <w:sz w:val="24"/>
        </w:rPr>
      </w:pPr>
    </w:p>
    <w:p w:rsidR="00292F21" w:rsidRDefault="00292F21" w:rsidP="00292F21">
      <w:pPr>
        <w:pStyle w:val="BodyText3"/>
        <w:ind w:right="-17"/>
        <w:jc w:val="both"/>
        <w:rPr>
          <w:rFonts w:asciiTheme="minorHAnsi" w:hAnsiTheme="minorHAnsi"/>
          <w:sz w:val="24"/>
        </w:rPr>
      </w:pPr>
    </w:p>
    <w:p w:rsidR="00292F21" w:rsidRDefault="00292F21" w:rsidP="00292F21">
      <w:pPr>
        <w:pStyle w:val="BodyText3"/>
        <w:ind w:right="-17"/>
        <w:jc w:val="both"/>
        <w:rPr>
          <w:rFonts w:asciiTheme="minorHAnsi" w:hAnsiTheme="minorHAnsi"/>
          <w:sz w:val="24"/>
        </w:rPr>
      </w:pPr>
    </w:p>
    <w:p w:rsidR="00292F21" w:rsidRDefault="00292F21" w:rsidP="00292F21">
      <w:pPr>
        <w:pStyle w:val="BodyText3"/>
        <w:ind w:right="-17"/>
        <w:jc w:val="both"/>
        <w:rPr>
          <w:rFonts w:asciiTheme="minorHAnsi" w:hAnsiTheme="minorHAnsi"/>
          <w:b/>
          <w:sz w:val="40"/>
          <w:szCs w:val="40"/>
        </w:rPr>
      </w:pPr>
      <w:r>
        <w:rPr>
          <w:rFonts w:asciiTheme="minorHAnsi" w:hAnsiTheme="minorHAnsi"/>
          <w:b/>
          <w:bCs/>
          <w:sz w:val="40"/>
          <w:szCs w:val="40"/>
          <w:lang w:val="ga"/>
        </w:rPr>
        <w:t xml:space="preserve">TABHAIR FAOI DEARA: </w:t>
      </w:r>
      <w:r>
        <w:rPr>
          <w:rFonts w:asciiTheme="minorHAnsi" w:hAnsiTheme="minorHAnsi"/>
          <w:b/>
          <w:bCs/>
          <w:sz w:val="40"/>
          <w:szCs w:val="40"/>
          <w:u w:val="single"/>
          <w:lang w:val="ga"/>
        </w:rPr>
        <w:t xml:space="preserve">NÁ FILL ACH </w:t>
      </w:r>
      <w:r>
        <w:rPr>
          <w:rFonts w:asciiTheme="minorHAnsi" w:hAnsiTheme="minorHAnsi"/>
          <w:b/>
          <w:bCs/>
          <w:sz w:val="40"/>
          <w:szCs w:val="40"/>
          <w:lang w:val="ga"/>
        </w:rPr>
        <w:t>AN FHOIRM IARRATAIS AGUS COIMEÁD AN LEABHRÁN EOLAIS LE HAGHAIDH DO CHUID TAIFEAD FÉIN.</w:t>
      </w:r>
    </w:p>
    <w:p w:rsidR="00444074" w:rsidRDefault="00444074"/>
    <w:sectPr w:rsidR="00444074" w:rsidSect="00C32902">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126" w:rsidRDefault="001A7126" w:rsidP="00F021E5">
      <w:r>
        <w:separator/>
      </w:r>
    </w:p>
  </w:endnote>
  <w:endnote w:type="continuationSeparator" w:id="0">
    <w:p w:rsidR="001A7126" w:rsidRDefault="001A7126" w:rsidP="00F02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E5" w:rsidRDefault="00F021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685732"/>
      <w:docPartObj>
        <w:docPartGallery w:val="Page Numbers (Bottom of Page)"/>
        <w:docPartUnique/>
      </w:docPartObj>
    </w:sdtPr>
    <w:sdtEndPr/>
    <w:sdtContent>
      <w:p w:rsidR="00EA5427" w:rsidRDefault="001A7126">
        <w:pPr>
          <w:pStyle w:val="Footer"/>
          <w:jc w:val="right"/>
        </w:pPr>
        <w:r>
          <w:rPr>
            <w:noProof/>
            <w:lang w:val="ga"/>
          </w:rPr>
          <w:fldChar w:fldCharType="begin"/>
        </w:r>
        <w:r>
          <w:rPr>
            <w:noProof/>
            <w:lang w:val="ga"/>
          </w:rPr>
          <w:instrText xml:space="preserve"> PAGE   \* MERGEFORMAT </w:instrText>
        </w:r>
        <w:r>
          <w:rPr>
            <w:noProof/>
            <w:lang w:val="ga"/>
          </w:rPr>
          <w:fldChar w:fldCharType="separate"/>
        </w:r>
        <w:r w:rsidR="00F278E1">
          <w:rPr>
            <w:noProof/>
            <w:lang w:val="ga"/>
          </w:rPr>
          <w:t>13</w:t>
        </w:r>
        <w:r>
          <w:rPr>
            <w:noProof/>
            <w:lang w:val="ga"/>
          </w:rPr>
          <w:fldChar w:fldCharType="end"/>
        </w:r>
      </w:p>
    </w:sdtContent>
  </w:sdt>
  <w:p w:rsidR="00EA5427" w:rsidRDefault="00F278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E5" w:rsidRDefault="00F021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126" w:rsidRDefault="001A7126" w:rsidP="00F021E5">
      <w:r>
        <w:separator/>
      </w:r>
    </w:p>
  </w:footnote>
  <w:footnote w:type="continuationSeparator" w:id="0">
    <w:p w:rsidR="001A7126" w:rsidRDefault="001A7126" w:rsidP="00F02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E5" w:rsidRDefault="00F021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626922"/>
      <w:docPartObj>
        <w:docPartGallery w:val="Watermarks"/>
        <w:docPartUnique/>
      </w:docPartObj>
    </w:sdtPr>
    <w:sdtEndPr/>
    <w:sdtContent>
      <w:p w:rsidR="00F021E5" w:rsidRDefault="00F278E1">
        <w:pPr>
          <w:pStyle w:val="Header"/>
        </w:pPr>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21E5" w:rsidRDefault="00F021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C4A0CA36"/>
    <w:name w:val="WW8Num2"/>
    <w:lvl w:ilvl="0">
      <w:start w:val="1"/>
      <w:numFmt w:val="bullet"/>
      <w:lvlText w:val=""/>
      <w:lvlJc w:val="left"/>
      <w:pPr>
        <w:tabs>
          <w:tab w:val="num" w:pos="720"/>
        </w:tabs>
        <w:ind w:left="720" w:hanging="360"/>
      </w:pPr>
      <w:rPr>
        <w:rFonts w:ascii="Wingdings" w:hAnsi="Wingdings"/>
        <w:color w:val="000000" w:themeColor="text1"/>
        <w:kern w:val="24"/>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6"/>
    <w:multiLevelType w:val="multilevel"/>
    <w:tmpl w:val="00000006"/>
    <w:name w:val="WW8Num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B1476D"/>
    <w:multiLevelType w:val="hybridMultilevel"/>
    <w:tmpl w:val="5336A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13B11322"/>
    <w:multiLevelType w:val="hybridMultilevel"/>
    <w:tmpl w:val="49744F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ED2306"/>
    <w:multiLevelType w:val="hybridMultilevel"/>
    <w:tmpl w:val="7752E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9712A91"/>
    <w:multiLevelType w:val="hybridMultilevel"/>
    <w:tmpl w:val="4D4E2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C144BB"/>
    <w:multiLevelType w:val="hybridMultilevel"/>
    <w:tmpl w:val="D7AEC41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337F5AE8"/>
    <w:multiLevelType w:val="hybridMultilevel"/>
    <w:tmpl w:val="837E0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B863CB3"/>
    <w:multiLevelType w:val="hybridMultilevel"/>
    <w:tmpl w:val="D51081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7357495"/>
    <w:multiLevelType w:val="hybridMultilevel"/>
    <w:tmpl w:val="83D28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3F34CE"/>
    <w:multiLevelType w:val="hybridMultilevel"/>
    <w:tmpl w:val="1E50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7A3444D"/>
    <w:multiLevelType w:val="hybridMultilevel"/>
    <w:tmpl w:val="EAAA06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A676763"/>
    <w:multiLevelType w:val="hybridMultilevel"/>
    <w:tmpl w:val="232A4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D624C3E"/>
    <w:multiLevelType w:val="singleLevel"/>
    <w:tmpl w:val="FCCE1606"/>
    <w:lvl w:ilvl="0">
      <w:start w:val="1"/>
      <w:numFmt w:val="decimal"/>
      <w:lvlText w:val="%1."/>
      <w:lvlJc w:val="left"/>
      <w:pPr>
        <w:tabs>
          <w:tab w:val="num" w:pos="720"/>
        </w:tabs>
        <w:ind w:left="720" w:hanging="720"/>
      </w:pPr>
      <w:rPr>
        <w:rFonts w:hint="default"/>
        <w:b/>
      </w:rPr>
    </w:lvl>
  </w:abstractNum>
  <w:abstractNum w:abstractNumId="19"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2A39D6"/>
    <w:multiLevelType w:val="hybridMultilevel"/>
    <w:tmpl w:val="A66E362C"/>
    <w:lvl w:ilvl="0" w:tplc="81F290BE">
      <w:start w:val="1"/>
      <w:numFmt w:val="lowerRoman"/>
      <w:lvlText w:val="%1."/>
      <w:lvlJc w:val="right"/>
      <w:pPr>
        <w:ind w:left="720" w:hanging="360"/>
      </w:pPr>
      <w:rPr>
        <w:rFonts w:hint="default"/>
        <w:b/>
        <w:bCs/>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BFB3B40"/>
    <w:multiLevelType w:val="hybridMultilevel"/>
    <w:tmpl w:val="0C768952"/>
    <w:lvl w:ilvl="0" w:tplc="A144412E">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653904"/>
    <w:multiLevelType w:val="hybridMultilevel"/>
    <w:tmpl w:val="1302B6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5E35E8B"/>
    <w:multiLevelType w:val="hybridMultilevel"/>
    <w:tmpl w:val="43FC9E14"/>
    <w:lvl w:ilvl="0" w:tplc="920E9706">
      <w:start w:val="1"/>
      <w:numFmt w:val="upperLetter"/>
      <w:lvlText w:val="%1)"/>
      <w:lvlJc w:val="left"/>
      <w:pPr>
        <w:ind w:left="1162" w:hanging="360"/>
      </w:pPr>
      <w:rPr>
        <w:rFonts w:hint="default"/>
        <w:b/>
      </w:rPr>
    </w:lvl>
    <w:lvl w:ilvl="1" w:tplc="18090019" w:tentative="1">
      <w:start w:val="1"/>
      <w:numFmt w:val="lowerLetter"/>
      <w:lvlText w:val="%2."/>
      <w:lvlJc w:val="left"/>
      <w:pPr>
        <w:ind w:left="1882" w:hanging="360"/>
      </w:pPr>
    </w:lvl>
    <w:lvl w:ilvl="2" w:tplc="1809001B" w:tentative="1">
      <w:start w:val="1"/>
      <w:numFmt w:val="lowerRoman"/>
      <w:lvlText w:val="%3."/>
      <w:lvlJc w:val="right"/>
      <w:pPr>
        <w:ind w:left="2602" w:hanging="180"/>
      </w:pPr>
    </w:lvl>
    <w:lvl w:ilvl="3" w:tplc="1809000F" w:tentative="1">
      <w:start w:val="1"/>
      <w:numFmt w:val="decimal"/>
      <w:lvlText w:val="%4."/>
      <w:lvlJc w:val="left"/>
      <w:pPr>
        <w:ind w:left="3322" w:hanging="360"/>
      </w:pPr>
    </w:lvl>
    <w:lvl w:ilvl="4" w:tplc="18090019" w:tentative="1">
      <w:start w:val="1"/>
      <w:numFmt w:val="lowerLetter"/>
      <w:lvlText w:val="%5."/>
      <w:lvlJc w:val="left"/>
      <w:pPr>
        <w:ind w:left="4042" w:hanging="360"/>
      </w:pPr>
    </w:lvl>
    <w:lvl w:ilvl="5" w:tplc="1809001B" w:tentative="1">
      <w:start w:val="1"/>
      <w:numFmt w:val="lowerRoman"/>
      <w:lvlText w:val="%6."/>
      <w:lvlJc w:val="right"/>
      <w:pPr>
        <w:ind w:left="4762" w:hanging="180"/>
      </w:pPr>
    </w:lvl>
    <w:lvl w:ilvl="6" w:tplc="1809000F" w:tentative="1">
      <w:start w:val="1"/>
      <w:numFmt w:val="decimal"/>
      <w:lvlText w:val="%7."/>
      <w:lvlJc w:val="left"/>
      <w:pPr>
        <w:ind w:left="5482" w:hanging="360"/>
      </w:pPr>
    </w:lvl>
    <w:lvl w:ilvl="7" w:tplc="18090019" w:tentative="1">
      <w:start w:val="1"/>
      <w:numFmt w:val="lowerLetter"/>
      <w:lvlText w:val="%8."/>
      <w:lvlJc w:val="left"/>
      <w:pPr>
        <w:ind w:left="6202" w:hanging="360"/>
      </w:pPr>
    </w:lvl>
    <w:lvl w:ilvl="8" w:tplc="1809001B" w:tentative="1">
      <w:start w:val="1"/>
      <w:numFmt w:val="lowerRoman"/>
      <w:lvlText w:val="%9."/>
      <w:lvlJc w:val="right"/>
      <w:pPr>
        <w:ind w:left="6922" w:hanging="180"/>
      </w:pPr>
    </w:lvl>
  </w:abstractNum>
  <w:num w:numId="1">
    <w:abstractNumId w:val="1"/>
  </w:num>
  <w:num w:numId="2">
    <w:abstractNumId w:val="0"/>
  </w:num>
  <w:num w:numId="3">
    <w:abstractNumId w:val="5"/>
  </w:num>
  <w:num w:numId="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4"/>
  </w:num>
  <w:num w:numId="7">
    <w:abstractNumId w:val="21"/>
  </w:num>
  <w:num w:numId="8">
    <w:abstractNumId w:val="10"/>
  </w:num>
  <w:num w:numId="9">
    <w:abstractNumId w:val="7"/>
  </w:num>
  <w:num w:numId="10">
    <w:abstractNumId w:val="9"/>
  </w:num>
  <w:num w:numId="11">
    <w:abstractNumId w:val="15"/>
  </w:num>
  <w:num w:numId="12">
    <w:abstractNumId w:val="6"/>
  </w:num>
  <w:num w:numId="13">
    <w:abstractNumId w:val="22"/>
  </w:num>
  <w:num w:numId="14">
    <w:abstractNumId w:val="11"/>
  </w:num>
  <w:num w:numId="15">
    <w:abstractNumId w:val="12"/>
  </w:num>
  <w:num w:numId="16">
    <w:abstractNumId w:val="23"/>
  </w:num>
  <w:num w:numId="17">
    <w:abstractNumId w:val="19"/>
  </w:num>
  <w:num w:numId="18">
    <w:abstractNumId w:val="3"/>
  </w:num>
  <w:num w:numId="19">
    <w:abstractNumId w:val="16"/>
  </w:num>
  <w:num w:numId="20">
    <w:abstractNumId w:val="8"/>
  </w:num>
  <w:num w:numId="21">
    <w:abstractNumId w:val="13"/>
  </w:num>
  <w:num w:numId="22">
    <w:abstractNumId w:val="20"/>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F21"/>
    <w:rsid w:val="00092578"/>
    <w:rsid w:val="001A7126"/>
    <w:rsid w:val="00292F21"/>
    <w:rsid w:val="0037277E"/>
    <w:rsid w:val="003F1CD8"/>
    <w:rsid w:val="0044100F"/>
    <w:rsid w:val="00444074"/>
    <w:rsid w:val="00460546"/>
    <w:rsid w:val="00606285"/>
    <w:rsid w:val="00625363"/>
    <w:rsid w:val="00724571"/>
    <w:rsid w:val="00801DED"/>
    <w:rsid w:val="0090083C"/>
    <w:rsid w:val="00971D37"/>
    <w:rsid w:val="00CC67FA"/>
    <w:rsid w:val="00DD0EAA"/>
    <w:rsid w:val="00F021E5"/>
    <w:rsid w:val="00F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5157CFD-5A3F-4E28-8596-7457279D0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F21"/>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2">
    <w:name w:val="heading 2"/>
    <w:basedOn w:val="Normal"/>
    <w:next w:val="Normal"/>
    <w:link w:val="Heading2Char"/>
    <w:uiPriority w:val="9"/>
    <w:unhideWhenUsed/>
    <w:qFormat/>
    <w:rsid w:val="00CC67FA"/>
    <w:pPr>
      <w:keepNext/>
      <w:keepLines/>
      <w:spacing w:before="40"/>
      <w:outlineLvl w:val="1"/>
    </w:pPr>
    <w:rPr>
      <w:rFonts w:asciiTheme="majorHAnsi" w:eastAsiaTheme="majorEastAsia" w:hAnsiTheme="majorHAnsi" w:cs="Mangal"/>
      <w:color w:val="2E74B5" w:themeColor="accent1" w:themeShade="BF"/>
      <w:sz w:val="26"/>
      <w:szCs w:val="23"/>
    </w:rPr>
  </w:style>
  <w:style w:type="paragraph" w:styleId="Heading5">
    <w:name w:val="heading 5"/>
    <w:basedOn w:val="Normal"/>
    <w:next w:val="Normal"/>
    <w:link w:val="Heading5Char"/>
    <w:qFormat/>
    <w:rsid w:val="00292F2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292F21"/>
    <w:rPr>
      <w:rFonts w:ascii="Garamond" w:eastAsia="Arial Unicode MS" w:hAnsi="Garamond" w:cs="Tahoma"/>
      <w:b/>
      <w:kern w:val="1"/>
      <w:sz w:val="24"/>
      <w:szCs w:val="24"/>
      <w:lang w:val="en-US" w:eastAsia="hi-IN" w:bidi="hi-IN"/>
    </w:rPr>
  </w:style>
  <w:style w:type="paragraph" w:styleId="BlockText">
    <w:name w:val="Block Text"/>
    <w:basedOn w:val="Normal"/>
    <w:rsid w:val="00292F21"/>
    <w:pPr>
      <w:ind w:left="-851" w:right="-766"/>
      <w:jc w:val="both"/>
    </w:pPr>
  </w:style>
  <w:style w:type="paragraph" w:styleId="BodyText">
    <w:name w:val="Body Text"/>
    <w:basedOn w:val="Normal"/>
    <w:link w:val="BodyTextChar"/>
    <w:rsid w:val="00292F2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292F2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292F21"/>
    <w:pPr>
      <w:ind w:left="720"/>
      <w:contextualSpacing/>
    </w:pPr>
    <w:rPr>
      <w:rFonts w:cs="Mangal"/>
      <w:szCs w:val="21"/>
    </w:rPr>
  </w:style>
  <w:style w:type="paragraph" w:styleId="BodyTextIndent">
    <w:name w:val="Body Text Indent"/>
    <w:basedOn w:val="Normal"/>
    <w:link w:val="BodyTextIndentChar"/>
    <w:uiPriority w:val="99"/>
    <w:unhideWhenUsed/>
    <w:rsid w:val="00292F21"/>
    <w:pPr>
      <w:spacing w:after="120"/>
      <w:ind w:left="283"/>
    </w:pPr>
    <w:rPr>
      <w:rFonts w:cs="Mangal"/>
      <w:szCs w:val="21"/>
    </w:rPr>
  </w:style>
  <w:style w:type="character" w:customStyle="1" w:styleId="BodyTextIndentChar">
    <w:name w:val="Body Text Indent Char"/>
    <w:basedOn w:val="DefaultParagraphFont"/>
    <w:link w:val="BodyTextIndent"/>
    <w:uiPriority w:val="99"/>
    <w:rsid w:val="00292F2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292F21"/>
    <w:rPr>
      <w:color w:val="0563C1" w:themeColor="hyperlink"/>
      <w:u w:val="single"/>
    </w:rPr>
  </w:style>
  <w:style w:type="paragraph" w:styleId="BodyText3">
    <w:name w:val="Body Text 3"/>
    <w:basedOn w:val="Normal"/>
    <w:link w:val="BodyText3Char"/>
    <w:uiPriority w:val="99"/>
    <w:unhideWhenUsed/>
    <w:rsid w:val="00292F21"/>
    <w:pPr>
      <w:spacing w:after="120"/>
    </w:pPr>
    <w:rPr>
      <w:rFonts w:cs="Mangal"/>
      <w:sz w:val="16"/>
      <w:szCs w:val="14"/>
    </w:rPr>
  </w:style>
  <w:style w:type="character" w:customStyle="1" w:styleId="BodyText3Char">
    <w:name w:val="Body Text 3 Char"/>
    <w:basedOn w:val="DefaultParagraphFont"/>
    <w:link w:val="BodyText3"/>
    <w:uiPriority w:val="99"/>
    <w:rsid w:val="00292F21"/>
    <w:rPr>
      <w:rFonts w:ascii="Times New Roman" w:eastAsia="Arial Unicode MS" w:hAnsi="Times New Roman" w:cs="Mangal"/>
      <w:kern w:val="1"/>
      <w:sz w:val="16"/>
      <w:szCs w:val="14"/>
      <w:lang w:eastAsia="hi-IN" w:bidi="hi-IN"/>
    </w:rPr>
  </w:style>
  <w:style w:type="paragraph" w:styleId="NoSpacing">
    <w:name w:val="No Spacing"/>
    <w:uiPriority w:val="1"/>
    <w:qFormat/>
    <w:rsid w:val="00292F21"/>
    <w:pPr>
      <w:widowControl w:val="0"/>
      <w:suppressAutoHyphens/>
      <w:spacing w:after="0" w:line="240" w:lineRule="auto"/>
    </w:pPr>
    <w:rPr>
      <w:rFonts w:ascii="Times New Roman" w:eastAsia="Arial Unicode MS" w:hAnsi="Times New Roman" w:cs="Mangal"/>
      <w:kern w:val="1"/>
      <w:sz w:val="24"/>
      <w:szCs w:val="21"/>
      <w:lang w:eastAsia="hi-IN" w:bidi="hi-IN"/>
    </w:rPr>
  </w:style>
  <w:style w:type="character" w:styleId="Strong">
    <w:name w:val="Strong"/>
    <w:basedOn w:val="DefaultParagraphFont"/>
    <w:uiPriority w:val="22"/>
    <w:qFormat/>
    <w:rsid w:val="00292F21"/>
    <w:rPr>
      <w:b/>
      <w:bCs/>
    </w:rPr>
  </w:style>
  <w:style w:type="paragraph" w:styleId="Footer">
    <w:name w:val="footer"/>
    <w:basedOn w:val="Normal"/>
    <w:link w:val="FooterChar"/>
    <w:uiPriority w:val="99"/>
    <w:unhideWhenUsed/>
    <w:rsid w:val="00292F2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92F21"/>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292F21"/>
    <w:rPr>
      <w:rFonts w:ascii="Times New Roman" w:eastAsia="Arial Unicode MS" w:hAnsi="Times New Roman" w:cs="Mangal"/>
      <w:kern w:val="1"/>
      <w:sz w:val="24"/>
      <w:szCs w:val="21"/>
      <w:lang w:eastAsia="hi-IN" w:bidi="hi-IN"/>
    </w:rPr>
  </w:style>
  <w:style w:type="paragraph" w:styleId="NormalWeb">
    <w:name w:val="Normal (Web)"/>
    <w:basedOn w:val="Normal"/>
    <w:uiPriority w:val="99"/>
    <w:unhideWhenUsed/>
    <w:rsid w:val="00292F21"/>
    <w:pPr>
      <w:widowControl/>
      <w:suppressAutoHyphens w:val="0"/>
      <w:spacing w:before="100" w:beforeAutospacing="1" w:after="100" w:afterAutospacing="1"/>
    </w:pPr>
    <w:rPr>
      <w:rFonts w:eastAsiaTheme="minorHAnsi" w:cs="Times New Roman"/>
      <w:kern w:val="0"/>
      <w:lang w:eastAsia="en-GB" w:bidi="ar-SA"/>
    </w:rPr>
  </w:style>
  <w:style w:type="paragraph" w:styleId="Header">
    <w:name w:val="header"/>
    <w:basedOn w:val="Normal"/>
    <w:link w:val="HeaderChar"/>
    <w:uiPriority w:val="99"/>
    <w:unhideWhenUsed/>
    <w:rsid w:val="00F021E5"/>
    <w:pPr>
      <w:tabs>
        <w:tab w:val="center" w:pos="4513"/>
        <w:tab w:val="right" w:pos="9026"/>
      </w:tabs>
    </w:pPr>
    <w:rPr>
      <w:rFonts w:cs="Mangal"/>
      <w:szCs w:val="21"/>
    </w:rPr>
  </w:style>
  <w:style w:type="character" w:customStyle="1" w:styleId="HeaderChar">
    <w:name w:val="Header Char"/>
    <w:basedOn w:val="DefaultParagraphFont"/>
    <w:link w:val="Header"/>
    <w:uiPriority w:val="99"/>
    <w:rsid w:val="00F021E5"/>
    <w:rPr>
      <w:rFonts w:ascii="Times New Roman" w:eastAsia="Arial Unicode MS" w:hAnsi="Times New Roman" w:cs="Mangal"/>
      <w:kern w:val="1"/>
      <w:sz w:val="24"/>
      <w:szCs w:val="21"/>
      <w:lang w:eastAsia="hi-IN" w:bidi="hi-IN"/>
    </w:rPr>
  </w:style>
  <w:style w:type="character" w:customStyle="1" w:styleId="Heading2Char">
    <w:name w:val="Heading 2 Char"/>
    <w:basedOn w:val="DefaultParagraphFont"/>
    <w:link w:val="Heading2"/>
    <w:uiPriority w:val="9"/>
    <w:rsid w:val="00CC67FA"/>
    <w:rPr>
      <w:rFonts w:asciiTheme="majorHAnsi" w:eastAsiaTheme="majorEastAsia" w:hAnsiTheme="majorHAnsi" w:cs="Mangal"/>
      <w:color w:val="2E74B5" w:themeColor="accent1" w:themeShade="BF"/>
      <w:kern w:val="1"/>
      <w:sz w:val="26"/>
      <w:szCs w:val="23"/>
      <w:lang w:eastAsia="hi-IN" w:bidi="hi-IN"/>
    </w:rPr>
  </w:style>
  <w:style w:type="table" w:styleId="TableGrid">
    <w:name w:val="Table Grid"/>
    <w:basedOn w:val="TableNormal"/>
    <w:uiPriority w:val="59"/>
    <w:rsid w:val="00CC67FA"/>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13</Pages>
  <Words>4087</Words>
  <Characters>23302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Scannell</dc:creator>
  <cp:keywords/>
  <dc:description/>
  <cp:lastModifiedBy>Joan Higgins</cp:lastModifiedBy>
  <cp:revision>9</cp:revision>
  <dcterms:created xsi:type="dcterms:W3CDTF">2022-09-09T08:45:00Z</dcterms:created>
  <dcterms:modified xsi:type="dcterms:W3CDTF">2022-09-12T15:13:00Z</dcterms:modified>
</cp:coreProperties>
</file>