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Default="00E66D0C" w:rsidP="006B3240">
      <w:pPr>
        <w:pStyle w:val="BlockText"/>
        <w:spacing w:line="360" w:lineRule="auto"/>
        <w:ind w:right="-765"/>
        <w:jc w:val="center"/>
        <w:rPr>
          <w:rFonts w:asciiTheme="minorHAnsi" w:hAnsiTheme="minorHAnsi" w:cstheme="minorHAnsi"/>
          <w:b/>
          <w:sz w:val="48"/>
          <w:szCs w:val="48"/>
          <w:lang w:val="ga"/>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62FF4EAF" w14:textId="2BEC6B37" w:rsidR="00012BC4" w:rsidRDefault="00012BC4" w:rsidP="00012BC4">
      <w:pPr>
        <w:pStyle w:val="BlockText"/>
        <w:spacing w:line="360" w:lineRule="auto"/>
        <w:ind w:right="-765"/>
        <w:jc w:val="center"/>
        <w:rPr>
          <w:rFonts w:asciiTheme="minorHAnsi" w:hAnsiTheme="minorHAnsi" w:cs="Times New Roman"/>
          <w:b/>
          <w:color w:val="C00000"/>
          <w:sz w:val="48"/>
          <w:szCs w:val="40"/>
        </w:rPr>
      </w:pPr>
      <w:r w:rsidRPr="00012BC4">
        <w:rPr>
          <w:rFonts w:asciiTheme="minorHAnsi" w:hAnsiTheme="minorHAnsi" w:cs="Times New Roman"/>
          <w:b/>
          <w:color w:val="C00000"/>
          <w:sz w:val="48"/>
          <w:szCs w:val="40"/>
          <w:lang w:val="ga-IE"/>
        </w:rPr>
        <w:t>POST MAR ANAILÍSÍ / FORBRÓIR</w:t>
      </w:r>
      <w:r w:rsidR="007D753D">
        <w:rPr>
          <w:rFonts w:asciiTheme="minorHAnsi" w:hAnsiTheme="minorHAnsi" w:cs="Times New Roman"/>
          <w:b/>
          <w:color w:val="C00000"/>
          <w:sz w:val="48"/>
          <w:szCs w:val="40"/>
          <w:lang w:val="ga-IE"/>
        </w:rPr>
        <w:t xml:space="preserve"> SONRAÍ </w:t>
      </w:r>
      <w:r w:rsidRPr="00012BC4">
        <w:rPr>
          <w:rFonts w:asciiTheme="minorHAnsi" w:hAnsiTheme="minorHAnsi" w:cs="Times New Roman"/>
          <w:b/>
          <w:color w:val="C00000"/>
          <w:sz w:val="48"/>
          <w:szCs w:val="40"/>
          <w:lang w:val="ga-IE"/>
        </w:rPr>
        <w:t>I.S.</w:t>
      </w:r>
    </w:p>
    <w:p w14:paraId="704B805F" w14:textId="77777777" w:rsidR="006758D3" w:rsidRPr="00326344" w:rsidRDefault="006758D3" w:rsidP="006758D3">
      <w:pPr>
        <w:ind w:left="-567" w:right="-765"/>
        <w:jc w:val="center"/>
        <w:rPr>
          <w:rFonts w:asciiTheme="minorHAnsi" w:hAnsiTheme="minorHAnsi" w:cstheme="minorHAnsi"/>
          <w:b/>
          <w:color w:val="C00000"/>
          <w:sz w:val="48"/>
          <w:szCs w:val="48"/>
          <w:lang w:val="en-US"/>
        </w:rPr>
      </w:pPr>
    </w:p>
    <w:p w14:paraId="1B88C1F6"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Ba chóir Iarratais Chomhlánaithe lena n-áirítear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1</w:t>
      </w:r>
      <w:r w:rsidRPr="00326344">
        <w:rPr>
          <w:rFonts w:asciiTheme="minorHAnsi" w:hAnsiTheme="minorHAnsi" w:cstheme="minorHAnsi"/>
          <w:lang w:val="ga"/>
        </w:rPr>
        <w:t xml:space="preserve"> </w:t>
      </w:r>
      <w:r w:rsidRPr="00326344">
        <w:rPr>
          <w:rFonts w:asciiTheme="minorHAnsi" w:hAnsiTheme="minorHAnsi" w:cstheme="minorHAnsi"/>
          <w:b/>
          <w:sz w:val="28"/>
          <w:szCs w:val="28"/>
          <w:lang w:val="ga"/>
        </w:rPr>
        <w:t xml:space="preserve"> agus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2</w:t>
      </w:r>
      <w:r w:rsidRPr="00326344">
        <w:rPr>
          <w:rFonts w:asciiTheme="minorHAnsi" w:hAnsiTheme="minorHAnsi" w:cstheme="minorHAnsi"/>
          <w:lang w:val="ga"/>
        </w:rPr>
        <w:t xml:space="preserve"> araon</w:t>
      </w:r>
      <w:r w:rsidRPr="00326344">
        <w:rPr>
          <w:rFonts w:asciiTheme="minorHAnsi" w:hAnsiTheme="minorHAnsi" w:cstheme="minorHAnsi"/>
          <w:b/>
          <w:sz w:val="28"/>
          <w:szCs w:val="28"/>
          <w:lang w:val="ga"/>
        </w:rPr>
        <w:t xml:space="preserve"> a</w:t>
      </w:r>
    </w:p>
    <w:p w14:paraId="6885C12C"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postáilte / seachadta chuig:</w:t>
      </w:r>
    </w:p>
    <w:p w14:paraId="6E50A7C6" w14:textId="77777777" w:rsidR="006758D3" w:rsidRPr="00326344" w:rsidRDefault="006758D3" w:rsidP="006758D3">
      <w:pPr>
        <w:ind w:left="720" w:right="-327"/>
        <w:jc w:val="both"/>
        <w:rPr>
          <w:rFonts w:asciiTheme="minorHAnsi" w:hAnsiTheme="minorHAnsi" w:cstheme="minorHAnsi"/>
          <w:b/>
          <w:sz w:val="28"/>
          <w:szCs w:val="28"/>
        </w:rPr>
      </w:pPr>
    </w:p>
    <w:p w14:paraId="27413B43"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0C8B3536"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5385111D"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32EE5DBA"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7D8E7A63"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5DFA35A7"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62E93416" w14:textId="77777777" w:rsidR="006758D3" w:rsidRPr="00326344" w:rsidRDefault="006758D3" w:rsidP="006758D3">
      <w:pPr>
        <w:ind w:right="-327"/>
        <w:jc w:val="both"/>
        <w:rPr>
          <w:rFonts w:asciiTheme="minorHAnsi" w:hAnsiTheme="minorHAnsi" w:cstheme="minorHAnsi"/>
          <w:sz w:val="28"/>
          <w:szCs w:val="28"/>
        </w:rPr>
      </w:pPr>
    </w:p>
    <w:p w14:paraId="7AD16AD3" w14:textId="20D8A514" w:rsidR="006758D3" w:rsidRDefault="006758D3" w:rsidP="00012BC4">
      <w:pPr>
        <w:rPr>
          <w:rFonts w:asciiTheme="minorHAnsi" w:hAnsiTheme="minorHAnsi" w:cstheme="minorHAnsi"/>
          <w:b/>
          <w:sz w:val="28"/>
          <w:szCs w:val="28"/>
          <w:lang w:bidi="hi-IN"/>
        </w:rPr>
      </w:pPr>
      <w:r w:rsidRPr="00012BC4">
        <w:rPr>
          <w:rFonts w:asciiTheme="minorHAnsi" w:hAnsiTheme="minorHAnsi" w:cstheme="minorHAnsi"/>
          <w:b/>
          <w:sz w:val="28"/>
          <w:szCs w:val="28"/>
          <w:lang w:bidi="hi-IN"/>
        </w:rPr>
        <w:t>I</w:t>
      </w:r>
      <w:r w:rsidRPr="00012BC4">
        <w:rPr>
          <w:rFonts w:asciiTheme="minorHAnsi" w:hAnsiTheme="minorHAnsi" w:cstheme="minorHAnsi"/>
          <w:b/>
          <w:sz w:val="28"/>
          <w:szCs w:val="28"/>
          <w:lang w:val="en-IE" w:bidi="hi-IN"/>
        </w:rPr>
        <w:t>s</w:t>
      </w:r>
      <w:r w:rsidRPr="00012BC4">
        <w:rPr>
          <w:rFonts w:asciiTheme="minorHAnsi" w:hAnsiTheme="minorHAnsi" w:cstheme="minorHAnsi"/>
          <w:b/>
          <w:sz w:val="28"/>
          <w:szCs w:val="28"/>
          <w:lang w:bidi="hi-IN"/>
        </w:rPr>
        <w:t xml:space="preserve"> féidir an fhoirm iarratais lena n-áirítear na doiciméid riachtanacha eile ar fad a sheoladh trí </w:t>
      </w:r>
      <w:r w:rsidR="00012BC4" w:rsidRPr="00012BC4">
        <w:rPr>
          <w:rFonts w:asciiTheme="minorHAnsi" w:hAnsiTheme="minorHAnsi" w:cstheme="minorHAnsi"/>
          <w:b/>
          <w:sz w:val="28"/>
          <w:szCs w:val="28"/>
          <w:lang w:bidi="hi-IN"/>
        </w:rPr>
        <w:t>r</w:t>
      </w:r>
      <w:r w:rsidRPr="00012BC4">
        <w:rPr>
          <w:rFonts w:asciiTheme="minorHAnsi" w:hAnsiTheme="minorHAnsi" w:cstheme="minorHAnsi"/>
          <w:b/>
          <w:sz w:val="28"/>
          <w:szCs w:val="28"/>
          <w:lang w:bidi="hi-IN"/>
        </w:rPr>
        <w:t xml:space="preserve">íomhphost chuig </w:t>
      </w:r>
      <w:hyperlink r:id="rId9" w:history="1">
        <w:r w:rsidRPr="00012BC4">
          <w:rPr>
            <w:rFonts w:asciiTheme="minorHAnsi" w:hAnsiTheme="minorHAnsi" w:cstheme="minorHAnsi"/>
            <w:b/>
            <w:color w:val="0000FF"/>
            <w:sz w:val="28"/>
            <w:szCs w:val="28"/>
            <w:u w:val="single"/>
            <w:lang w:bidi="hi-IN"/>
          </w:rPr>
          <w:t>hr@galwaycity.ie</w:t>
        </w:r>
      </w:hyperlink>
      <w:r w:rsidRPr="00012BC4">
        <w:rPr>
          <w:rFonts w:asciiTheme="minorHAnsi" w:hAnsiTheme="minorHAnsi" w:cstheme="minorHAnsi"/>
          <w:b/>
          <w:sz w:val="28"/>
          <w:szCs w:val="28"/>
          <w:lang w:bidi="hi-IN"/>
        </w:rPr>
        <w:t xml:space="preserve"> mar </w:t>
      </w:r>
      <w:proofErr w:type="gramStart"/>
      <w:r w:rsidRPr="00012BC4">
        <w:rPr>
          <w:rFonts w:asciiTheme="minorHAnsi" w:hAnsiTheme="minorHAnsi" w:cstheme="minorHAnsi"/>
          <w:b/>
          <w:sz w:val="28"/>
          <w:szCs w:val="28"/>
          <w:lang w:bidi="hi-IN"/>
        </w:rPr>
        <w:t>dhoiciméad</w:t>
      </w:r>
      <w:r w:rsidR="00EC2C8D" w:rsidRPr="00012BC4">
        <w:rPr>
          <w:rFonts w:asciiTheme="minorHAnsi" w:hAnsiTheme="minorHAnsi" w:cstheme="minorHAnsi"/>
          <w:b/>
          <w:sz w:val="28"/>
          <w:szCs w:val="28"/>
          <w:lang w:bidi="hi-IN"/>
        </w:rPr>
        <w:t xml:space="preserve"> </w:t>
      </w:r>
      <w:r w:rsidRPr="00012BC4">
        <w:rPr>
          <w:rFonts w:asciiTheme="minorHAnsi" w:hAnsiTheme="minorHAnsi" w:cstheme="minorHAnsi"/>
          <w:b/>
          <w:sz w:val="28"/>
          <w:szCs w:val="28"/>
          <w:lang w:bidi="hi-IN"/>
        </w:rPr>
        <w:t xml:space="preserve"> </w:t>
      </w:r>
      <w:r w:rsidRPr="00012BC4">
        <w:rPr>
          <w:rFonts w:asciiTheme="minorHAnsi" w:hAnsiTheme="minorHAnsi" w:cstheme="minorHAnsi"/>
          <w:b/>
          <w:sz w:val="28"/>
          <w:szCs w:val="28"/>
          <w:u w:val="single"/>
          <w:lang w:bidi="hi-IN"/>
        </w:rPr>
        <w:t>AONAIR</w:t>
      </w:r>
      <w:proofErr w:type="gramEnd"/>
      <w:r w:rsidRPr="00012BC4">
        <w:rPr>
          <w:rFonts w:asciiTheme="minorHAnsi" w:hAnsiTheme="minorHAnsi" w:cstheme="minorHAnsi"/>
          <w:b/>
          <w:sz w:val="28"/>
          <w:szCs w:val="28"/>
          <w:u w:val="single"/>
          <w:lang w:bidi="hi-IN"/>
        </w:rPr>
        <w:t xml:space="preserve"> AMHÁIN</w:t>
      </w:r>
      <w:r w:rsidRPr="00012BC4">
        <w:rPr>
          <w:rFonts w:asciiTheme="minorHAnsi" w:hAnsiTheme="minorHAnsi" w:cstheme="minorHAnsi"/>
          <w:b/>
          <w:sz w:val="28"/>
          <w:szCs w:val="28"/>
          <w:lang w:bidi="hi-IN"/>
        </w:rPr>
        <w:t xml:space="preserve"> (seachas doiciméid scanta aonair)</w:t>
      </w:r>
      <w:r w:rsidR="00EC2C8D" w:rsidRPr="00012BC4">
        <w:rPr>
          <w:rFonts w:asciiTheme="minorHAnsi" w:hAnsiTheme="minorHAnsi" w:cstheme="minorHAnsi"/>
          <w:b/>
          <w:sz w:val="28"/>
          <w:szCs w:val="28"/>
          <w:lang w:bidi="hi-IN"/>
        </w:rPr>
        <w:t>PDF nó Word</w:t>
      </w:r>
      <w:r w:rsidRPr="00012BC4">
        <w:rPr>
          <w:rFonts w:asciiTheme="minorHAnsi" w:hAnsiTheme="minorHAnsi" w:cstheme="minorHAnsi"/>
          <w:b/>
          <w:sz w:val="28"/>
          <w:szCs w:val="28"/>
          <w:lang w:bidi="hi-IN"/>
        </w:rPr>
        <w:t>. Cinntigh go scríobhann tú ‘</w:t>
      </w:r>
      <w:r w:rsidR="007D753D">
        <w:rPr>
          <w:rFonts w:asciiTheme="minorHAnsi" w:hAnsiTheme="minorHAnsi" w:cstheme="minorHAnsi"/>
          <w:b/>
          <w:sz w:val="28"/>
          <w:szCs w:val="28"/>
        </w:rPr>
        <w:t xml:space="preserve">ANAILÍSÍ / FORBRÓIR SONRAÍ </w:t>
      </w:r>
      <w:r w:rsidR="00012BC4" w:rsidRPr="00012BC4">
        <w:rPr>
          <w:rFonts w:asciiTheme="minorHAnsi" w:hAnsiTheme="minorHAnsi" w:cstheme="minorHAnsi"/>
          <w:b/>
          <w:sz w:val="28"/>
          <w:szCs w:val="28"/>
        </w:rPr>
        <w:t>I.S.</w:t>
      </w:r>
      <w:r w:rsidRPr="00012BC4">
        <w:rPr>
          <w:rFonts w:asciiTheme="minorHAnsi" w:hAnsiTheme="minorHAnsi" w:cstheme="minorHAnsi"/>
          <w:b/>
          <w:sz w:val="28"/>
          <w:szCs w:val="28"/>
          <w:lang w:bidi="hi-IN"/>
        </w:rPr>
        <w:t xml:space="preserve"> - Foirm Iarratais’ sa bharra ábhair.</w:t>
      </w:r>
    </w:p>
    <w:p w14:paraId="07DD2B18" w14:textId="77777777" w:rsidR="00012BC4" w:rsidRPr="00012BC4" w:rsidRDefault="00012BC4" w:rsidP="00012BC4">
      <w:pPr>
        <w:rPr>
          <w:rFonts w:asciiTheme="minorHAnsi" w:hAnsiTheme="minorHAnsi" w:cstheme="minorHAnsi"/>
          <w:b/>
          <w:iCs/>
          <w:sz w:val="28"/>
          <w:szCs w:val="28"/>
          <w:lang w:bidi="hi-IN"/>
        </w:rPr>
      </w:pPr>
    </w:p>
    <w:p w14:paraId="3A349B58" w14:textId="3BE656D1" w:rsidR="006758D3" w:rsidRDefault="006758D3" w:rsidP="006758D3">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0E9D6C17" w14:textId="77777777" w:rsidR="00012BC4" w:rsidRPr="005416CB" w:rsidRDefault="00012BC4" w:rsidP="006758D3">
      <w:pPr>
        <w:tabs>
          <w:tab w:val="left" w:pos="748"/>
          <w:tab w:val="left" w:pos="3927"/>
        </w:tabs>
        <w:ind w:right="-327"/>
        <w:jc w:val="both"/>
        <w:rPr>
          <w:rFonts w:asciiTheme="minorHAnsi" w:hAnsiTheme="minorHAnsi" w:cstheme="minorHAnsi"/>
          <w:b/>
          <w:iCs/>
          <w:sz w:val="28"/>
          <w:szCs w:val="28"/>
          <w:lang w:val="en-US"/>
        </w:rPr>
      </w:pPr>
    </w:p>
    <w:p w14:paraId="0F384328" w14:textId="5B4C3D92" w:rsidR="006758D3" w:rsidRDefault="006758D3" w:rsidP="006758D3">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 xml:space="preserve">4.00p.m. </w:t>
      </w:r>
      <w:r w:rsidR="004804CB">
        <w:rPr>
          <w:rFonts w:asciiTheme="minorHAnsi" w:hAnsiTheme="minorHAnsi" w:cstheme="minorHAnsi"/>
          <w:b/>
          <w:iCs/>
          <w:color w:val="C00000"/>
          <w:sz w:val="28"/>
          <w:szCs w:val="28"/>
          <w:lang w:val="ga"/>
        </w:rPr>
        <w:t>Dé</w:t>
      </w:r>
      <w:r w:rsidR="007F33C5">
        <w:rPr>
          <w:rFonts w:asciiTheme="minorHAnsi" w:hAnsiTheme="minorHAnsi" w:cstheme="minorHAnsi"/>
          <w:b/>
          <w:iCs/>
          <w:color w:val="C00000"/>
          <w:sz w:val="28"/>
          <w:szCs w:val="28"/>
          <w:lang w:val="ga"/>
        </w:rPr>
        <w:t xml:space="preserve"> hAoine, 16 Meán Fó</w:t>
      </w:r>
      <w:r w:rsidR="004804CB">
        <w:rPr>
          <w:rFonts w:asciiTheme="minorHAnsi" w:hAnsiTheme="minorHAnsi" w:cstheme="minorHAnsi"/>
          <w:b/>
          <w:iCs/>
          <w:color w:val="C00000"/>
          <w:sz w:val="28"/>
          <w:szCs w:val="28"/>
          <w:lang w:val="ga"/>
        </w:rPr>
        <w:t>mhai</w:t>
      </w:r>
      <w:r w:rsidR="00C83CA8">
        <w:rPr>
          <w:rFonts w:asciiTheme="minorHAnsi" w:hAnsiTheme="minorHAnsi" w:cstheme="minorHAnsi"/>
          <w:b/>
          <w:iCs/>
          <w:color w:val="C00000"/>
          <w:sz w:val="28"/>
          <w:szCs w:val="28"/>
          <w:lang w:val="ga"/>
        </w:rPr>
        <w:t>r, 2022</w:t>
      </w:r>
    </w:p>
    <w:p w14:paraId="5F15C2FF" w14:textId="77777777" w:rsidR="00EC2C8D"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6A019C2D" w14:textId="77777777" w:rsidR="004804CB" w:rsidRDefault="004804CB" w:rsidP="006758D3">
      <w:pPr>
        <w:tabs>
          <w:tab w:val="left" w:pos="748"/>
          <w:tab w:val="left" w:pos="3927"/>
        </w:tabs>
        <w:ind w:right="-327"/>
        <w:jc w:val="both"/>
        <w:rPr>
          <w:rFonts w:asciiTheme="minorHAnsi" w:hAnsiTheme="minorHAnsi" w:cstheme="minorHAnsi"/>
          <w:b/>
          <w:iCs/>
          <w:color w:val="C00000"/>
          <w:sz w:val="28"/>
          <w:szCs w:val="28"/>
          <w:lang w:val="ga"/>
        </w:rPr>
      </w:pPr>
    </w:p>
    <w:p w14:paraId="551F250B" w14:textId="77777777" w:rsidR="006758D3" w:rsidRPr="004E037E" w:rsidRDefault="006758D3" w:rsidP="006758D3">
      <w:pPr>
        <w:rPr>
          <w:rFonts w:asciiTheme="minorHAnsi" w:hAnsiTheme="minorHAnsi" w:cstheme="minorHAnsi"/>
        </w:rPr>
      </w:pPr>
      <w:r w:rsidRPr="00326344">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5B43E1C9" wp14:editId="5639D33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3E1C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26DCF70E" w14:textId="0BF9D11E"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sidR="007F33C5">
        <w:rPr>
          <w:rFonts w:asciiTheme="minorHAnsi" w:hAnsiTheme="minorHAnsi" w:cstheme="minorHAnsi"/>
          <w:b/>
          <w:bCs/>
          <w:sz w:val="23"/>
          <w:szCs w:val="23"/>
          <w:u w:val="single"/>
          <w:lang w:val="ga"/>
        </w:rPr>
        <w:t>4.00p.m. Dé hAoine, 16 Meán Fómhair 2022</w:t>
      </w:r>
      <w:r w:rsidR="00012BC4">
        <w:rPr>
          <w:rFonts w:asciiTheme="minorHAnsi" w:hAnsiTheme="minorHAnsi" w:cstheme="minorHAnsi"/>
          <w:b/>
          <w:bCs/>
          <w:sz w:val="23"/>
          <w:szCs w:val="23"/>
          <w:u w:val="single"/>
          <w:lang w:val="ga"/>
        </w:rPr>
        <w:t>.</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05FEA8AF" w14:textId="77777777" w:rsidR="006758D3" w:rsidRPr="00326344" w:rsidRDefault="006758D3" w:rsidP="006758D3">
      <w:pPr>
        <w:jc w:val="both"/>
        <w:rPr>
          <w:rFonts w:asciiTheme="minorHAnsi" w:hAnsiTheme="minorHAnsi" w:cstheme="minorHAnsi"/>
          <w:sz w:val="23"/>
          <w:szCs w:val="23"/>
        </w:rPr>
      </w:pPr>
    </w:p>
    <w:p w14:paraId="1599F7D3"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4EC5209C" w14:textId="77777777" w:rsidR="006758D3" w:rsidRPr="00326344" w:rsidRDefault="006758D3" w:rsidP="006758D3">
      <w:pPr>
        <w:ind w:left="360"/>
        <w:jc w:val="both"/>
        <w:rPr>
          <w:rFonts w:asciiTheme="minorHAnsi" w:hAnsiTheme="minorHAnsi" w:cstheme="minorHAnsi"/>
          <w:sz w:val="23"/>
          <w:szCs w:val="23"/>
        </w:rPr>
      </w:pPr>
    </w:p>
    <w:p w14:paraId="7B80DB0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195FC45C" w14:textId="77777777" w:rsidR="006758D3" w:rsidRPr="00326344" w:rsidRDefault="006758D3" w:rsidP="006758D3">
      <w:pPr>
        <w:pStyle w:val="ListParagraph"/>
        <w:rPr>
          <w:rFonts w:asciiTheme="minorHAnsi" w:hAnsiTheme="minorHAnsi" w:cstheme="minorHAnsi"/>
          <w:sz w:val="23"/>
          <w:szCs w:val="23"/>
        </w:rPr>
      </w:pPr>
    </w:p>
    <w:p w14:paraId="09FCBA0B" w14:textId="3B43EC71" w:rsidR="006758D3" w:rsidRPr="004E037E" w:rsidRDefault="006758D3" w:rsidP="006758D3">
      <w:pPr>
        <w:numPr>
          <w:ilvl w:val="0"/>
          <w:numId w:val="1"/>
        </w:numPr>
        <w:jc w:val="both"/>
        <w:rPr>
          <w:rFonts w:ascii="Calibri" w:hAnsi="Calibri" w:cs="Calibri"/>
          <w:sz w:val="23"/>
          <w:szCs w:val="23"/>
          <w:lang w:val="ga-IE" w:bidi="hi-IN"/>
        </w:rPr>
      </w:pPr>
      <w:r w:rsidRPr="004E037E">
        <w:rPr>
          <w:rFonts w:ascii="Calibri" w:hAnsi="Calibri"/>
          <w:b/>
          <w:sz w:val="23"/>
          <w:u w:val="single"/>
          <w:lang w:val="ga-IE" w:bidi="hi-IN"/>
        </w:rPr>
        <w:t>Iarratais trí Ríomhphost:</w:t>
      </w:r>
      <w:r w:rsidRPr="004E037E">
        <w:rPr>
          <w:rFonts w:ascii="Calibri" w:hAnsi="Calibri"/>
          <w:sz w:val="23"/>
          <w:lang w:val="ga-IE" w:bidi="hi-IN"/>
        </w:rPr>
        <w:t xml:space="preserve">  Ní mór an fhoirm iarratais chomhlánaithe, i dteannta le cóipeanna scanta de Cháilíochtaí Oideachais ábhartha </w:t>
      </w:r>
      <w:r w:rsidRPr="008D008D">
        <w:rPr>
          <w:rFonts w:ascii="Calibri" w:hAnsi="Calibri"/>
          <w:sz w:val="23"/>
          <w:lang w:val="ga-IE" w:bidi="hi-IN"/>
        </w:rPr>
        <w:t xml:space="preserve">agus Ceadúnas Tiomána reatha </w:t>
      </w:r>
      <w:r w:rsidRPr="004E037E">
        <w:rPr>
          <w:rFonts w:ascii="Calibri" w:hAnsi="Calibri"/>
          <w:sz w:val="23"/>
          <w:lang w:val="ga-IE" w:bidi="hi-IN"/>
        </w:rPr>
        <w:t xml:space="preserve">a sheoladh trí ríomhphost chuig </w:t>
      </w:r>
      <w:hyperlink r:id="rId10" w:history="1">
        <w:r w:rsidRPr="004E037E">
          <w:rPr>
            <w:rFonts w:ascii="Calibri" w:hAnsi="Calibri"/>
            <w:color w:val="0000FF"/>
            <w:sz w:val="23"/>
            <w:u w:val="single"/>
            <w:lang w:val="ga-IE" w:bidi="hi-IN"/>
          </w:rPr>
          <w:t>hr@galwaycity.ie</w:t>
        </w:r>
      </w:hyperlink>
      <w:r w:rsidRPr="004E037E">
        <w:rPr>
          <w:rFonts w:ascii="Calibri" w:hAnsi="Calibri"/>
          <w:sz w:val="23"/>
          <w:lang w:val="ga-IE" w:bidi="hi-IN"/>
        </w:rPr>
        <w:t xml:space="preserve">  mar dhoiciméad </w:t>
      </w:r>
      <w:r w:rsidRPr="004E037E">
        <w:rPr>
          <w:rFonts w:ascii="Calibri" w:hAnsi="Calibri"/>
          <w:b/>
          <w:sz w:val="23"/>
          <w:u w:val="single"/>
          <w:lang w:val="ga-IE" w:bidi="hi-IN"/>
        </w:rPr>
        <w:t>AONAIR AMHÁIN</w:t>
      </w:r>
      <w:r w:rsidRPr="004E037E">
        <w:rPr>
          <w:rFonts w:ascii="Calibri" w:hAnsi="Calibri"/>
          <w:sz w:val="23"/>
          <w:lang w:val="ga-IE" w:bidi="hi-IN"/>
        </w:rPr>
        <w:t xml:space="preserve"> (seachas doiciméid scanta aonair) faoi</w:t>
      </w:r>
      <w:r w:rsidRPr="004E037E">
        <w:rPr>
          <w:rFonts w:ascii="Calibri" w:hAnsi="Calibri"/>
          <w:b/>
          <w:sz w:val="23"/>
          <w:u w:val="single"/>
          <w:lang w:val="ga-IE" w:bidi="hi-IN"/>
        </w:rPr>
        <w:t xml:space="preserve"> </w:t>
      </w:r>
      <w:r w:rsidR="007D753D">
        <w:rPr>
          <w:rFonts w:asciiTheme="minorHAnsi" w:hAnsiTheme="minorHAnsi" w:cstheme="minorHAnsi"/>
          <w:b/>
          <w:bCs/>
          <w:sz w:val="23"/>
          <w:szCs w:val="23"/>
          <w:u w:val="single"/>
          <w:lang w:val="ga"/>
        </w:rPr>
        <w:t xml:space="preserve">4.00p.m. </w:t>
      </w:r>
      <w:r w:rsidR="004804CB">
        <w:rPr>
          <w:rFonts w:asciiTheme="minorHAnsi" w:hAnsiTheme="minorHAnsi" w:cstheme="minorHAnsi"/>
          <w:b/>
          <w:bCs/>
          <w:sz w:val="23"/>
          <w:szCs w:val="23"/>
          <w:u w:val="single"/>
          <w:lang w:val="ga"/>
        </w:rPr>
        <w:t>Dé hAoine, 16</w:t>
      </w:r>
      <w:r w:rsidR="00C83CA8">
        <w:rPr>
          <w:rFonts w:asciiTheme="minorHAnsi" w:hAnsiTheme="minorHAnsi" w:cstheme="minorHAnsi"/>
          <w:b/>
          <w:bCs/>
          <w:sz w:val="23"/>
          <w:szCs w:val="23"/>
          <w:u w:val="single"/>
          <w:lang w:val="ga"/>
        </w:rPr>
        <w:t xml:space="preserve"> Meán Fómha</w:t>
      </w:r>
      <w:r w:rsidR="004804CB">
        <w:rPr>
          <w:rFonts w:asciiTheme="minorHAnsi" w:hAnsiTheme="minorHAnsi" w:cstheme="minorHAnsi"/>
          <w:b/>
          <w:bCs/>
          <w:sz w:val="23"/>
          <w:szCs w:val="23"/>
          <w:u w:val="single"/>
          <w:lang w:val="ga"/>
        </w:rPr>
        <w:t>i</w:t>
      </w:r>
      <w:r w:rsidR="00C83CA8">
        <w:rPr>
          <w:rFonts w:asciiTheme="minorHAnsi" w:hAnsiTheme="minorHAnsi" w:cstheme="minorHAnsi"/>
          <w:b/>
          <w:bCs/>
          <w:sz w:val="23"/>
          <w:szCs w:val="23"/>
          <w:u w:val="single"/>
          <w:lang w:val="ga"/>
        </w:rPr>
        <w:t>r 2022</w:t>
      </w:r>
      <w:r w:rsidR="00EC2C8D">
        <w:rPr>
          <w:rFonts w:asciiTheme="minorHAnsi" w:hAnsiTheme="minorHAnsi" w:cstheme="minorHAnsi"/>
          <w:b/>
          <w:bCs/>
          <w:sz w:val="23"/>
          <w:szCs w:val="23"/>
          <w:u w:val="single"/>
          <w:lang w:val="ga"/>
        </w:rPr>
        <w:t xml:space="preserve">. </w:t>
      </w:r>
      <w:r w:rsidRPr="004E037E">
        <w:rPr>
          <w:rFonts w:ascii="Calibri" w:hAnsi="Calibri"/>
          <w:b/>
          <w:color w:val="C00000"/>
          <w:sz w:val="23"/>
          <w:lang w:val="ga-IE" w:bidi="hi-IN"/>
        </w:rPr>
        <w:t>Cinntigh go bhfuil “</w:t>
      </w:r>
      <w:r w:rsidR="007D753D">
        <w:rPr>
          <w:rFonts w:ascii="Calibri" w:hAnsi="Calibri"/>
          <w:b/>
          <w:color w:val="C00000"/>
          <w:sz w:val="23"/>
          <w:lang w:val="ga-IE" w:bidi="hi-IN"/>
        </w:rPr>
        <w:t xml:space="preserve">Anailisí/Forbróir Sonraí </w:t>
      </w:r>
      <w:r w:rsidR="00DC730E">
        <w:rPr>
          <w:rFonts w:ascii="Calibri" w:hAnsi="Calibri"/>
          <w:b/>
          <w:color w:val="C00000"/>
          <w:sz w:val="23"/>
          <w:lang w:val="ga-IE" w:bidi="hi-IN"/>
        </w:rPr>
        <w:t xml:space="preserve">I.S. </w:t>
      </w:r>
      <w:r w:rsidRPr="007E5ACB">
        <w:rPr>
          <w:rFonts w:ascii="Calibri" w:hAnsi="Calibri"/>
          <w:b/>
          <w:color w:val="C00000"/>
          <w:sz w:val="23"/>
          <w:lang w:val="ga-IE" w:bidi="hi-IN"/>
        </w:rPr>
        <w:t xml:space="preserve"> </w:t>
      </w:r>
      <w:r w:rsidRPr="004E037E">
        <w:rPr>
          <w:rFonts w:ascii="Calibri" w:hAnsi="Calibri"/>
          <w:b/>
          <w:color w:val="C00000"/>
          <w:sz w:val="23"/>
          <w:lang w:val="ga-IE" w:bidi="hi-IN"/>
        </w:rPr>
        <w:t>- Foirm Iarratais” scríofa sa bharra ábhair</w:t>
      </w:r>
    </w:p>
    <w:p w14:paraId="3F79E973" w14:textId="77777777" w:rsidR="006758D3" w:rsidRPr="00326344" w:rsidRDefault="006758D3" w:rsidP="006758D3">
      <w:pPr>
        <w:pStyle w:val="ListParagraph"/>
        <w:rPr>
          <w:rFonts w:asciiTheme="minorHAnsi" w:hAnsiTheme="minorHAnsi" w:cstheme="minorHAnsi"/>
          <w:sz w:val="23"/>
          <w:szCs w:val="23"/>
        </w:rPr>
      </w:pPr>
    </w:p>
    <w:p w14:paraId="42FDB61F" w14:textId="77777777" w:rsidR="006758D3" w:rsidRPr="00326344" w:rsidRDefault="006758D3" w:rsidP="006758D3">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A4098D5" w14:textId="77777777" w:rsidR="006758D3" w:rsidRPr="00326344" w:rsidRDefault="006758D3" w:rsidP="006758D3">
      <w:pPr>
        <w:jc w:val="both"/>
        <w:rPr>
          <w:rFonts w:asciiTheme="minorHAnsi" w:hAnsiTheme="minorHAnsi" w:cstheme="minorHAnsi"/>
          <w:sz w:val="23"/>
          <w:szCs w:val="23"/>
        </w:rPr>
      </w:pPr>
    </w:p>
    <w:p w14:paraId="51448485" w14:textId="433E374A" w:rsidR="006758D3" w:rsidRPr="00EC2C8D" w:rsidRDefault="006758D3" w:rsidP="002428AE">
      <w:pPr>
        <w:numPr>
          <w:ilvl w:val="0"/>
          <w:numId w:val="1"/>
        </w:numPr>
        <w:jc w:val="both"/>
        <w:rPr>
          <w:rFonts w:asciiTheme="minorHAnsi" w:hAnsiTheme="minorHAnsi" w:cstheme="minorHAnsi"/>
          <w:sz w:val="23"/>
          <w:szCs w:val="23"/>
        </w:rPr>
      </w:pPr>
      <w:r w:rsidRPr="00EC2C8D">
        <w:rPr>
          <w:rFonts w:asciiTheme="minorHAnsi" w:hAnsiTheme="minorHAnsi" w:cstheme="minorHAnsi"/>
          <w:b/>
          <w:sz w:val="23"/>
          <w:szCs w:val="23"/>
          <w:u w:val="single"/>
          <w:lang w:val="ga"/>
        </w:rPr>
        <w:t>Iarratais Poist/Seachadta:</w:t>
      </w:r>
      <w:r w:rsidRPr="00EC2C8D">
        <w:rPr>
          <w:rFonts w:asciiTheme="minorHAnsi" w:hAnsiTheme="minorHAnsi" w:cstheme="minorHAnsi"/>
          <w:sz w:val="23"/>
          <w:szCs w:val="23"/>
          <w:lang w:val="ga"/>
        </w:rPr>
        <w:t xml:space="preserve"> Is féidir an fhoirm iarratais chomhlánaithe a chur isteach tríd an bpost/a sheachadadh agus ní mór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4 Chóip</w:t>
      </w:r>
      <w:r w:rsidRPr="00EC2C8D">
        <w:rPr>
          <w:rFonts w:asciiTheme="minorHAnsi" w:hAnsiTheme="minorHAnsi" w:cstheme="minorHAnsi"/>
          <w:lang w:val="ga"/>
        </w:rPr>
        <w:t xml:space="preserve"> a bheith san áireamh</w:t>
      </w:r>
      <w:r w:rsidRPr="00EC2C8D">
        <w:rPr>
          <w:rFonts w:asciiTheme="minorHAnsi" w:hAnsiTheme="minorHAnsi" w:cstheme="minorHAnsi"/>
          <w:sz w:val="23"/>
          <w:szCs w:val="23"/>
          <w:lang w:val="ga"/>
        </w:rPr>
        <w:t xml:space="preserve"> ann i.e. 1 chóip bhunaidh agus 3 chóip den fhoirm iarratais,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mar aon le 4 chóip</w:t>
      </w:r>
      <w:r w:rsidRPr="00EC2C8D">
        <w:rPr>
          <w:rFonts w:asciiTheme="minorHAnsi" w:hAnsiTheme="minorHAnsi" w:cstheme="minorHAnsi"/>
          <w:lang w:val="ga"/>
        </w:rPr>
        <w:t xml:space="preserve"> de</w:t>
      </w:r>
      <w:r w:rsidRPr="00EC2C8D">
        <w:rPr>
          <w:rFonts w:asciiTheme="minorHAnsi" w:hAnsiTheme="minorHAnsi" w:cstheme="minorHAnsi"/>
          <w:sz w:val="23"/>
          <w:szCs w:val="23"/>
          <w:lang w:val="ga"/>
        </w:rPr>
        <w:t xml:space="preserve"> Cháilíochtaí Oideachais ábhartha</w:t>
      </w:r>
      <w:r w:rsidRPr="008D008D">
        <w:t xml:space="preserve"> </w:t>
      </w:r>
      <w:r w:rsidRPr="00EC2C8D">
        <w:rPr>
          <w:rFonts w:asciiTheme="minorHAnsi" w:hAnsiTheme="minorHAnsi" w:cstheme="minorHAnsi"/>
          <w:sz w:val="23"/>
          <w:szCs w:val="23"/>
          <w:lang w:val="ga"/>
        </w:rPr>
        <w:t xml:space="preserve">agus Ceadúnas Tiomána reatha, ní mór í a chur isteach </w:t>
      </w:r>
      <w:r w:rsidRPr="00EC2C8D">
        <w:rPr>
          <w:rFonts w:asciiTheme="minorHAnsi" w:hAnsiTheme="minorHAnsi" w:cstheme="minorHAnsi"/>
          <w:lang w:val="ga"/>
        </w:rPr>
        <w:t xml:space="preserve"> </w:t>
      </w:r>
      <w:r w:rsidRPr="00EC2C8D">
        <w:rPr>
          <w:rFonts w:asciiTheme="minorHAnsi" w:hAnsiTheme="minorHAnsi" w:cstheme="minorHAnsi"/>
          <w:sz w:val="23"/>
          <w:szCs w:val="23"/>
          <w:lang w:val="ga"/>
        </w:rPr>
        <w:t xml:space="preserve">faoi </w:t>
      </w:r>
      <w:r w:rsidRPr="00EC2C8D">
        <w:rPr>
          <w:rFonts w:asciiTheme="minorHAnsi" w:hAnsiTheme="minorHAnsi" w:cstheme="minorHAnsi"/>
          <w:lang w:val="ga"/>
        </w:rPr>
        <w:t xml:space="preserve"> </w:t>
      </w:r>
      <w:r w:rsidR="007F33C5">
        <w:rPr>
          <w:rFonts w:asciiTheme="minorHAnsi" w:hAnsiTheme="minorHAnsi" w:cstheme="minorHAnsi"/>
          <w:b/>
          <w:bCs/>
          <w:sz w:val="23"/>
          <w:szCs w:val="23"/>
          <w:u w:val="single"/>
          <w:lang w:val="ga"/>
        </w:rPr>
        <w:t>4.00p.m. Dé hAoine, 16 Meán Fómhair 2022</w:t>
      </w:r>
      <w:r w:rsidR="00EC2C8D">
        <w:rPr>
          <w:rFonts w:asciiTheme="minorHAnsi" w:hAnsiTheme="minorHAnsi" w:cstheme="minorHAnsi"/>
          <w:b/>
          <w:bCs/>
          <w:sz w:val="23"/>
          <w:szCs w:val="23"/>
          <w:u w:val="single"/>
          <w:lang w:val="ga"/>
        </w:rPr>
        <w:t>.</w:t>
      </w:r>
    </w:p>
    <w:p w14:paraId="75B311BE" w14:textId="77777777" w:rsidR="00EC2C8D" w:rsidRPr="00EC2C8D" w:rsidRDefault="00EC2C8D" w:rsidP="00EC2C8D">
      <w:pPr>
        <w:jc w:val="both"/>
        <w:rPr>
          <w:rFonts w:asciiTheme="minorHAnsi" w:hAnsiTheme="minorHAnsi" w:cstheme="minorHAnsi"/>
          <w:sz w:val="23"/>
          <w:szCs w:val="23"/>
        </w:rPr>
      </w:pPr>
    </w:p>
    <w:p w14:paraId="4C9CC18D"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34BA12E5" w14:textId="77777777" w:rsidR="006758D3" w:rsidRPr="00326344" w:rsidRDefault="006758D3" w:rsidP="006758D3">
      <w:pPr>
        <w:rPr>
          <w:rFonts w:asciiTheme="minorHAnsi" w:hAnsiTheme="minorHAnsi" w:cstheme="minorHAnsi"/>
          <w:sz w:val="23"/>
          <w:szCs w:val="23"/>
          <w:u w:val="single"/>
        </w:rPr>
      </w:pPr>
    </w:p>
    <w:p w14:paraId="6173986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AAAB6FB" w14:textId="77777777" w:rsidR="006758D3" w:rsidRPr="00326344" w:rsidRDefault="006758D3" w:rsidP="006758D3">
      <w:pPr>
        <w:jc w:val="both"/>
        <w:rPr>
          <w:rFonts w:asciiTheme="minorHAnsi" w:hAnsiTheme="minorHAnsi" w:cstheme="minorHAnsi"/>
          <w:sz w:val="23"/>
          <w:szCs w:val="23"/>
          <w:u w:val="single"/>
        </w:rPr>
      </w:pPr>
    </w:p>
    <w:p w14:paraId="723A95EB" w14:textId="77777777" w:rsidR="006758D3" w:rsidRPr="00326344" w:rsidRDefault="006758D3" w:rsidP="006758D3">
      <w:pPr>
        <w:numPr>
          <w:ilvl w:val="0"/>
          <w:numId w:val="1"/>
        </w:numPr>
        <w:spacing w:line="200" w:lineRule="atLeast"/>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C96574D" w14:textId="77777777" w:rsidR="006758D3" w:rsidRPr="00326344" w:rsidRDefault="006758D3" w:rsidP="006758D3">
      <w:pPr>
        <w:ind w:left="360"/>
        <w:jc w:val="both"/>
        <w:rPr>
          <w:rFonts w:asciiTheme="minorHAnsi" w:hAnsiTheme="minorHAnsi" w:cstheme="minorHAnsi"/>
          <w:sz w:val="23"/>
          <w:szCs w:val="23"/>
        </w:rPr>
      </w:pPr>
    </w:p>
    <w:p w14:paraId="3E9FF36C"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194A56E5" w14:textId="77777777" w:rsidR="006758D3" w:rsidRPr="00326344" w:rsidRDefault="006758D3" w:rsidP="006758D3">
      <w:pPr>
        <w:ind w:left="360"/>
        <w:jc w:val="both"/>
        <w:rPr>
          <w:rFonts w:asciiTheme="minorHAnsi" w:hAnsiTheme="minorHAnsi" w:cstheme="minorHAnsi"/>
          <w:sz w:val="23"/>
          <w:szCs w:val="23"/>
        </w:rPr>
      </w:pPr>
    </w:p>
    <w:p w14:paraId="53F44ECE"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E8016D7" w14:textId="77777777" w:rsidR="006758D3" w:rsidRPr="00326344" w:rsidRDefault="006758D3" w:rsidP="006758D3">
      <w:pPr>
        <w:jc w:val="both"/>
        <w:rPr>
          <w:rFonts w:asciiTheme="minorHAnsi" w:hAnsiTheme="minorHAnsi" w:cstheme="minorHAnsi"/>
          <w:sz w:val="23"/>
          <w:szCs w:val="23"/>
        </w:rPr>
      </w:pPr>
    </w:p>
    <w:p w14:paraId="0110F9E2" w14:textId="639EB870" w:rsidR="00965D56" w:rsidRPr="00012BC4" w:rsidRDefault="006758D3" w:rsidP="00E2563E">
      <w:pPr>
        <w:numPr>
          <w:ilvl w:val="0"/>
          <w:numId w:val="1"/>
        </w:numPr>
        <w:jc w:val="both"/>
        <w:rPr>
          <w:rFonts w:asciiTheme="minorHAnsi" w:hAnsiTheme="minorHAnsi" w:cstheme="minorHAnsi"/>
          <w:sz w:val="23"/>
          <w:szCs w:val="23"/>
        </w:rPr>
      </w:pPr>
      <w:r w:rsidRPr="00012BC4">
        <w:rPr>
          <w:rFonts w:asciiTheme="minorHAnsi" w:hAnsiTheme="minorHAnsi" w:cstheme="minorHAnsi"/>
          <w:sz w:val="23"/>
          <w:szCs w:val="23"/>
          <w:lang w:val="ga"/>
        </w:rPr>
        <w:t xml:space="preserve">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w:t>
      </w:r>
      <w:r w:rsidRPr="00012BC4">
        <w:rPr>
          <w:rFonts w:asciiTheme="minorHAnsi" w:hAnsiTheme="minorHAnsi" w:cstheme="minorHAnsi"/>
          <w:sz w:val="23"/>
          <w:szCs w:val="23"/>
          <w:lang w:val="ga"/>
        </w:rPr>
        <w:lastRenderedPageBreak/>
        <w:t>haon mhoill.</w:t>
      </w:r>
    </w:p>
    <w:p w14:paraId="1E1F8CE3" w14:textId="77777777" w:rsidR="00E43063" w:rsidRPr="00E43063" w:rsidRDefault="00E43063" w:rsidP="00E43063">
      <w:pPr>
        <w:pStyle w:val="BlockText"/>
        <w:spacing w:line="360" w:lineRule="auto"/>
        <w:ind w:left="0" w:right="-765"/>
        <w:jc w:val="left"/>
        <w:rPr>
          <w:rFonts w:asciiTheme="minorHAnsi" w:hAnsiTheme="minorHAnsi"/>
          <w:b/>
          <w:i/>
          <w:color w:val="C00000"/>
          <w:sz w:val="32"/>
          <w:szCs w:val="32"/>
        </w:rPr>
      </w:pPr>
      <w:r w:rsidRPr="00E43063">
        <w:rPr>
          <w:rFonts w:asciiTheme="minorHAnsi" w:hAnsiTheme="minorHAnsi"/>
          <w:b/>
          <w:i/>
          <w:color w:val="C00000"/>
          <w:sz w:val="32"/>
          <w:szCs w:val="32"/>
        </w:rPr>
        <w:t>____________________________________________________________</w:t>
      </w:r>
    </w:p>
    <w:p w14:paraId="2A891921" w14:textId="49709640" w:rsidR="00012BC4" w:rsidRPr="00012BC4" w:rsidRDefault="00E43063" w:rsidP="00012BC4">
      <w:pPr>
        <w:pStyle w:val="BlockText"/>
        <w:spacing w:line="360" w:lineRule="auto"/>
        <w:ind w:right="-765"/>
        <w:jc w:val="center"/>
        <w:rPr>
          <w:rFonts w:asciiTheme="minorHAnsi" w:hAnsiTheme="minorHAnsi" w:cs="Times New Roman"/>
          <w:b/>
          <w:color w:val="C00000"/>
          <w:sz w:val="48"/>
          <w:szCs w:val="40"/>
        </w:rPr>
      </w:pPr>
      <w:r w:rsidRPr="00012BC4">
        <w:rPr>
          <w:rFonts w:asciiTheme="minorHAnsi" w:hAnsiTheme="minorHAnsi" w:cstheme="minorBidi"/>
          <w:b/>
          <w:color w:val="C00000"/>
          <w:sz w:val="32"/>
          <w:lang w:val="ga-IE"/>
        </w:rPr>
        <w:t xml:space="preserve">POST MAR </w:t>
      </w:r>
      <w:r w:rsidR="00012BC4" w:rsidRPr="00012BC4">
        <w:rPr>
          <w:rFonts w:asciiTheme="minorHAnsi" w:hAnsiTheme="minorHAnsi" w:cs="Times New Roman"/>
          <w:b/>
          <w:color w:val="C00000"/>
          <w:sz w:val="32"/>
          <w:szCs w:val="32"/>
          <w:lang w:val="ga-IE"/>
        </w:rPr>
        <w:t xml:space="preserve">ANAILÍSÍ / FORBRÓIR </w:t>
      </w:r>
      <w:r w:rsidR="0039129E">
        <w:rPr>
          <w:rFonts w:asciiTheme="minorHAnsi" w:hAnsiTheme="minorHAnsi" w:cs="Times New Roman"/>
          <w:b/>
          <w:color w:val="C00000"/>
          <w:sz w:val="32"/>
          <w:szCs w:val="32"/>
          <w:lang w:val="ga-IE"/>
        </w:rPr>
        <w:t xml:space="preserve">SONRAÍ </w:t>
      </w:r>
      <w:r w:rsidR="00012BC4" w:rsidRPr="00012BC4">
        <w:rPr>
          <w:rFonts w:asciiTheme="minorHAnsi" w:hAnsiTheme="minorHAnsi" w:cs="Times New Roman"/>
          <w:b/>
          <w:color w:val="C00000"/>
          <w:sz w:val="32"/>
          <w:szCs w:val="32"/>
          <w:lang w:val="ga-IE"/>
        </w:rPr>
        <w:t>I.S.</w:t>
      </w:r>
    </w:p>
    <w:p w14:paraId="50A50883" w14:textId="77777777" w:rsidR="00E43063" w:rsidRPr="00E43063" w:rsidRDefault="00E43063" w:rsidP="00E43063">
      <w:pPr>
        <w:pStyle w:val="BlockText"/>
        <w:spacing w:line="360" w:lineRule="auto"/>
        <w:ind w:right="-765"/>
        <w:jc w:val="left"/>
        <w:rPr>
          <w:rFonts w:asciiTheme="minorHAnsi" w:hAnsiTheme="minorHAnsi"/>
          <w:b/>
          <w:i/>
          <w:color w:val="C00000"/>
        </w:rPr>
      </w:pPr>
      <w:r w:rsidRPr="00E43063">
        <w:rPr>
          <w:rFonts w:asciiTheme="minorHAnsi" w:hAnsiTheme="minorHAnsi"/>
          <w:b/>
          <w:color w:val="C00000"/>
        </w:rPr>
        <w:tab/>
      </w:r>
      <w:r w:rsidRPr="00E43063">
        <w:rPr>
          <w:rFonts w:asciiTheme="minorHAnsi" w:hAnsiTheme="minorHAnsi"/>
          <w:b/>
          <w:i/>
          <w:color w:val="C00000"/>
        </w:rPr>
        <w:tab/>
        <w:t>____________________________________________________________________________________</w:t>
      </w:r>
    </w:p>
    <w:p w14:paraId="18B45777" w14:textId="2AAEBF81" w:rsidR="00012BC4" w:rsidRPr="00012BC4" w:rsidRDefault="00012BC4" w:rsidP="00012BC4">
      <w:pPr>
        <w:pStyle w:val="NoSpacing"/>
        <w:ind w:right="141"/>
        <w:jc w:val="both"/>
        <w:rPr>
          <w:rFonts w:asciiTheme="minorHAnsi" w:hAnsiTheme="minorHAnsi"/>
          <w:lang w:val="en-IE"/>
        </w:rPr>
      </w:pPr>
      <w:r w:rsidRPr="00012BC4">
        <w:rPr>
          <w:rFonts w:asciiTheme="minorHAnsi" w:hAnsiTheme="minorHAnsi" w:cstheme="minorHAnsi"/>
          <w:spacing w:val="-3"/>
          <w:lang w:val="ga-IE"/>
        </w:rPr>
        <w:t>Tá post spéisiúil á thairiscint ag Comhairle Cathrach na Gaillimhe mar</w:t>
      </w:r>
      <w:r w:rsidRPr="00012BC4">
        <w:rPr>
          <w:rFonts w:asciiTheme="minorHAnsi" w:hAnsiTheme="minorHAnsi" w:cstheme="minorHAnsi"/>
          <w:spacing w:val="-3"/>
          <w:lang w:val="en-IE"/>
        </w:rPr>
        <w:t xml:space="preserve"> </w:t>
      </w:r>
      <w:r w:rsidRPr="00012BC4">
        <w:rPr>
          <w:rFonts w:asciiTheme="minorHAnsi" w:hAnsiTheme="minorHAnsi" w:cstheme="minorHAnsi"/>
          <w:b/>
          <w:spacing w:val="-3"/>
          <w:lang w:val="ga-IE"/>
        </w:rPr>
        <w:t xml:space="preserve">ANAILÍSÍ / FORBRÓIR </w:t>
      </w:r>
      <w:r w:rsidR="0039129E">
        <w:rPr>
          <w:rFonts w:asciiTheme="minorHAnsi" w:hAnsiTheme="minorHAnsi" w:cstheme="minorHAnsi"/>
          <w:b/>
          <w:spacing w:val="-3"/>
          <w:lang w:val="ga-IE"/>
        </w:rPr>
        <w:t xml:space="preserve">SONRAÍ </w:t>
      </w:r>
      <w:r w:rsidRPr="00012BC4">
        <w:rPr>
          <w:rFonts w:asciiTheme="minorHAnsi" w:hAnsiTheme="minorHAnsi" w:cstheme="minorHAnsi"/>
          <w:b/>
          <w:spacing w:val="-3"/>
          <w:lang w:val="ga-IE"/>
        </w:rPr>
        <w:t xml:space="preserve">I.S. </w:t>
      </w:r>
      <w:r w:rsidRPr="00012BC4">
        <w:rPr>
          <w:rFonts w:asciiTheme="minorHAnsi" w:hAnsiTheme="minorHAnsi" w:cstheme="minorHAnsi"/>
          <w:spacing w:val="-3"/>
          <w:lang w:val="ga-IE"/>
        </w:rPr>
        <w:t xml:space="preserve">agus táthar anois ag glacadh le hiarratais ó dhaoine atá cáilithe go </w:t>
      </w:r>
      <w:r w:rsidRPr="00012BC4">
        <w:rPr>
          <w:rFonts w:asciiTheme="minorHAnsi" w:hAnsiTheme="minorHAnsi" w:cstheme="minorHAnsi"/>
          <w:spacing w:val="-3"/>
          <w:lang w:val="en-IE"/>
        </w:rPr>
        <w:t>c</w:t>
      </w:r>
      <w:r w:rsidRPr="00012BC4">
        <w:rPr>
          <w:rFonts w:asciiTheme="minorHAnsi" w:hAnsiTheme="minorHAnsi" w:cstheme="minorHAnsi"/>
          <w:spacing w:val="-3"/>
          <w:lang w:val="ga-IE"/>
        </w:rPr>
        <w:t xml:space="preserve">uí don chomórtas thuasluaite ionas gur féidir painéal a bhunú do phost an Anailísí / an Fhorbróra </w:t>
      </w:r>
      <w:r w:rsidR="0039129E">
        <w:rPr>
          <w:rFonts w:asciiTheme="minorHAnsi" w:hAnsiTheme="minorHAnsi" w:cstheme="minorHAnsi"/>
          <w:spacing w:val="-3"/>
          <w:lang w:val="ga-IE"/>
        </w:rPr>
        <w:t xml:space="preserve">Sonraí I.S. </w:t>
      </w:r>
    </w:p>
    <w:p w14:paraId="598C20B5" w14:textId="77777777" w:rsidR="00012BC4" w:rsidRPr="00012BC4" w:rsidRDefault="00012BC4" w:rsidP="00012BC4">
      <w:pPr>
        <w:spacing w:line="276" w:lineRule="auto"/>
        <w:jc w:val="both"/>
        <w:rPr>
          <w:rFonts w:asciiTheme="minorHAnsi" w:hAnsiTheme="minorHAnsi" w:cstheme="minorHAnsi"/>
          <w:snapToGrid w:val="0"/>
        </w:rPr>
      </w:pPr>
    </w:p>
    <w:p w14:paraId="6FCFAD99" w14:textId="77777777" w:rsidR="00012BC4" w:rsidRPr="00012BC4" w:rsidRDefault="00012BC4" w:rsidP="00012BC4">
      <w:pPr>
        <w:pStyle w:val="NoSpacing"/>
        <w:jc w:val="both"/>
        <w:rPr>
          <w:rFonts w:asciiTheme="minorHAnsi" w:hAnsiTheme="minorHAnsi"/>
          <w:b/>
          <w:szCs w:val="24"/>
          <w:u w:val="single"/>
        </w:rPr>
      </w:pPr>
      <w:r w:rsidRPr="00012BC4">
        <w:rPr>
          <w:rFonts w:asciiTheme="minorHAnsi" w:hAnsiTheme="minorHAnsi"/>
          <w:b/>
          <w:szCs w:val="24"/>
          <w:u w:val="single"/>
          <w:lang w:val="ga-IE"/>
        </w:rPr>
        <w:t>Dualgais an Phoist:</w:t>
      </w:r>
    </w:p>
    <w:p w14:paraId="0D43AB5D" w14:textId="77777777" w:rsidR="00012BC4" w:rsidRPr="00012BC4" w:rsidRDefault="00012BC4" w:rsidP="00012BC4">
      <w:pPr>
        <w:pStyle w:val="BodyText"/>
        <w:tabs>
          <w:tab w:val="left" w:pos="284"/>
        </w:tabs>
        <w:jc w:val="both"/>
        <w:rPr>
          <w:rFonts w:ascii="Times Roman" w:hAnsi="Times Roman"/>
          <w:b/>
          <w:szCs w:val="24"/>
        </w:rPr>
      </w:pPr>
    </w:p>
    <w:p w14:paraId="2AA3EF03" w14:textId="65DA2E00" w:rsidR="0039129E" w:rsidRDefault="0039129E" w:rsidP="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eastAsia="Times New Roman" w:hAnsiTheme="minorHAnsi" w:cstheme="minorHAnsi"/>
          <w:color w:val="202124"/>
          <w:kern w:val="0"/>
          <w:lang w:val="ga-IE" w:eastAsia="en-GB"/>
        </w:rPr>
      </w:pPr>
      <w:r>
        <w:rPr>
          <w:rFonts w:asciiTheme="minorHAnsi" w:eastAsia="Times New Roman" w:hAnsiTheme="minorHAnsi" w:cstheme="minorHAnsi"/>
          <w:color w:val="202124"/>
          <w:kern w:val="0"/>
          <w:lang w:val="ga-IE" w:eastAsia="en-GB"/>
        </w:rPr>
        <w:t>Agus</w:t>
      </w:r>
      <w:r w:rsidRPr="0039129E">
        <w:rPr>
          <w:rFonts w:asciiTheme="minorHAnsi" w:eastAsia="Times New Roman" w:hAnsiTheme="minorHAnsi" w:cstheme="minorHAnsi"/>
          <w:color w:val="202124"/>
          <w:kern w:val="0"/>
          <w:lang w:val="ga-IE" w:eastAsia="en-GB"/>
        </w:rPr>
        <w:t xml:space="preserve"> ag obair mar chuid de Stiúrthóireacht TFC na Comhairle, b</w:t>
      </w:r>
      <w:r>
        <w:rPr>
          <w:rFonts w:asciiTheme="minorHAnsi" w:eastAsia="Times New Roman" w:hAnsiTheme="minorHAnsi" w:cstheme="minorHAnsi"/>
          <w:color w:val="202124"/>
          <w:kern w:val="0"/>
          <w:lang w:val="ga-IE" w:eastAsia="en-GB"/>
        </w:rPr>
        <w:t>eidh an t-Anailísí IS bainteach l</w:t>
      </w:r>
      <w:r w:rsidRPr="0039129E">
        <w:rPr>
          <w:rFonts w:asciiTheme="minorHAnsi" w:eastAsia="Times New Roman" w:hAnsiTheme="minorHAnsi" w:cstheme="minorHAnsi"/>
          <w:color w:val="202124"/>
          <w:kern w:val="0"/>
          <w:lang w:val="ga-IE" w:eastAsia="en-GB"/>
        </w:rPr>
        <w:t>e/freagrach as:</w:t>
      </w:r>
    </w:p>
    <w:p w14:paraId="18D4477C" w14:textId="77777777" w:rsidR="0039129E" w:rsidRDefault="0039129E" w:rsidP="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eastAsia="Times New Roman" w:hAnsiTheme="minorHAnsi" w:cstheme="minorHAnsi"/>
          <w:color w:val="202124"/>
          <w:kern w:val="0"/>
          <w:lang w:val="ga-IE" w:eastAsia="en-GB"/>
        </w:rPr>
      </w:pPr>
    </w:p>
    <w:p w14:paraId="6D05F101"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1. Bainistíocht Tionscadail ar thionscadail feidhmchláir TFC, ag forbairt sonraíochtaí córais agus feidhmiúla agus pleananna tionscadail.</w:t>
      </w:r>
    </w:p>
    <w:p w14:paraId="17FB9D64"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2. Beidh Anailísí/Forbróir Sonraí IS freagrach freisin as saolré forbartha na dtionscadal seo a rialú (Dearadh, Forbairt, UAT, pleanáil Go Live agus tacaíocht leanúnach).</w:t>
      </w:r>
    </w:p>
    <w:p w14:paraId="2AD1B9B4"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3. Soláthraíonn Anailísí/Forbróir Sonraí IS tacaíocht theicniúil don Stiúrthóireacht TFC trasna Réitigh Gnó, Bainistíocht Sonraí &amp; Bainistíocht Infrastruchtúir.</w:t>
      </w:r>
    </w:p>
    <w:p w14:paraId="229B5D15" w14:textId="77777777" w:rsidR="0039129E" w:rsidRDefault="0039129E" w:rsidP="0039129E">
      <w:pPr>
        <w:pStyle w:val="HTMLPreformatted"/>
        <w:rPr>
          <w:rStyle w:val="y2iqfc"/>
          <w:rFonts w:asciiTheme="minorHAnsi" w:hAnsiTheme="minorHAnsi" w:cstheme="minorHAnsi"/>
          <w:color w:val="202124"/>
          <w:sz w:val="24"/>
          <w:szCs w:val="24"/>
          <w:lang w:val="ga-IE"/>
        </w:rPr>
      </w:pPr>
    </w:p>
    <w:p w14:paraId="39997FA7"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Beifear ag súil go mbeidh an Anailísí IS rannpháirteach i ndeiseanna seirbhísí comhroinnte náisiúnta agus réigiúnacha, beifear ag súil freisin go gcoimeádfaidh siad cothrom le dáta le teicneolaíochtaí nua agus córais a thabhairt isteach a úsáideann na teicneolaíochtaí seo chun na seirbhísí atá ann cheana a bharrfheabhsú agus chun deiseanna seirbhíse nua a sholáthar don eagraíocht.</w:t>
      </w:r>
    </w:p>
    <w:p w14:paraId="50C2FC63"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Dualgais bhreise a d’fhéadfadh a bheith sannta ag an gCeann TFC ó am go chéile.</w:t>
      </w:r>
    </w:p>
    <w:p w14:paraId="05EF9AED" w14:textId="77777777" w:rsidR="0039129E" w:rsidRDefault="0039129E" w:rsidP="0039129E">
      <w:pPr>
        <w:pStyle w:val="HTMLPreformatted"/>
        <w:rPr>
          <w:rStyle w:val="y2iqfc"/>
          <w:rFonts w:asciiTheme="minorHAnsi" w:hAnsiTheme="minorHAnsi" w:cstheme="minorHAnsi"/>
          <w:color w:val="202124"/>
          <w:sz w:val="24"/>
          <w:szCs w:val="24"/>
          <w:lang w:val="ga-IE"/>
        </w:rPr>
      </w:pPr>
    </w:p>
    <w:p w14:paraId="49651760" w14:textId="77777777" w:rsidR="0039129E" w:rsidRPr="0039129E" w:rsidRDefault="0039129E" w:rsidP="0039129E">
      <w:pPr>
        <w:pStyle w:val="HTMLPreformatted"/>
        <w:rPr>
          <w:rStyle w:val="y2iqfc"/>
          <w:rFonts w:asciiTheme="minorHAnsi" w:hAnsiTheme="minorHAnsi" w:cstheme="minorHAnsi"/>
          <w:b/>
          <w:color w:val="202124"/>
          <w:sz w:val="24"/>
          <w:szCs w:val="24"/>
          <w:lang w:val="ga-IE"/>
        </w:rPr>
      </w:pPr>
      <w:r w:rsidRPr="0039129E">
        <w:rPr>
          <w:rStyle w:val="y2iqfc"/>
          <w:rFonts w:asciiTheme="minorHAnsi" w:hAnsiTheme="minorHAnsi" w:cstheme="minorHAnsi"/>
          <w:b/>
          <w:color w:val="202124"/>
          <w:sz w:val="24"/>
          <w:szCs w:val="24"/>
          <w:lang w:val="ga-IE"/>
        </w:rPr>
        <w:t>Beifear ag súil go ndéanfaidh an t-iarratasóir rathúil:</w:t>
      </w:r>
    </w:p>
    <w:p w14:paraId="463E88CE"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p>
    <w:p w14:paraId="681312E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Inniúlacht a choinneáil i ngach gné de chórais faisnéise/bogearraí agus de tháirgeadh GCC.</w:t>
      </w:r>
    </w:p>
    <w:p w14:paraId="3EC87651"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Coinnigh suas chun dáta le teicneolaíochtaí nua agus córais a thabhairt isteach a úsáideann na teicneolaíochtaí seo chun na seirbhísí atá ann cheana féin a bharrfheabhsú agus chun deiseanna seirbhíse nua a sholáthar don eagraíocht.</w:t>
      </w:r>
    </w:p>
    <w:p w14:paraId="2B6FD1D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Na crua-earraí agus na bogearraí TF a bhaineann le riachtanais IS na heagraíochta a bhainistiú lena n-áirítear bainistíocht ceadúnais, cearta úsáideora, leagan bogearraí agus paistí.</w:t>
      </w:r>
    </w:p>
    <w:p w14:paraId="7BD161AB"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Páirt a ghlacadh i ndeiseanna seirbhíse comhroinnte náisiúnta agus réigiúnacha i dtionscadail leanúnacha de réir mar is gá lena n-áirítear spriocdhátaí tionscadail a shocrú agus a bhaint amach.</w:t>
      </w:r>
    </w:p>
    <w:p w14:paraId="2A9CCB0B"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Cur le socrú táscairí feidhmíochta oibriúcháin a bhaineann le feidhmchláir &amp; bunachair shonraí</w:t>
      </w:r>
    </w:p>
    <w:p w14:paraId="5C262A74"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Rioscaí agus saincheisteanna a ardú de réir mar is cuí maidir le feidhmiú bunachair shonraí Feidhmchlár i GCC.</w:t>
      </w:r>
    </w:p>
    <w:p w14:paraId="3F378C97"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Dualgais eile dá leithéid a chomhlíonadh maidir le hobair a d’fhéadfadh a bheith ag teastáil ó GCC.</w:t>
      </w:r>
    </w:p>
    <w:p w14:paraId="51195EA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Déileáil le ticéid deasc seirbhíse agus ceisteanna tacaíochta eile de réir mar is gá.</w:t>
      </w:r>
    </w:p>
    <w:p w14:paraId="55506EA0"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Dul i dteagmháil le comhlachtaí náisiúnta agus seachtracha eile chun córais náisiúnta a chur i bhfeidhm.</w:t>
      </w:r>
    </w:p>
    <w:p w14:paraId="0890ACFD"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31490EAC"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44F48277"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036303AD" w14:textId="5AC4AF21"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b/>
          <w:color w:val="202124"/>
          <w:sz w:val="24"/>
          <w:szCs w:val="24"/>
          <w:lang w:val="ga-IE"/>
        </w:rPr>
        <w:t xml:space="preserve">Beidh taithí cruthaithe </w:t>
      </w:r>
      <w:r w:rsidRPr="00CA07F8">
        <w:rPr>
          <w:rStyle w:val="y2iqfc"/>
          <w:rFonts w:asciiTheme="minorHAnsi" w:hAnsiTheme="minorHAnsi" w:cstheme="minorHAnsi"/>
          <w:b/>
          <w:color w:val="202124"/>
          <w:sz w:val="24"/>
          <w:szCs w:val="24"/>
          <w:u w:val="single"/>
          <w:lang w:val="ga-IE"/>
        </w:rPr>
        <w:t>le déanaí</w:t>
      </w:r>
      <w:r w:rsidRPr="00CA07F8">
        <w:rPr>
          <w:rStyle w:val="y2iqfc"/>
          <w:rFonts w:asciiTheme="minorHAnsi" w:hAnsiTheme="minorHAnsi" w:cstheme="minorHAnsi"/>
          <w:b/>
          <w:color w:val="202124"/>
          <w:sz w:val="24"/>
          <w:szCs w:val="24"/>
          <w:lang w:val="ga-IE"/>
        </w:rPr>
        <w:t xml:space="preserve"> ag an iarrthóir idéalach sna réimsí seo a leanas:</w:t>
      </w:r>
    </w:p>
    <w:p w14:paraId="60520176"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Riarachán bunachar sonraí SQL, cothabháil, fabhtcheartú, tacaíocht agus forbairt</w:t>
      </w:r>
    </w:p>
    <w:p w14:paraId="450EE52F"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Eolas fónta ar choincheapa bunachar sonraí, ceadúnú freastalaí SQL, anailís sonraí agus tuairisciú</w:t>
      </w:r>
    </w:p>
    <w:p w14:paraId="677B0354"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Bainistíocht Freastalaí SQL, cúltacaí, comhtháthú agus APInna</w:t>
      </w:r>
    </w:p>
    <w:p w14:paraId="753BA3C0"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p>
    <w:p w14:paraId="0C05EEB8"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p>
    <w:p w14:paraId="5AA3C6F5" w14:textId="77777777" w:rsidR="00CA07F8" w:rsidRPr="00CA07F8" w:rsidRDefault="00CA07F8" w:rsidP="00CA07F8">
      <w:pPr>
        <w:pStyle w:val="HTMLPreformatted"/>
        <w:rPr>
          <w:rStyle w:val="y2iqfc"/>
          <w:rFonts w:asciiTheme="minorHAnsi" w:hAnsiTheme="minorHAnsi" w:cstheme="minorHAnsi"/>
          <w:b/>
          <w:color w:val="202124"/>
          <w:sz w:val="24"/>
          <w:szCs w:val="24"/>
          <w:lang w:val="ga-IE"/>
        </w:rPr>
      </w:pPr>
      <w:r w:rsidRPr="00CA07F8">
        <w:rPr>
          <w:rStyle w:val="y2iqfc"/>
          <w:rFonts w:asciiTheme="minorHAnsi" w:hAnsiTheme="minorHAnsi" w:cstheme="minorHAnsi"/>
          <w:b/>
          <w:color w:val="202124"/>
          <w:sz w:val="24"/>
          <w:szCs w:val="24"/>
          <w:lang w:val="ga-IE"/>
        </w:rPr>
        <w:t>Ba cheart go mbeadh na nithe seo a leanas ag an iarrthóir idéalach freisin:</w:t>
      </w:r>
    </w:p>
    <w:p w14:paraId="58149518"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Eolas ar na teicníochtaí agus na teicneolaíochtaí forbartha feidhmchlár is déanaí agus atá ag teacht chun cinn;</w:t>
      </w:r>
    </w:p>
    <w:p w14:paraId="28A8AFBC"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fadhbanna nó cásanna casta a ghlacadh agus cur chuige cruthaitheach atá dírithe ar réiteach a ghlacadh chun déileáil leo;</w:t>
      </w:r>
    </w:p>
    <w:p w14:paraId="6A6A75FE"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Tionscnamh agus díograis maidir le forbairtí nua nó cleachtais oibre atá ag athrú agus an feachtas chun athruithe a chur i bhfeidhm go héifeachtach;</w:t>
      </w:r>
    </w:p>
    <w:p w14:paraId="113D820B"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cruthaithe chun comhoibriú agus oibriú mar chuid d’fhoireann, agus tascanna a tharmligean mar is cuí;</w:t>
      </w:r>
    </w:p>
    <w:p w14:paraId="7FB2A1A1"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Sárscileanna idirphearsanta, cumarsáide agus cur i láthair;</w:t>
      </w:r>
    </w:p>
    <w:p w14:paraId="02EFA231"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tionscadail a threorú chuig críoch rathúil.</w:t>
      </w:r>
    </w:p>
    <w:p w14:paraId="3E2DD94A" w14:textId="77777777" w:rsidR="00CA07F8" w:rsidRPr="00CA07F8" w:rsidRDefault="00CA07F8" w:rsidP="00CA07F8">
      <w:pPr>
        <w:pStyle w:val="HTMLPreformatted"/>
        <w:rPr>
          <w:rFonts w:asciiTheme="minorHAnsi" w:hAnsiTheme="minorHAnsi" w:cstheme="minorHAnsi"/>
          <w:color w:val="202124"/>
          <w:sz w:val="24"/>
          <w:szCs w:val="24"/>
        </w:rPr>
      </w:pPr>
      <w:r w:rsidRPr="00CA07F8">
        <w:rPr>
          <w:rStyle w:val="y2iqfc"/>
          <w:rFonts w:asciiTheme="minorHAnsi" w:hAnsiTheme="minorHAnsi" w:cstheme="minorHAnsi"/>
          <w:color w:val="202124"/>
          <w:sz w:val="24"/>
          <w:szCs w:val="24"/>
          <w:lang w:val="ga-IE"/>
        </w:rPr>
        <w:t>• Eolas sásúil a bheith agat ar Rialtas Áitiúil in Éirinn</w:t>
      </w:r>
    </w:p>
    <w:p w14:paraId="733DFA13" w14:textId="77777777" w:rsidR="00CA07F8" w:rsidRDefault="00CA07F8" w:rsidP="0039129E">
      <w:pPr>
        <w:pStyle w:val="HTMLPreformatted"/>
        <w:rPr>
          <w:rFonts w:asciiTheme="minorHAnsi" w:hAnsiTheme="minorHAnsi" w:cstheme="minorHAnsi"/>
          <w:color w:val="202124"/>
          <w:sz w:val="24"/>
          <w:szCs w:val="24"/>
        </w:rPr>
      </w:pPr>
    </w:p>
    <w:p w14:paraId="68D0F590" w14:textId="77777777" w:rsidR="00CA07F8" w:rsidRPr="00CA07F8" w:rsidRDefault="00CA07F8" w:rsidP="00CA07F8">
      <w:pPr>
        <w:pStyle w:val="HTMLPreformatted"/>
        <w:rPr>
          <w:rFonts w:asciiTheme="minorHAnsi" w:hAnsiTheme="minorHAnsi" w:cstheme="minorHAnsi"/>
          <w:b/>
          <w:color w:val="202124"/>
          <w:sz w:val="24"/>
          <w:szCs w:val="24"/>
        </w:rPr>
      </w:pPr>
    </w:p>
    <w:p w14:paraId="151F7C48" w14:textId="77777777" w:rsidR="00CA07F8" w:rsidRPr="00CA07F8" w:rsidRDefault="00CA07F8" w:rsidP="00CA07F8">
      <w:pPr>
        <w:pStyle w:val="HTMLPreformatted"/>
        <w:rPr>
          <w:rFonts w:asciiTheme="minorHAnsi" w:hAnsiTheme="minorHAnsi" w:cstheme="minorHAnsi"/>
          <w:b/>
          <w:color w:val="202124"/>
          <w:sz w:val="24"/>
          <w:szCs w:val="24"/>
        </w:rPr>
      </w:pPr>
      <w:r w:rsidRPr="00CA07F8">
        <w:rPr>
          <w:rStyle w:val="y2iqfc"/>
          <w:rFonts w:asciiTheme="minorHAnsi" w:hAnsiTheme="minorHAnsi" w:cstheme="minorHAnsi"/>
          <w:b/>
          <w:color w:val="202124"/>
          <w:sz w:val="24"/>
          <w:szCs w:val="24"/>
          <w:lang w:val="ga-IE"/>
        </w:rPr>
        <w:t>Níl sé i gceist go mbeadh an tsonraíocht thuas ina liosta cuimsitheach de na dualgais go léir atá i gceist agus mar sin d’fhéadfadh go mbeadh ar shealbhóir an phoist dualgais eile a chomhlíonadh mar is cuí don phost a d’fhéadfaí a shannadh dó/di ó am go chéile agus cur leis an forbairt an phoist agus é in oifig.</w:t>
      </w:r>
    </w:p>
    <w:p w14:paraId="33697B4A" w14:textId="77777777" w:rsidR="00CA07F8" w:rsidRPr="0039129E" w:rsidRDefault="00CA07F8" w:rsidP="0039129E">
      <w:pPr>
        <w:pStyle w:val="HTMLPreformatted"/>
        <w:rPr>
          <w:rFonts w:asciiTheme="minorHAnsi" w:hAnsiTheme="minorHAnsi" w:cstheme="minorHAnsi"/>
          <w:color w:val="202124"/>
          <w:sz w:val="24"/>
          <w:szCs w:val="24"/>
        </w:rPr>
      </w:pPr>
    </w:p>
    <w:p w14:paraId="34CCECB6" w14:textId="77777777" w:rsidR="00E43063" w:rsidRDefault="00E43063" w:rsidP="00E43063">
      <w:pPr>
        <w:pStyle w:val="NoSpacing"/>
        <w:jc w:val="both"/>
        <w:rPr>
          <w:rFonts w:asciiTheme="minorHAnsi" w:hAnsiTheme="minorHAnsi" w:cs="Arial"/>
          <w:b/>
          <w:snapToGrid w:val="0"/>
          <w:highlight w:val="yellow"/>
        </w:rPr>
      </w:pPr>
    </w:p>
    <w:p w14:paraId="34A1CF4B" w14:textId="77777777" w:rsidR="00E43063" w:rsidRDefault="00E43063" w:rsidP="00E43063">
      <w:pPr>
        <w:pStyle w:val="NoSpacing"/>
        <w:jc w:val="both"/>
        <w:rPr>
          <w:rFonts w:asciiTheme="minorHAnsi" w:hAnsiTheme="minorHAnsi" w:cs="Arial"/>
          <w:b/>
          <w:snapToGrid w:val="0"/>
          <w:highlight w:val="yellow"/>
        </w:rPr>
      </w:pPr>
    </w:p>
    <w:p w14:paraId="3E9A4D88" w14:textId="77777777" w:rsidR="00E43063" w:rsidRDefault="00E43063" w:rsidP="00E43063">
      <w:pPr>
        <w:pStyle w:val="NoSpacing"/>
        <w:jc w:val="both"/>
        <w:rPr>
          <w:rFonts w:asciiTheme="minorHAnsi" w:hAnsiTheme="minorHAnsi" w:cs="Arial"/>
          <w:b/>
          <w:snapToGrid w:val="0"/>
          <w:highlight w:val="yellow"/>
        </w:rPr>
      </w:pPr>
    </w:p>
    <w:p w14:paraId="409D39B7" w14:textId="77777777" w:rsidR="00E43063" w:rsidRDefault="00E43063" w:rsidP="00E43063">
      <w:pPr>
        <w:pStyle w:val="NoSpacing"/>
        <w:jc w:val="both"/>
        <w:rPr>
          <w:rFonts w:asciiTheme="minorHAnsi" w:hAnsiTheme="minorHAnsi" w:cs="Arial"/>
          <w:b/>
          <w:snapToGrid w:val="0"/>
          <w:highlight w:val="yellow"/>
        </w:rPr>
      </w:pPr>
    </w:p>
    <w:p w14:paraId="6B08E64C" w14:textId="77777777" w:rsidR="00012BC4" w:rsidRDefault="00012BC4" w:rsidP="00E43063">
      <w:pPr>
        <w:pStyle w:val="NoSpacing"/>
        <w:jc w:val="both"/>
        <w:rPr>
          <w:rFonts w:asciiTheme="minorHAnsi" w:hAnsiTheme="minorHAnsi" w:cs="Arial"/>
          <w:b/>
          <w:snapToGrid w:val="0"/>
          <w:highlight w:val="yellow"/>
        </w:rPr>
      </w:pPr>
    </w:p>
    <w:p w14:paraId="4F77DFAE" w14:textId="77777777" w:rsidR="00012BC4" w:rsidRDefault="00012BC4" w:rsidP="00E43063">
      <w:pPr>
        <w:pStyle w:val="NoSpacing"/>
        <w:jc w:val="both"/>
        <w:rPr>
          <w:rFonts w:asciiTheme="minorHAnsi" w:hAnsiTheme="minorHAnsi" w:cs="Arial"/>
          <w:b/>
          <w:snapToGrid w:val="0"/>
          <w:highlight w:val="yellow"/>
        </w:rPr>
      </w:pPr>
    </w:p>
    <w:p w14:paraId="44CCE99B" w14:textId="77777777" w:rsidR="00012BC4" w:rsidRDefault="00012BC4" w:rsidP="00E43063">
      <w:pPr>
        <w:pStyle w:val="NoSpacing"/>
        <w:jc w:val="both"/>
        <w:rPr>
          <w:rFonts w:asciiTheme="minorHAnsi" w:hAnsiTheme="minorHAnsi" w:cs="Arial"/>
          <w:b/>
          <w:snapToGrid w:val="0"/>
          <w:highlight w:val="yellow"/>
        </w:rPr>
      </w:pPr>
    </w:p>
    <w:p w14:paraId="042ABF85" w14:textId="77777777" w:rsidR="00012BC4" w:rsidRDefault="00012BC4" w:rsidP="00E43063">
      <w:pPr>
        <w:pStyle w:val="NoSpacing"/>
        <w:jc w:val="both"/>
        <w:rPr>
          <w:rFonts w:asciiTheme="minorHAnsi" w:hAnsiTheme="minorHAnsi" w:cs="Arial"/>
          <w:b/>
          <w:snapToGrid w:val="0"/>
          <w:highlight w:val="yellow"/>
        </w:rPr>
      </w:pPr>
    </w:p>
    <w:p w14:paraId="77020D7B" w14:textId="77777777" w:rsidR="00012BC4" w:rsidRDefault="00012BC4" w:rsidP="00E43063">
      <w:pPr>
        <w:pStyle w:val="NoSpacing"/>
        <w:jc w:val="both"/>
        <w:rPr>
          <w:rFonts w:asciiTheme="minorHAnsi" w:hAnsiTheme="minorHAnsi" w:cs="Arial"/>
          <w:b/>
          <w:snapToGrid w:val="0"/>
          <w:highlight w:val="yellow"/>
        </w:rPr>
      </w:pPr>
    </w:p>
    <w:p w14:paraId="24CC226B" w14:textId="77777777" w:rsidR="00012BC4" w:rsidRDefault="00012BC4" w:rsidP="00E43063">
      <w:pPr>
        <w:pStyle w:val="NoSpacing"/>
        <w:jc w:val="both"/>
        <w:rPr>
          <w:rFonts w:asciiTheme="minorHAnsi" w:hAnsiTheme="minorHAnsi" w:cs="Arial"/>
          <w:b/>
          <w:snapToGrid w:val="0"/>
          <w:highlight w:val="yellow"/>
        </w:rPr>
      </w:pPr>
    </w:p>
    <w:p w14:paraId="46512ABA" w14:textId="77777777" w:rsidR="00012BC4" w:rsidRDefault="00012BC4" w:rsidP="00E43063">
      <w:pPr>
        <w:pStyle w:val="NoSpacing"/>
        <w:jc w:val="both"/>
        <w:rPr>
          <w:rFonts w:asciiTheme="minorHAnsi" w:hAnsiTheme="minorHAnsi" w:cs="Arial"/>
          <w:b/>
          <w:snapToGrid w:val="0"/>
          <w:highlight w:val="yellow"/>
        </w:rPr>
      </w:pPr>
    </w:p>
    <w:p w14:paraId="32E102D4" w14:textId="77777777" w:rsidR="00012BC4" w:rsidRDefault="00012BC4" w:rsidP="00E43063">
      <w:pPr>
        <w:pStyle w:val="NoSpacing"/>
        <w:jc w:val="both"/>
        <w:rPr>
          <w:rFonts w:asciiTheme="minorHAnsi" w:hAnsiTheme="minorHAnsi" w:cs="Arial"/>
          <w:b/>
          <w:snapToGrid w:val="0"/>
          <w:highlight w:val="yellow"/>
        </w:rPr>
      </w:pPr>
    </w:p>
    <w:p w14:paraId="7D365002" w14:textId="77777777" w:rsidR="00012BC4" w:rsidRDefault="00012BC4" w:rsidP="00E43063">
      <w:pPr>
        <w:pStyle w:val="NoSpacing"/>
        <w:jc w:val="both"/>
        <w:rPr>
          <w:rFonts w:asciiTheme="minorHAnsi" w:hAnsiTheme="minorHAnsi" w:cs="Arial"/>
          <w:b/>
          <w:snapToGrid w:val="0"/>
          <w:highlight w:val="yellow"/>
        </w:rPr>
      </w:pPr>
    </w:p>
    <w:p w14:paraId="27A86A7E" w14:textId="77777777" w:rsidR="00012BC4" w:rsidRDefault="00012BC4" w:rsidP="00E43063">
      <w:pPr>
        <w:pStyle w:val="NoSpacing"/>
        <w:jc w:val="both"/>
        <w:rPr>
          <w:rFonts w:asciiTheme="minorHAnsi" w:hAnsiTheme="minorHAnsi" w:cs="Arial"/>
          <w:b/>
          <w:snapToGrid w:val="0"/>
          <w:highlight w:val="yellow"/>
        </w:rPr>
      </w:pPr>
    </w:p>
    <w:p w14:paraId="030A30BB" w14:textId="77777777" w:rsidR="00012BC4" w:rsidRDefault="00012BC4" w:rsidP="00E43063">
      <w:pPr>
        <w:pStyle w:val="NoSpacing"/>
        <w:jc w:val="both"/>
        <w:rPr>
          <w:rFonts w:asciiTheme="minorHAnsi" w:hAnsiTheme="minorHAnsi" w:cs="Arial"/>
          <w:b/>
          <w:snapToGrid w:val="0"/>
          <w:highlight w:val="yellow"/>
        </w:rPr>
      </w:pPr>
    </w:p>
    <w:p w14:paraId="38FC17F4" w14:textId="77777777" w:rsidR="00012BC4" w:rsidRDefault="00012BC4" w:rsidP="00E43063">
      <w:pPr>
        <w:pStyle w:val="NoSpacing"/>
        <w:jc w:val="both"/>
        <w:rPr>
          <w:rFonts w:asciiTheme="minorHAnsi" w:hAnsiTheme="minorHAnsi" w:cs="Arial"/>
          <w:b/>
          <w:snapToGrid w:val="0"/>
          <w:highlight w:val="yellow"/>
        </w:rPr>
      </w:pPr>
    </w:p>
    <w:p w14:paraId="3A2FB0F4" w14:textId="77777777" w:rsidR="00012BC4" w:rsidRDefault="00012BC4" w:rsidP="00E43063">
      <w:pPr>
        <w:pStyle w:val="NoSpacing"/>
        <w:jc w:val="both"/>
        <w:rPr>
          <w:rFonts w:asciiTheme="minorHAnsi" w:hAnsiTheme="minorHAnsi" w:cs="Arial"/>
          <w:b/>
          <w:snapToGrid w:val="0"/>
          <w:highlight w:val="yellow"/>
        </w:rPr>
      </w:pPr>
    </w:p>
    <w:p w14:paraId="52A44BCB" w14:textId="77777777" w:rsidR="00012BC4" w:rsidRDefault="00012BC4" w:rsidP="00E43063">
      <w:pPr>
        <w:pStyle w:val="NoSpacing"/>
        <w:jc w:val="both"/>
        <w:rPr>
          <w:rFonts w:asciiTheme="minorHAnsi" w:hAnsiTheme="minorHAnsi" w:cs="Arial"/>
          <w:b/>
          <w:snapToGrid w:val="0"/>
          <w:highlight w:val="yellow"/>
        </w:rPr>
      </w:pPr>
    </w:p>
    <w:p w14:paraId="1FD7CA0A" w14:textId="77777777" w:rsidR="00CA07F8" w:rsidRDefault="00CA07F8" w:rsidP="00E43063">
      <w:pPr>
        <w:pStyle w:val="NoSpacing"/>
        <w:jc w:val="both"/>
        <w:rPr>
          <w:rFonts w:asciiTheme="minorHAnsi" w:hAnsiTheme="minorHAnsi" w:cs="Arial"/>
          <w:b/>
          <w:snapToGrid w:val="0"/>
          <w:highlight w:val="yellow"/>
        </w:rPr>
      </w:pPr>
    </w:p>
    <w:p w14:paraId="346E9CD4" w14:textId="77777777" w:rsidR="00CA07F8" w:rsidRDefault="00CA07F8" w:rsidP="00E43063">
      <w:pPr>
        <w:pStyle w:val="NoSpacing"/>
        <w:jc w:val="both"/>
        <w:rPr>
          <w:rFonts w:asciiTheme="minorHAnsi" w:hAnsiTheme="minorHAnsi" w:cs="Arial"/>
          <w:b/>
          <w:snapToGrid w:val="0"/>
          <w:highlight w:val="yellow"/>
        </w:rPr>
      </w:pPr>
    </w:p>
    <w:p w14:paraId="12833787" w14:textId="77777777" w:rsidR="00CA07F8" w:rsidRDefault="00CA07F8" w:rsidP="00E43063">
      <w:pPr>
        <w:pStyle w:val="NoSpacing"/>
        <w:jc w:val="both"/>
        <w:rPr>
          <w:rFonts w:asciiTheme="minorHAnsi" w:hAnsiTheme="minorHAnsi" w:cs="Arial"/>
          <w:b/>
          <w:snapToGrid w:val="0"/>
          <w:highlight w:val="yellow"/>
        </w:rPr>
      </w:pPr>
    </w:p>
    <w:p w14:paraId="4EF5E699" w14:textId="77777777" w:rsidR="00CA07F8" w:rsidRDefault="00CA07F8" w:rsidP="00E43063">
      <w:pPr>
        <w:pStyle w:val="NoSpacing"/>
        <w:jc w:val="both"/>
        <w:rPr>
          <w:rFonts w:asciiTheme="minorHAnsi" w:hAnsiTheme="minorHAnsi" w:cs="Arial"/>
          <w:b/>
          <w:snapToGrid w:val="0"/>
          <w:highlight w:val="yellow"/>
        </w:rPr>
      </w:pPr>
    </w:p>
    <w:p w14:paraId="4A9C4A08" w14:textId="77777777" w:rsidR="00CA07F8" w:rsidRDefault="00CA07F8" w:rsidP="00E43063">
      <w:pPr>
        <w:pStyle w:val="NoSpacing"/>
        <w:jc w:val="both"/>
        <w:rPr>
          <w:rFonts w:asciiTheme="minorHAnsi" w:hAnsiTheme="minorHAnsi" w:cs="Arial"/>
          <w:b/>
          <w:snapToGrid w:val="0"/>
          <w:highlight w:val="yellow"/>
        </w:rPr>
      </w:pPr>
    </w:p>
    <w:p w14:paraId="03FC8BB5" w14:textId="77777777" w:rsidR="00012BC4" w:rsidRDefault="00012BC4" w:rsidP="00E43063">
      <w:pPr>
        <w:pStyle w:val="NoSpacing"/>
        <w:jc w:val="both"/>
        <w:rPr>
          <w:rFonts w:asciiTheme="minorHAnsi" w:hAnsiTheme="minorHAnsi" w:cs="Arial"/>
          <w:b/>
          <w:snapToGrid w:val="0"/>
          <w:highlight w:val="yellow"/>
        </w:rPr>
      </w:pPr>
    </w:p>
    <w:p w14:paraId="6ABBFD1E" w14:textId="77777777" w:rsidR="00E43063" w:rsidRDefault="00E43063" w:rsidP="00E43063">
      <w:pPr>
        <w:pStyle w:val="NoSpacing"/>
        <w:jc w:val="both"/>
        <w:rPr>
          <w:rFonts w:asciiTheme="minorHAnsi" w:hAnsiTheme="minorHAnsi" w:cs="Arial"/>
          <w:b/>
          <w:snapToGrid w:val="0"/>
          <w:highlight w:val="yellow"/>
        </w:rPr>
      </w:pPr>
    </w:p>
    <w:p w14:paraId="48EA475B" w14:textId="77777777" w:rsidR="00E43063" w:rsidRDefault="00E43063" w:rsidP="00E43063">
      <w:pPr>
        <w:pStyle w:val="NoSpacing"/>
        <w:jc w:val="both"/>
        <w:rPr>
          <w:rFonts w:asciiTheme="minorHAnsi" w:hAnsiTheme="minorHAnsi" w:cs="Arial"/>
          <w:b/>
          <w:snapToGrid w:val="0"/>
          <w:highlight w:val="yellow"/>
        </w:rPr>
      </w:pPr>
    </w:p>
    <w:p w14:paraId="23185CD2" w14:textId="1538CFD7" w:rsidR="00E43063" w:rsidRPr="00051C8C" w:rsidRDefault="00E43063" w:rsidP="00E43063">
      <w:pPr>
        <w:pStyle w:val="BodyText"/>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w:t>
      </w:r>
    </w:p>
    <w:p w14:paraId="6D91A758" w14:textId="77777777" w:rsidR="00DC730E" w:rsidRDefault="00E43063" w:rsidP="00E43063">
      <w:pPr>
        <w:pStyle w:val="BodyText"/>
        <w:jc w:val="center"/>
        <w:rPr>
          <w:rFonts w:asciiTheme="minorHAnsi" w:hAnsiTheme="minorHAnsi"/>
          <w:b/>
          <w:i/>
          <w:color w:val="C0504D"/>
          <w:sz w:val="28"/>
          <w:szCs w:val="24"/>
          <w:lang w:val="ga-IE"/>
        </w:rPr>
      </w:pPr>
      <w:r w:rsidRPr="00051C8C">
        <w:rPr>
          <w:rFonts w:asciiTheme="minorHAnsi" w:hAnsiTheme="minorHAnsi"/>
          <w:b/>
          <w:i/>
          <w:color w:val="C0504D"/>
          <w:sz w:val="28"/>
          <w:szCs w:val="24"/>
          <w:lang w:val="ga-IE"/>
        </w:rPr>
        <w:t xml:space="preserve">CÁILÍOCHTAÍ DON PHOST MAR </w:t>
      </w:r>
    </w:p>
    <w:p w14:paraId="66E05237" w14:textId="51AC3EF0" w:rsidR="00DC730E" w:rsidRDefault="00DC730E" w:rsidP="00DC730E">
      <w:pPr>
        <w:pStyle w:val="BodyText"/>
        <w:jc w:val="center"/>
        <w:rPr>
          <w:rFonts w:asciiTheme="minorHAnsi" w:hAnsiTheme="minorHAnsi"/>
          <w:b/>
          <w:i/>
          <w:color w:val="C0504D"/>
          <w:sz w:val="28"/>
          <w:szCs w:val="24"/>
          <w:lang w:val="ga-IE"/>
        </w:rPr>
      </w:pPr>
      <w:r>
        <w:rPr>
          <w:rFonts w:asciiTheme="minorHAnsi" w:hAnsiTheme="minorHAnsi"/>
          <w:b/>
          <w:i/>
          <w:color w:val="C0504D"/>
          <w:sz w:val="28"/>
          <w:szCs w:val="24"/>
          <w:lang w:val="ga-IE"/>
        </w:rPr>
        <w:t xml:space="preserve">ANAILISI/FORBRÓIR </w:t>
      </w:r>
      <w:r w:rsidR="0091014D">
        <w:rPr>
          <w:rFonts w:asciiTheme="minorHAnsi" w:hAnsiTheme="minorHAnsi"/>
          <w:b/>
          <w:i/>
          <w:color w:val="C0504D"/>
          <w:sz w:val="28"/>
          <w:szCs w:val="24"/>
          <w:lang w:val="ga-IE"/>
        </w:rPr>
        <w:t xml:space="preserve">SONRAÍ </w:t>
      </w:r>
      <w:r>
        <w:rPr>
          <w:rFonts w:asciiTheme="minorHAnsi" w:hAnsiTheme="minorHAnsi"/>
          <w:b/>
          <w:i/>
          <w:color w:val="C0504D"/>
          <w:sz w:val="28"/>
          <w:szCs w:val="24"/>
          <w:lang w:val="ga-IE"/>
        </w:rPr>
        <w:t>I.S.</w:t>
      </w:r>
    </w:p>
    <w:p w14:paraId="3BDF8F9C" w14:textId="46BEF6E0" w:rsidR="00E43063" w:rsidRPr="00051C8C" w:rsidRDefault="00E43063" w:rsidP="00DC730E">
      <w:pPr>
        <w:pStyle w:val="BodyText"/>
        <w:jc w:val="center"/>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____________________________________________________________________</w:t>
      </w:r>
    </w:p>
    <w:p w14:paraId="0A952AD1" w14:textId="77777777" w:rsidR="00E43063" w:rsidRDefault="00E43063" w:rsidP="00E43063">
      <w:pPr>
        <w:widowControl/>
        <w:numPr>
          <w:ilvl w:val="0"/>
          <w:numId w:val="6"/>
        </w:numPr>
        <w:suppressAutoHyphens w:val="0"/>
        <w:jc w:val="both"/>
        <w:rPr>
          <w:rFonts w:asciiTheme="minorHAnsi" w:hAnsiTheme="minorHAnsi" w:cstheme="minorBidi"/>
        </w:rPr>
      </w:pPr>
      <w:r>
        <w:rPr>
          <w:rFonts w:asciiTheme="minorHAnsi" w:hAnsiTheme="minorHAnsi" w:cstheme="minorBidi"/>
          <w:b/>
          <w:u w:val="single"/>
          <w:lang w:val="ga-IE"/>
        </w:rPr>
        <w:t>Dea-theist</w:t>
      </w:r>
      <w:r>
        <w:rPr>
          <w:rFonts w:asciiTheme="minorHAnsi" w:hAnsiTheme="minorHAnsi" w:cstheme="minorBidi"/>
          <w:b/>
          <w:lang w:val="ga-IE"/>
        </w:rPr>
        <w:t>:</w:t>
      </w:r>
      <w:r>
        <w:rPr>
          <w:rFonts w:asciiTheme="minorHAnsi" w:hAnsiTheme="minorHAnsi" w:cstheme="minorBidi"/>
          <w:b/>
        </w:rPr>
        <w:t xml:space="preserve"> </w:t>
      </w:r>
    </w:p>
    <w:p w14:paraId="179850EC" w14:textId="77777777" w:rsidR="00E43063" w:rsidRDefault="00E43063" w:rsidP="00E43063">
      <w:pPr>
        <w:ind w:left="720"/>
        <w:jc w:val="both"/>
        <w:rPr>
          <w:rFonts w:asciiTheme="minorHAnsi" w:hAnsiTheme="minorHAnsi" w:cstheme="minorBidi"/>
          <w:lang w:val="ga-IE"/>
        </w:rPr>
      </w:pPr>
      <w:r>
        <w:rPr>
          <w:rFonts w:asciiTheme="minorHAnsi" w:hAnsiTheme="minorHAnsi" w:cstheme="minorBidi"/>
          <w:lang w:val="ga-IE"/>
        </w:rPr>
        <w:t>Ba chóir go mbeadh dea-theist ag iarrthóirí</w:t>
      </w:r>
    </w:p>
    <w:p w14:paraId="731ED198" w14:textId="77777777" w:rsidR="00C16566" w:rsidRDefault="00C16566" w:rsidP="00E43063">
      <w:pPr>
        <w:ind w:left="720"/>
        <w:jc w:val="both"/>
        <w:rPr>
          <w:rFonts w:asciiTheme="minorHAnsi" w:hAnsiTheme="minorHAnsi" w:cstheme="minorBidi"/>
        </w:rPr>
      </w:pPr>
    </w:p>
    <w:p w14:paraId="49651BAA" w14:textId="77777777" w:rsidR="00E43063" w:rsidRDefault="00E43063" w:rsidP="00E43063">
      <w:pPr>
        <w:pStyle w:val="BodyText"/>
        <w:numPr>
          <w:ilvl w:val="0"/>
          <w:numId w:val="6"/>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5D2DC838" w14:textId="49A623AB" w:rsidR="00457002" w:rsidRDefault="00E43063" w:rsidP="00E43063">
      <w:pPr>
        <w:pStyle w:val="ListParagraph"/>
        <w:jc w:val="both"/>
        <w:rPr>
          <w:rFonts w:asciiTheme="minorHAnsi" w:hAnsiTheme="minorHAnsi" w:cstheme="minorBidi"/>
          <w:szCs w:val="24"/>
        </w:rPr>
      </w:pPr>
      <w:r>
        <w:rPr>
          <w:rFonts w:asciiTheme="minorHAnsi" w:hAnsiTheme="minorHAnsi" w:cstheme="minorBidi"/>
          <w:szCs w:val="24"/>
          <w:lang w:val="ga-IE"/>
        </w:rPr>
        <w:t>Beidh ar gach iarrthóir a bheith i riocht sláinte a léireodh go mbeadh ar a chumas/cumas go réasúnach seirbhís rialta agus éifeachtúil a chinntiú.</w:t>
      </w:r>
      <w:r>
        <w:rPr>
          <w:rFonts w:asciiTheme="minorHAnsi" w:hAnsiTheme="minorHAnsi" w:cstheme="minorBidi"/>
          <w:szCs w:val="24"/>
        </w:rPr>
        <w:t xml:space="preserve">  </w:t>
      </w:r>
      <w:r>
        <w:rPr>
          <w:rFonts w:asciiTheme="minorHAnsi" w:hAnsiTheme="minorHAnsi" w:cstheme="minorBidi"/>
          <w:szCs w:val="24"/>
          <w:lang w:val="ga-IE"/>
        </w:rPr>
        <w:t xml:space="preserve">Féadfar a éileamh ar iarrthóirí roghnaithe scrúdú leighis tosaigh a dhéanamh, agus aon scrúduithe leighis bhreise a bheadh de dhíth le linn a fhostaíochta/fostaíochta mar </w:t>
      </w:r>
      <w:r w:rsidR="00DA6396">
        <w:rPr>
          <w:rFonts w:asciiTheme="minorHAnsi" w:hAnsiTheme="minorHAnsi" w:cstheme="minorBidi"/>
          <w:szCs w:val="24"/>
          <w:lang w:val="ga-IE"/>
        </w:rPr>
        <w:t xml:space="preserve">Anailisí/Forbróir Sonraí I.S. </w:t>
      </w:r>
      <w:r>
        <w:rPr>
          <w:rFonts w:asciiTheme="minorHAnsi" w:hAnsiTheme="minorHAnsi" w:cstheme="minorBidi"/>
          <w:szCs w:val="24"/>
          <w:lang w:val="ga-IE"/>
        </w:rPr>
        <w:t>faoi chleachtóir leighis cáilithe arna ainmniú ag an Údarás Áitiúil.</w:t>
      </w:r>
      <w:r>
        <w:rPr>
          <w:rFonts w:asciiTheme="minorHAnsi" w:hAnsiTheme="minorHAnsi" w:cstheme="minorBidi"/>
          <w:szCs w:val="24"/>
        </w:rPr>
        <w:t xml:space="preserve">  </w:t>
      </w:r>
    </w:p>
    <w:p w14:paraId="2EAE482E" w14:textId="77777777" w:rsidR="00457002" w:rsidRDefault="00457002" w:rsidP="00E43063">
      <w:pPr>
        <w:pStyle w:val="ListParagraph"/>
        <w:jc w:val="both"/>
        <w:rPr>
          <w:rFonts w:asciiTheme="minorHAnsi" w:hAnsiTheme="minorHAnsi" w:cstheme="minorBidi"/>
          <w:szCs w:val="24"/>
        </w:rPr>
      </w:pPr>
    </w:p>
    <w:p w14:paraId="742CB606" w14:textId="344FC3FF" w:rsidR="00457002" w:rsidRPr="00C16566" w:rsidRDefault="00457002" w:rsidP="00DF1D08">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724FF1CC" w14:textId="77777777" w:rsidR="00457002" w:rsidRPr="004512C8" w:rsidRDefault="00457002" w:rsidP="00457002">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7FFC156B"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04CEA2E2"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064B7911"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18704729"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2666BC66"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4E5659FD" w14:textId="77777777" w:rsidR="00457002" w:rsidRPr="004512C8" w:rsidRDefault="00457002" w:rsidP="00457002">
      <w:pPr>
        <w:pStyle w:val="NormalWeb"/>
        <w:numPr>
          <w:ilvl w:val="0"/>
          <w:numId w:val="22"/>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4067037B" w14:textId="77777777" w:rsidR="00457002" w:rsidRDefault="00457002" w:rsidP="00E43063">
      <w:pPr>
        <w:pStyle w:val="ListParagraph"/>
        <w:jc w:val="both"/>
        <w:rPr>
          <w:rFonts w:asciiTheme="minorHAnsi" w:hAnsiTheme="minorHAnsi" w:cstheme="minorBidi"/>
          <w:szCs w:val="24"/>
        </w:rPr>
      </w:pPr>
    </w:p>
    <w:p w14:paraId="14AFE25E" w14:textId="77777777" w:rsidR="00E43063" w:rsidRPr="007D753D" w:rsidRDefault="00E43063" w:rsidP="00E43063">
      <w:pPr>
        <w:pStyle w:val="BodyTextIndent"/>
        <w:ind w:left="720"/>
        <w:rPr>
          <w:rFonts w:asciiTheme="minorHAnsi" w:hAnsiTheme="minorHAnsi"/>
          <w:sz w:val="22"/>
        </w:rPr>
      </w:pPr>
    </w:p>
    <w:p w14:paraId="07127175" w14:textId="77777777" w:rsidR="007D753D" w:rsidRPr="007D753D" w:rsidRDefault="007D753D" w:rsidP="0091014D">
      <w:pPr>
        <w:pStyle w:val="P68B1DB1-Normal1"/>
        <w:widowControl w:val="0"/>
        <w:numPr>
          <w:ilvl w:val="0"/>
          <w:numId w:val="30"/>
        </w:numPr>
        <w:shd w:val="clear" w:color="auto" w:fill="auto"/>
        <w:tabs>
          <w:tab w:val="left" w:pos="0"/>
          <w:tab w:val="left" w:pos="142"/>
        </w:tabs>
        <w:suppressAutoHyphens/>
        <w:spacing w:after="0" w:line="240" w:lineRule="auto"/>
        <w:contextualSpacing/>
        <w:jc w:val="both"/>
      </w:pPr>
      <w:r w:rsidRPr="007D753D">
        <w:t>Oideachas, Oiliúint, Taithí, etc.</w:t>
      </w:r>
    </w:p>
    <w:p w14:paraId="6D2227FB" w14:textId="076F1CCF" w:rsidR="007D753D" w:rsidRPr="007D753D" w:rsidRDefault="007D753D" w:rsidP="0091014D">
      <w:pPr>
        <w:pStyle w:val="P68B1DB1-Normal2"/>
        <w:keepNext/>
        <w:keepLines/>
        <w:widowControl w:val="0"/>
        <w:shd w:val="clear" w:color="auto" w:fill="auto"/>
        <w:tabs>
          <w:tab w:val="left" w:pos="0"/>
          <w:tab w:val="left" w:pos="142"/>
        </w:tabs>
        <w:suppressAutoHyphens/>
        <w:spacing w:before="200" w:after="0" w:line="240" w:lineRule="auto"/>
        <w:outlineLvl w:val="1"/>
        <w:rPr>
          <w:sz w:val="14"/>
        </w:rPr>
      </w:pPr>
      <w:r w:rsidRPr="007D753D">
        <w:t xml:space="preserve">Ní mór do gach iarratasóir, ar </w:t>
      </w:r>
      <w:proofErr w:type="gramStart"/>
      <w:r w:rsidRPr="007D753D">
        <w:t>an</w:t>
      </w:r>
      <w:proofErr w:type="gramEnd"/>
      <w:r w:rsidRPr="007D753D">
        <w:t xml:space="preserve"> dáta deiridh a nglacfar le foirmeacha iarratais comhlánaithe, an méid seo a leanas a sholáthar: </w:t>
      </w:r>
    </w:p>
    <w:p w14:paraId="5264BA60" w14:textId="77777777" w:rsidR="007D753D" w:rsidRPr="007D753D" w:rsidRDefault="007D753D" w:rsidP="0091014D">
      <w:pPr>
        <w:ind w:left="720"/>
        <w:contextualSpacing/>
        <w:rPr>
          <w:rFonts w:ascii="Calibri" w:hAnsi="Calibri" w:cs="Calibri"/>
          <w:color w:val="FF0000"/>
        </w:rPr>
      </w:pPr>
    </w:p>
    <w:p w14:paraId="7D4EC7D1" w14:textId="77777777" w:rsidR="007D753D" w:rsidRPr="007D753D" w:rsidRDefault="007D753D" w:rsidP="0091014D">
      <w:pPr>
        <w:pStyle w:val="P68B1DB1-Normal3"/>
        <w:shd w:val="clear" w:color="auto" w:fill="auto"/>
        <w:autoSpaceDE w:val="0"/>
        <w:autoSpaceDN w:val="0"/>
        <w:adjustRightInd w:val="0"/>
        <w:spacing w:after="0" w:line="240" w:lineRule="auto"/>
        <w:jc w:val="both"/>
        <w:rPr>
          <w:sz w:val="24"/>
        </w:rPr>
      </w:pPr>
      <w:r w:rsidRPr="007D753D">
        <w:rPr>
          <w:b/>
        </w:rPr>
        <w:t>(</w:t>
      </w:r>
      <w:proofErr w:type="gramStart"/>
      <w:r w:rsidRPr="007D753D">
        <w:rPr>
          <w:b/>
        </w:rPr>
        <w:t>i</w:t>
      </w:r>
      <w:proofErr w:type="gramEnd"/>
      <w:r w:rsidRPr="007D753D">
        <w:rPr>
          <w:b/>
        </w:rPr>
        <w:t xml:space="preserve">)A) </w:t>
      </w:r>
      <w:r w:rsidRPr="007D753D">
        <w:rPr>
          <w:sz w:val="24"/>
        </w:rPr>
        <w:t xml:space="preserve">Cáilíocht ag Leibhéal 8 ar an gCreat Náisiúnta Cáilíochtaí (NFQ), mórdhámhachtain (i.e. céim onóracha) i ndisciplín ríomhaireachta ábhartha </w:t>
      </w:r>
      <w:r w:rsidRPr="007D753D">
        <w:rPr>
          <w:b/>
          <w:i/>
          <w:sz w:val="24"/>
        </w:rPr>
        <w:t xml:space="preserve">agus </w:t>
      </w:r>
      <w:r w:rsidRPr="007D753D">
        <w:rPr>
          <w:sz w:val="24"/>
        </w:rPr>
        <w:t xml:space="preserve">3 bliana, ar a laghad, de thaithí ábhartha, phraiticiúil TFC le déanaí ó d’fhostaíocht go dtí seo* </w:t>
      </w:r>
    </w:p>
    <w:p w14:paraId="5254A00D" w14:textId="77777777" w:rsidR="007D753D" w:rsidRPr="007D753D" w:rsidRDefault="007D753D" w:rsidP="0091014D">
      <w:pPr>
        <w:autoSpaceDE w:val="0"/>
        <w:autoSpaceDN w:val="0"/>
        <w:adjustRightInd w:val="0"/>
        <w:jc w:val="both"/>
        <w:rPr>
          <w:rFonts w:ascii="Calibri" w:eastAsia="Calibri" w:hAnsi="Calibri" w:cs="Calibri"/>
          <w:color w:val="000000"/>
        </w:rPr>
      </w:pPr>
    </w:p>
    <w:p w14:paraId="138CE7C5" w14:textId="77777777" w:rsidR="007D753D" w:rsidRPr="007D753D" w:rsidRDefault="007D753D" w:rsidP="0091014D">
      <w:pPr>
        <w:pStyle w:val="P68B1DB1-Normal4"/>
        <w:shd w:val="clear" w:color="auto" w:fill="auto"/>
        <w:autoSpaceDE w:val="0"/>
        <w:autoSpaceDN w:val="0"/>
        <w:adjustRightInd w:val="0"/>
        <w:spacing w:after="0" w:line="240" w:lineRule="auto"/>
        <w:jc w:val="both"/>
      </w:pPr>
      <w:r w:rsidRPr="007D753D">
        <w:t xml:space="preserve">NÓ </w:t>
      </w:r>
    </w:p>
    <w:p w14:paraId="1FA42A43" w14:textId="77777777" w:rsidR="007D753D" w:rsidRPr="007D753D" w:rsidRDefault="007D753D" w:rsidP="0091014D">
      <w:pPr>
        <w:pStyle w:val="P68B1DB1-Normal5"/>
        <w:shd w:val="clear" w:color="auto" w:fill="auto"/>
        <w:autoSpaceDE w:val="0"/>
        <w:autoSpaceDN w:val="0"/>
        <w:adjustRightInd w:val="0"/>
        <w:spacing w:after="0" w:line="240" w:lineRule="auto"/>
        <w:jc w:val="both"/>
      </w:pPr>
      <w:r w:rsidRPr="007D753D">
        <w:rPr>
          <w:b/>
        </w:rPr>
        <w:t xml:space="preserve">(ii)B) </w:t>
      </w:r>
      <w:r w:rsidRPr="007D753D">
        <w:t xml:space="preserve">Cáilíocht ag Leibhéal 8 ar an gCreat Náisiúnta Cáilíochtaí (NFQ), mórdhámhachtain (i.e. céim onóracha), nó níos airde, agus ríomhaireacht roghnaithe sa bhliain deiridh </w:t>
      </w:r>
      <w:r w:rsidRPr="007D753D">
        <w:rPr>
          <w:b/>
          <w:i/>
        </w:rPr>
        <w:t xml:space="preserve">agus </w:t>
      </w:r>
      <w:r w:rsidRPr="007D753D">
        <w:t xml:space="preserve">4 bliana, ar a laghad, de thaithí ábhartha, phraiticiúil TFC le déanaí ó d’fhostaíocht go dtí seo* </w:t>
      </w:r>
    </w:p>
    <w:p w14:paraId="77F620EE" w14:textId="77777777" w:rsidR="007D753D" w:rsidRPr="007D753D" w:rsidRDefault="007D753D" w:rsidP="0091014D">
      <w:pPr>
        <w:autoSpaceDE w:val="0"/>
        <w:autoSpaceDN w:val="0"/>
        <w:adjustRightInd w:val="0"/>
        <w:jc w:val="both"/>
        <w:rPr>
          <w:rFonts w:ascii="Calibri" w:eastAsia="Calibri" w:hAnsi="Calibri" w:cs="Calibri"/>
          <w:color w:val="000000"/>
        </w:rPr>
      </w:pPr>
    </w:p>
    <w:p w14:paraId="385A4D70" w14:textId="77777777" w:rsidR="007D753D" w:rsidRPr="007D753D" w:rsidRDefault="007D753D" w:rsidP="0091014D">
      <w:pPr>
        <w:pStyle w:val="P68B1DB1-Normal6"/>
        <w:shd w:val="clear" w:color="auto" w:fill="auto"/>
        <w:autoSpaceDE w:val="0"/>
        <w:autoSpaceDN w:val="0"/>
        <w:adjustRightInd w:val="0"/>
        <w:spacing w:after="0" w:line="240" w:lineRule="auto"/>
        <w:jc w:val="both"/>
      </w:pPr>
      <w:r w:rsidRPr="007D753D">
        <w:t xml:space="preserve">NÓ </w:t>
      </w:r>
    </w:p>
    <w:p w14:paraId="7B5988A4" w14:textId="77777777" w:rsidR="007D753D" w:rsidRPr="007D753D" w:rsidRDefault="007D753D" w:rsidP="0091014D">
      <w:pPr>
        <w:autoSpaceDE w:val="0"/>
        <w:autoSpaceDN w:val="0"/>
        <w:adjustRightInd w:val="0"/>
        <w:jc w:val="both"/>
        <w:rPr>
          <w:rFonts w:ascii="Calibri" w:eastAsia="Calibri" w:hAnsi="Calibri" w:cs="Calibri"/>
          <w:color w:val="000000"/>
        </w:rPr>
      </w:pPr>
    </w:p>
    <w:p w14:paraId="34DBFC4E" w14:textId="77777777" w:rsidR="007D753D" w:rsidRPr="007D753D" w:rsidRDefault="007D753D" w:rsidP="0091014D">
      <w:pPr>
        <w:pStyle w:val="P68B1DB1-Normal3"/>
        <w:shd w:val="clear" w:color="auto" w:fill="auto"/>
        <w:autoSpaceDE w:val="0"/>
        <w:autoSpaceDN w:val="0"/>
        <w:adjustRightInd w:val="0"/>
        <w:spacing w:after="0" w:line="240" w:lineRule="auto"/>
        <w:jc w:val="both"/>
        <w:rPr>
          <w:sz w:val="24"/>
        </w:rPr>
      </w:pPr>
      <w:r w:rsidRPr="007D753D">
        <w:rPr>
          <w:b/>
        </w:rPr>
        <w:t xml:space="preserve">(iii)C) </w:t>
      </w:r>
      <w:r w:rsidRPr="007D753D">
        <w:rPr>
          <w:sz w:val="24"/>
        </w:rPr>
        <w:t xml:space="preserve">Leibhéal 7 ar an NFQ, cáilíocht mórdhámhachtana i ndisciplín ríomhaireachta ábhartha </w:t>
      </w:r>
      <w:r w:rsidRPr="007D753D">
        <w:rPr>
          <w:b/>
          <w:i/>
          <w:sz w:val="24"/>
        </w:rPr>
        <w:t xml:space="preserve">agus </w:t>
      </w:r>
      <w:r w:rsidRPr="007D753D">
        <w:rPr>
          <w:sz w:val="24"/>
        </w:rPr>
        <w:t xml:space="preserve">4 bliana, ar a laghad, de thaithí ábhartha, phraiticiúil TFC le déanaí ó d’fhostaíocht go dtí seo* </w:t>
      </w:r>
    </w:p>
    <w:p w14:paraId="766B1892" w14:textId="77777777" w:rsidR="007D753D" w:rsidRPr="007D753D" w:rsidRDefault="007D753D" w:rsidP="0091014D">
      <w:pPr>
        <w:autoSpaceDE w:val="0"/>
        <w:autoSpaceDN w:val="0"/>
        <w:adjustRightInd w:val="0"/>
        <w:jc w:val="both"/>
        <w:rPr>
          <w:rFonts w:ascii="Calibri" w:eastAsia="Calibri" w:hAnsi="Calibri" w:cs="Calibri"/>
          <w:color w:val="000000"/>
        </w:rPr>
      </w:pPr>
    </w:p>
    <w:p w14:paraId="059A89E3" w14:textId="77777777" w:rsidR="007D753D" w:rsidRPr="007D753D" w:rsidRDefault="007D753D" w:rsidP="0091014D">
      <w:pPr>
        <w:pStyle w:val="P68B1DB1-Normal6"/>
        <w:shd w:val="clear" w:color="auto" w:fill="auto"/>
        <w:autoSpaceDE w:val="0"/>
        <w:autoSpaceDN w:val="0"/>
        <w:adjustRightInd w:val="0"/>
        <w:spacing w:after="0" w:line="240" w:lineRule="auto"/>
        <w:jc w:val="both"/>
      </w:pPr>
      <w:r w:rsidRPr="007D753D">
        <w:t xml:space="preserve">NÓ </w:t>
      </w:r>
    </w:p>
    <w:p w14:paraId="14A86BDC" w14:textId="77777777" w:rsidR="007D753D" w:rsidRPr="007D753D" w:rsidRDefault="007D753D" w:rsidP="0091014D">
      <w:pPr>
        <w:autoSpaceDE w:val="0"/>
        <w:autoSpaceDN w:val="0"/>
        <w:adjustRightInd w:val="0"/>
        <w:jc w:val="both"/>
        <w:rPr>
          <w:rFonts w:ascii="Calibri" w:eastAsia="Calibri" w:hAnsi="Calibri" w:cs="Calibri"/>
          <w:color w:val="000000"/>
        </w:rPr>
      </w:pPr>
    </w:p>
    <w:p w14:paraId="1C3E98B6" w14:textId="77777777" w:rsidR="007D753D" w:rsidRPr="007D753D" w:rsidRDefault="007D753D" w:rsidP="0091014D">
      <w:pPr>
        <w:pStyle w:val="P68B1DB1-Normal3"/>
        <w:shd w:val="clear" w:color="auto" w:fill="auto"/>
        <w:autoSpaceDE w:val="0"/>
        <w:autoSpaceDN w:val="0"/>
        <w:adjustRightInd w:val="0"/>
        <w:spacing w:after="0" w:line="240" w:lineRule="auto"/>
        <w:jc w:val="both"/>
      </w:pPr>
      <w:proofErr w:type="gramStart"/>
      <w:r w:rsidRPr="007D753D">
        <w:rPr>
          <w:b/>
        </w:rPr>
        <w:t xml:space="preserve">(iv)D) </w:t>
      </w:r>
      <w:r w:rsidRPr="007D753D">
        <w:rPr>
          <w:sz w:val="24"/>
        </w:rPr>
        <w:t>Cáilíocht ag</w:t>
      </w:r>
      <w:proofErr w:type="gramEnd"/>
      <w:r w:rsidRPr="007D753D">
        <w:rPr>
          <w:sz w:val="24"/>
        </w:rPr>
        <w:t xml:space="preserve"> leibhéal 6 ar an NFQ, mórdhámhachtain i ndisciplín ríomhaireachta ábhartha agus 5 bliana de thaithí ábhartha, phraiticiúil TFC le déanaí ó d’fhostaíocht go dtí seo* </w:t>
      </w:r>
    </w:p>
    <w:p w14:paraId="28754407" w14:textId="77777777" w:rsidR="007D753D" w:rsidRPr="007D753D" w:rsidRDefault="007D753D" w:rsidP="0091014D">
      <w:pPr>
        <w:autoSpaceDE w:val="0"/>
        <w:autoSpaceDN w:val="0"/>
        <w:adjustRightInd w:val="0"/>
        <w:jc w:val="both"/>
        <w:rPr>
          <w:rFonts w:ascii="Calibri" w:eastAsia="Calibri" w:hAnsi="Calibri" w:cs="Calibri"/>
          <w:color w:val="000000"/>
        </w:rPr>
      </w:pPr>
    </w:p>
    <w:p w14:paraId="35BF8614" w14:textId="77777777" w:rsidR="007D753D" w:rsidRPr="007D753D" w:rsidRDefault="007D753D" w:rsidP="0091014D">
      <w:pPr>
        <w:pStyle w:val="P68B1DB1-Normal6"/>
        <w:shd w:val="clear" w:color="auto" w:fill="auto"/>
        <w:autoSpaceDE w:val="0"/>
        <w:autoSpaceDN w:val="0"/>
        <w:adjustRightInd w:val="0"/>
        <w:spacing w:after="0" w:line="240" w:lineRule="auto"/>
        <w:jc w:val="both"/>
      </w:pPr>
      <w:r w:rsidRPr="007D753D">
        <w:t xml:space="preserve">AGUS </w:t>
      </w:r>
    </w:p>
    <w:p w14:paraId="0F877653" w14:textId="77777777" w:rsidR="007D753D" w:rsidRPr="007D753D" w:rsidRDefault="007D753D" w:rsidP="0091014D">
      <w:pPr>
        <w:autoSpaceDE w:val="0"/>
        <w:autoSpaceDN w:val="0"/>
        <w:adjustRightInd w:val="0"/>
        <w:jc w:val="both"/>
        <w:rPr>
          <w:rFonts w:ascii="Calibri" w:eastAsia="Calibri" w:hAnsi="Calibri" w:cs="Calibri"/>
          <w:color w:val="000000"/>
        </w:rPr>
      </w:pPr>
    </w:p>
    <w:p w14:paraId="5AD30573" w14:textId="77777777" w:rsidR="007D753D" w:rsidRPr="007D753D" w:rsidRDefault="007D753D" w:rsidP="0091014D">
      <w:pPr>
        <w:pStyle w:val="P68B1DB1-Normal3"/>
        <w:shd w:val="clear" w:color="auto" w:fill="auto"/>
        <w:autoSpaceDE w:val="0"/>
        <w:autoSpaceDN w:val="0"/>
        <w:adjustRightInd w:val="0"/>
        <w:spacing w:after="0" w:line="240" w:lineRule="auto"/>
        <w:jc w:val="both"/>
        <w:rPr>
          <w:sz w:val="24"/>
        </w:rPr>
      </w:pPr>
      <w:r w:rsidRPr="007D753D">
        <w:rPr>
          <w:b/>
        </w:rPr>
        <w:t xml:space="preserve">(v) </w:t>
      </w:r>
      <w:proofErr w:type="gramStart"/>
      <w:r w:rsidRPr="007D753D">
        <w:rPr>
          <w:sz w:val="24"/>
        </w:rPr>
        <w:t>eolas</w:t>
      </w:r>
      <w:proofErr w:type="gramEnd"/>
      <w:r w:rsidRPr="007D753D">
        <w:rPr>
          <w:sz w:val="24"/>
        </w:rPr>
        <w:t xml:space="preserve"> sásúil ar eagraíocht earnála poiblí nó an cumas eolas den sórt sin a shealbhú. </w:t>
      </w:r>
    </w:p>
    <w:p w14:paraId="6C84E890" w14:textId="77777777" w:rsidR="007D753D" w:rsidRPr="007D753D" w:rsidRDefault="007D753D" w:rsidP="0091014D">
      <w:pPr>
        <w:autoSpaceDE w:val="0"/>
        <w:autoSpaceDN w:val="0"/>
        <w:adjustRightInd w:val="0"/>
        <w:jc w:val="both"/>
        <w:rPr>
          <w:rFonts w:ascii="Calibri" w:eastAsia="Calibri" w:hAnsi="Calibri" w:cs="Calibri"/>
          <w:color w:val="000000"/>
        </w:rPr>
      </w:pPr>
    </w:p>
    <w:p w14:paraId="41DAC9B5" w14:textId="77777777" w:rsidR="007D753D" w:rsidRPr="007D753D" w:rsidRDefault="007D753D" w:rsidP="0091014D">
      <w:pPr>
        <w:pStyle w:val="P68B1DB1-Normal7"/>
        <w:shd w:val="clear" w:color="auto" w:fill="auto"/>
        <w:autoSpaceDE w:val="0"/>
        <w:autoSpaceDN w:val="0"/>
        <w:adjustRightInd w:val="0"/>
        <w:spacing w:after="0" w:line="240" w:lineRule="auto"/>
        <w:jc w:val="both"/>
      </w:pPr>
      <w:r w:rsidRPr="007D753D">
        <w:t xml:space="preserve">*Ba cheart go n-áireofaí </w:t>
      </w:r>
      <w:proofErr w:type="gramStart"/>
      <w:r w:rsidRPr="007D753D">
        <w:t>sa</w:t>
      </w:r>
      <w:proofErr w:type="gramEnd"/>
      <w:r w:rsidRPr="007D753D">
        <w:t xml:space="preserve"> taithí phraiticiúil ábhartha TFC, ach níl teoranta do: </w:t>
      </w:r>
    </w:p>
    <w:p w14:paraId="01790617" w14:textId="77777777" w:rsidR="007D753D" w:rsidRPr="007D753D" w:rsidRDefault="007D753D" w:rsidP="0091014D">
      <w:pPr>
        <w:pStyle w:val="P68B1DB1-Normal7"/>
        <w:widowControl w:val="0"/>
        <w:shd w:val="clear" w:color="auto" w:fill="auto"/>
        <w:suppressAutoHyphens/>
        <w:spacing w:after="0" w:line="276" w:lineRule="auto"/>
        <w:jc w:val="both"/>
      </w:pPr>
      <w:r w:rsidRPr="007D753D">
        <w:t>réimsí cosúil le soláthar réiteach digiteach a bhainistiú, ailtireacht fiontair, tionscadail forbartha bogearraí agus feidhmchlár a áirítear iontu raon teicneolaíochtaí agus ardán a chlúdaíonn forbairt gréasáin, bainistíocht sonraí, riarachán bunachar sonraí, anailís/fionnachtain gnó, faisnéis gnó agus anailísíocht sonraí, DevOps, ailtireacht fiontair, dearadh agus soláthar seirbhísí bonneagair theicniúil, córas freastalaí agus oibriúcháin cliant agus cruacha ailtireachta, teileachumarsáid agus tacaíocht chun bonneagar líonraithe a sholáthar, tacaíocht theicniúil, bainistíocht sheirbhís TFC, oibríochtaí agus tacaíocht freastalaí, TFC/cibearshlándáil, bainistíocht gléasanna móibíleacha, tacaíocht le soláthar fíorúlaithe, tacaíocht do bhunachair sonraí agus feidhmchláir, néalríomhaireacht, etc.</w:t>
      </w:r>
    </w:p>
    <w:p w14:paraId="1AEB51F6" w14:textId="77777777" w:rsidR="007D753D" w:rsidRPr="007D753D" w:rsidRDefault="007D753D" w:rsidP="0091014D">
      <w:pPr>
        <w:spacing w:line="276" w:lineRule="auto"/>
        <w:jc w:val="both"/>
      </w:pPr>
    </w:p>
    <w:p w14:paraId="50B40749" w14:textId="77777777" w:rsidR="007D753D" w:rsidRPr="007D753D" w:rsidRDefault="007D753D" w:rsidP="0091014D">
      <w:pPr>
        <w:autoSpaceDE w:val="0"/>
        <w:autoSpaceDN w:val="0"/>
        <w:adjustRightInd w:val="0"/>
        <w:rPr>
          <w:rFonts w:ascii="Calibri" w:eastAsia="Calibri" w:hAnsi="Calibri" w:cs="Calibri"/>
          <w:color w:val="000000"/>
        </w:rPr>
      </w:pPr>
    </w:p>
    <w:p w14:paraId="25885459" w14:textId="77777777" w:rsidR="007D753D" w:rsidRPr="007D753D" w:rsidRDefault="007D753D" w:rsidP="0091014D">
      <w:pPr>
        <w:pStyle w:val="P68B1DB1-Normal1"/>
        <w:widowControl w:val="0"/>
        <w:shd w:val="clear" w:color="auto" w:fill="auto"/>
        <w:tabs>
          <w:tab w:val="left" w:pos="0"/>
          <w:tab w:val="left" w:pos="142"/>
        </w:tabs>
        <w:suppressAutoHyphens/>
        <w:spacing w:after="0" w:line="240" w:lineRule="auto"/>
        <w:jc w:val="both"/>
      </w:pPr>
      <w:r w:rsidRPr="007D753D">
        <w:t>Scileanna Inmhianaithe:</w:t>
      </w:r>
    </w:p>
    <w:p w14:paraId="7A18ADCD" w14:textId="77777777" w:rsidR="007D753D" w:rsidRPr="007D753D" w:rsidRDefault="007D753D" w:rsidP="0091014D">
      <w:pPr>
        <w:autoSpaceDE w:val="0"/>
        <w:autoSpaceDN w:val="0"/>
        <w:adjustRightInd w:val="0"/>
        <w:rPr>
          <w:rFonts w:ascii="Calibri" w:eastAsia="Calibri" w:hAnsi="Calibri" w:cs="Calibri"/>
          <w:color w:val="000000"/>
        </w:rPr>
      </w:pPr>
    </w:p>
    <w:p w14:paraId="1FD078A7" w14:textId="77777777" w:rsidR="007D753D" w:rsidRPr="007D753D" w:rsidRDefault="007D753D" w:rsidP="0091014D">
      <w:pPr>
        <w:pStyle w:val="P68B1DB1-Normal3"/>
        <w:shd w:val="clear" w:color="auto" w:fill="auto"/>
        <w:autoSpaceDE w:val="0"/>
        <w:autoSpaceDN w:val="0"/>
        <w:adjustRightInd w:val="0"/>
        <w:spacing w:after="0" w:line="240" w:lineRule="auto"/>
        <w:rPr>
          <w:sz w:val="24"/>
        </w:rPr>
      </w:pPr>
      <w:r w:rsidRPr="007D753D">
        <w:rPr>
          <w:b/>
        </w:rPr>
        <w:t>i.</w:t>
      </w:r>
      <w:r w:rsidRPr="007D753D">
        <w:t xml:space="preserve"> </w:t>
      </w:r>
      <w:r w:rsidRPr="007D753D">
        <w:rPr>
          <w:sz w:val="24"/>
        </w:rPr>
        <w:t xml:space="preserve">Eolas agus taithí inléirithe sna réimsí seo a leanas: </w:t>
      </w:r>
    </w:p>
    <w:p w14:paraId="1BB156CB"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r w:rsidRPr="007D753D">
        <w:t xml:space="preserve">a. Úsáid agus tacaíocht feidhmchláir ar leibhéal fiontair, </w:t>
      </w:r>
    </w:p>
    <w:p w14:paraId="7D5B5F17"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proofErr w:type="gramStart"/>
      <w:r w:rsidRPr="007D753D">
        <w:t>b</w:t>
      </w:r>
      <w:proofErr w:type="gramEnd"/>
      <w:r w:rsidRPr="007D753D">
        <w:t xml:space="preserve">. Tacaíocht Bunachar Sonraí Fiontair, </w:t>
      </w:r>
    </w:p>
    <w:p w14:paraId="355C0226"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r w:rsidRPr="007D753D">
        <w:t xml:space="preserve">c. Anailís agus Dearadh Córas Gnó, </w:t>
      </w:r>
    </w:p>
    <w:p w14:paraId="25CB2AF9"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r w:rsidRPr="007D753D">
        <w:t xml:space="preserve">d. Córais faisnéise/dearadh agus cur </w:t>
      </w:r>
      <w:proofErr w:type="gramStart"/>
      <w:r w:rsidRPr="007D753D">
        <w:t>chun</w:t>
      </w:r>
      <w:proofErr w:type="gramEnd"/>
      <w:r w:rsidRPr="007D753D">
        <w:t xml:space="preserve"> feidhme maidir le slándáil sonraí, </w:t>
      </w:r>
    </w:p>
    <w:p w14:paraId="7E3C4AA6"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proofErr w:type="gramStart"/>
      <w:r w:rsidRPr="007D753D">
        <w:t>e</w:t>
      </w:r>
      <w:proofErr w:type="gramEnd"/>
      <w:r w:rsidRPr="007D753D">
        <w:t xml:space="preserve">. Bainistiú Bonneagair lena n-áirítear Néalteicneolaíochtaí  agus MS365. </w:t>
      </w:r>
    </w:p>
    <w:p w14:paraId="6A08CB59" w14:textId="77777777" w:rsidR="007D753D" w:rsidRPr="007D753D" w:rsidRDefault="007D753D" w:rsidP="0091014D">
      <w:pPr>
        <w:autoSpaceDE w:val="0"/>
        <w:autoSpaceDN w:val="0"/>
        <w:adjustRightInd w:val="0"/>
        <w:rPr>
          <w:rFonts w:ascii="Calibri" w:eastAsia="Calibri" w:hAnsi="Calibri" w:cs="Calibri"/>
          <w:color w:val="000000"/>
        </w:rPr>
      </w:pPr>
    </w:p>
    <w:p w14:paraId="6E6DF7B6" w14:textId="77777777" w:rsidR="007D753D" w:rsidRPr="007D753D" w:rsidRDefault="007D753D" w:rsidP="0091014D">
      <w:pPr>
        <w:pStyle w:val="P68B1DB1-Normal5"/>
        <w:shd w:val="clear" w:color="auto" w:fill="auto"/>
        <w:autoSpaceDE w:val="0"/>
        <w:autoSpaceDN w:val="0"/>
        <w:adjustRightInd w:val="0"/>
        <w:spacing w:after="0" w:line="240" w:lineRule="auto"/>
      </w:pPr>
      <w:r w:rsidRPr="007D753D">
        <w:rPr>
          <w:b/>
        </w:rPr>
        <w:t>ii.</w:t>
      </w:r>
      <w:r w:rsidRPr="007D753D">
        <w:t xml:space="preserve"> A bheith in </w:t>
      </w:r>
      <w:proofErr w:type="gramStart"/>
      <w:r w:rsidRPr="007D753D">
        <w:t>ann</w:t>
      </w:r>
      <w:proofErr w:type="gramEnd"/>
      <w:r w:rsidRPr="007D753D">
        <w:t xml:space="preserve"> inniúlacht a léiriú maidir le Tionchar agus Líonrú, Pleanáil Oibríochtúil agus Feidhmíocht a Bhainistiú. </w:t>
      </w:r>
    </w:p>
    <w:p w14:paraId="0BC4EDEB" w14:textId="77777777" w:rsidR="007D753D" w:rsidRPr="007D753D" w:rsidRDefault="007D753D" w:rsidP="0091014D">
      <w:pPr>
        <w:jc w:val="both"/>
        <w:rPr>
          <w:rFonts w:ascii="Calibri" w:hAnsi="Calibri" w:cs="Mangal"/>
        </w:rPr>
      </w:pPr>
    </w:p>
    <w:p w14:paraId="1CE7F9F5" w14:textId="77777777" w:rsidR="007D753D" w:rsidRPr="007D753D" w:rsidRDefault="007D753D" w:rsidP="0091014D">
      <w:pPr>
        <w:pStyle w:val="P68B1DB1-Normal8"/>
        <w:widowControl w:val="0"/>
        <w:shd w:val="clear" w:color="auto" w:fill="auto"/>
        <w:suppressAutoHyphens/>
        <w:spacing w:after="0" w:line="240" w:lineRule="auto"/>
        <w:jc w:val="both"/>
      </w:pPr>
      <w:r w:rsidRPr="007D753D">
        <w:t xml:space="preserve">Bheadh taithí i dtrí cinn nó níos mó de </w:t>
      </w:r>
      <w:proofErr w:type="gramStart"/>
      <w:r w:rsidRPr="007D753D">
        <w:t>na</w:t>
      </w:r>
      <w:proofErr w:type="gramEnd"/>
      <w:r w:rsidRPr="007D753D">
        <w:t xml:space="preserve"> disciplíní agus na réitigh seo a leanas ina bhuntáiste suntasach: </w:t>
      </w:r>
    </w:p>
    <w:p w14:paraId="0A6CFE94" w14:textId="77777777" w:rsidR="007D753D" w:rsidRPr="007D753D" w:rsidRDefault="007D753D" w:rsidP="0091014D">
      <w:pPr>
        <w:jc w:val="both"/>
        <w:rPr>
          <w:rFonts w:ascii="Calibri" w:hAnsi="Calibri" w:cs="Mangal"/>
          <w:sz w:val="23"/>
        </w:rPr>
      </w:pPr>
    </w:p>
    <w:p w14:paraId="126F2DB0"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w:t>
      </w:r>
      <w:r w:rsidRPr="007D753D">
        <w:t xml:space="preserve"> Tacaíocht theicniúil agus ghnó d'fheidhmchláir ar leibhéal fiontair ar nós Core (HRM), Agresso, MS Dynamics (CRM), M365 i SharePoint, MS Teams agus Power Automate nó a choibhéis, </w:t>
      </w:r>
    </w:p>
    <w:p w14:paraId="4E387C13" w14:textId="77777777" w:rsidR="007D753D" w:rsidRPr="007D753D" w:rsidRDefault="007D753D" w:rsidP="0091014D">
      <w:pPr>
        <w:jc w:val="both"/>
        <w:rPr>
          <w:rFonts w:ascii="Calibri" w:hAnsi="Calibri" w:cs="Mangal"/>
        </w:rPr>
      </w:pPr>
    </w:p>
    <w:p w14:paraId="67FCB526"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ii.</w:t>
      </w:r>
      <w:r w:rsidRPr="007D753D">
        <w:t xml:space="preserve"> Tacaíocht theicniúil agus ghnó d'fheidhmchláir ar </w:t>
      </w:r>
      <w:proofErr w:type="gramStart"/>
      <w:r w:rsidRPr="007D753D">
        <w:t>leith</w:t>
      </w:r>
      <w:proofErr w:type="gramEnd"/>
      <w:r w:rsidRPr="007D753D">
        <w:t xml:space="preserve"> ón Rialtas Áitiúil Stiúrthóireachtaí go léir amhail Tithíocht, Oibríochtaí, </w:t>
      </w:r>
    </w:p>
    <w:p w14:paraId="64BE613F" w14:textId="77777777" w:rsidR="007D753D" w:rsidRPr="007D753D" w:rsidRDefault="007D753D" w:rsidP="0091014D">
      <w:pPr>
        <w:jc w:val="both"/>
        <w:rPr>
          <w:rFonts w:ascii="Calibri" w:hAnsi="Calibri" w:cs="Mangal"/>
        </w:rPr>
      </w:pPr>
    </w:p>
    <w:p w14:paraId="76A5A40C" w14:textId="77777777" w:rsidR="007D753D" w:rsidRPr="007D753D" w:rsidRDefault="007D753D" w:rsidP="0091014D">
      <w:pPr>
        <w:pStyle w:val="P68B1DB1-Normal10"/>
        <w:widowControl w:val="0"/>
        <w:shd w:val="clear" w:color="auto" w:fill="auto"/>
        <w:suppressAutoHyphens/>
        <w:spacing w:after="0" w:line="240" w:lineRule="auto"/>
        <w:jc w:val="both"/>
        <w:rPr>
          <w:sz w:val="23"/>
        </w:rPr>
      </w:pPr>
      <w:r w:rsidRPr="007D753D">
        <w:rPr>
          <w:b/>
          <w:sz w:val="24"/>
        </w:rPr>
        <w:t>iii.</w:t>
      </w:r>
      <w:r w:rsidRPr="007D753D">
        <w:rPr>
          <w:sz w:val="24"/>
        </w:rPr>
        <w:t xml:space="preserve"> Dearadh agus tacaíocht bunachar sonraí </w:t>
      </w:r>
      <w:proofErr w:type="gramStart"/>
      <w:r w:rsidRPr="007D753D">
        <w:rPr>
          <w:sz w:val="24"/>
        </w:rPr>
        <w:t>lena</w:t>
      </w:r>
      <w:proofErr w:type="gramEnd"/>
      <w:r w:rsidRPr="007D753D">
        <w:rPr>
          <w:sz w:val="24"/>
        </w:rPr>
        <w:t xml:space="preserve"> n-áirítear monatóireacht feidhmíochta, idirghabhálacha rialaithe, comhtháthú,</w:t>
      </w:r>
      <w:r w:rsidRPr="007D753D">
        <w:rPr>
          <w:sz w:val="23"/>
        </w:rPr>
        <w:t xml:space="preserve"> riarachán agus fabhtcheartú (SQL Server), </w:t>
      </w:r>
    </w:p>
    <w:p w14:paraId="4B934B5B" w14:textId="77777777" w:rsidR="007D753D" w:rsidRPr="007D753D" w:rsidRDefault="007D753D" w:rsidP="0091014D">
      <w:pPr>
        <w:jc w:val="both"/>
        <w:rPr>
          <w:rFonts w:ascii="Calibri" w:hAnsi="Calibri" w:cs="Mangal"/>
          <w:sz w:val="23"/>
        </w:rPr>
      </w:pPr>
    </w:p>
    <w:p w14:paraId="6CBECA95"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lastRenderedPageBreak/>
        <w:t>iv.</w:t>
      </w:r>
      <w:r w:rsidRPr="007D753D">
        <w:t xml:space="preserve"> Tacaíocht theicniúil i ndisciplín TFC ar nós: </w:t>
      </w:r>
    </w:p>
    <w:p w14:paraId="6E6E9EE0"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a. Tacaíocht bonneagair agus líonra agus/nó, </w:t>
      </w:r>
    </w:p>
    <w:p w14:paraId="24D1F52E"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b. Forbairt gréasán agus tacaíocht do IIS, </w:t>
      </w:r>
    </w:p>
    <w:p w14:paraId="25B7BEA7" w14:textId="77777777" w:rsidR="007D753D" w:rsidRPr="007D753D" w:rsidRDefault="007D753D" w:rsidP="0091014D">
      <w:pPr>
        <w:pStyle w:val="P68B1DB1-Normal9"/>
        <w:widowControl w:val="0"/>
        <w:shd w:val="clear" w:color="auto" w:fill="auto"/>
        <w:suppressAutoHyphens/>
        <w:spacing w:after="0" w:line="240" w:lineRule="auto"/>
        <w:ind w:firstLine="720"/>
        <w:jc w:val="both"/>
      </w:pPr>
      <w:proofErr w:type="gramStart"/>
      <w:r w:rsidRPr="007D753D">
        <w:t>c</w:t>
      </w:r>
      <w:proofErr w:type="gramEnd"/>
      <w:r w:rsidRPr="007D753D">
        <w:t xml:space="preserve">. Faisnéis Gnó agus Anailísíocht Sonraí, </w:t>
      </w:r>
    </w:p>
    <w:p w14:paraId="1519D773"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d. Forbairt feidhmchlár agus tacaíocht do MS 365 </w:t>
      </w:r>
      <w:proofErr w:type="gramStart"/>
      <w:r w:rsidRPr="007D753D">
        <w:t>m.sh.,</w:t>
      </w:r>
      <w:proofErr w:type="gramEnd"/>
      <w:r w:rsidRPr="007D753D">
        <w:t xml:space="preserve"> Power Apps, Power Bi, </w:t>
      </w:r>
    </w:p>
    <w:p w14:paraId="1B6B14E5"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e. Cur i bhfeidhm agus riarachán Azure/AD/O365, </w:t>
      </w:r>
    </w:p>
    <w:p w14:paraId="760D5EEB"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f. Cumraíocht agus bainistíocht balla dóiteáin/Lan/Wan, </w:t>
      </w:r>
    </w:p>
    <w:p w14:paraId="79FF5361" w14:textId="77777777" w:rsidR="007D753D" w:rsidRPr="007D753D" w:rsidRDefault="007D753D" w:rsidP="0091014D">
      <w:pPr>
        <w:jc w:val="both"/>
        <w:rPr>
          <w:rFonts w:ascii="Calibri" w:hAnsi="Calibri" w:cs="Mangal"/>
        </w:rPr>
      </w:pPr>
    </w:p>
    <w:p w14:paraId="532EB3BD"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v.</w:t>
      </w:r>
      <w:r w:rsidRPr="007D753D">
        <w:t xml:space="preserve"> Caidrimh idir díoltóirí a bhainistiú, </w:t>
      </w:r>
    </w:p>
    <w:p w14:paraId="41B22B1C" w14:textId="77777777" w:rsidR="007D753D" w:rsidRPr="007D753D" w:rsidRDefault="007D753D" w:rsidP="0091014D">
      <w:pPr>
        <w:jc w:val="both"/>
        <w:rPr>
          <w:rFonts w:ascii="Calibri" w:hAnsi="Calibri" w:cs="Mangal"/>
        </w:rPr>
      </w:pPr>
    </w:p>
    <w:p w14:paraId="6B2C95A7"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vi.</w:t>
      </w:r>
      <w:r w:rsidRPr="007D753D">
        <w:t xml:space="preserve"> Taithí ar oibriú i dtimpeallacht </w:t>
      </w:r>
      <w:proofErr w:type="gramStart"/>
      <w:r w:rsidRPr="007D753D">
        <w:t>ina</w:t>
      </w:r>
      <w:proofErr w:type="gramEnd"/>
      <w:r w:rsidRPr="007D753D">
        <w:t xml:space="preserve"> bhfuil athrú suntasach ag tarlú, </w:t>
      </w:r>
    </w:p>
    <w:p w14:paraId="2876289F" w14:textId="77777777" w:rsidR="007D753D" w:rsidRPr="007D753D" w:rsidRDefault="007D753D" w:rsidP="0091014D">
      <w:pPr>
        <w:jc w:val="both"/>
        <w:rPr>
          <w:rFonts w:ascii="Calibri" w:hAnsi="Calibri" w:cs="Mangal"/>
        </w:rPr>
      </w:pPr>
    </w:p>
    <w:p w14:paraId="58012677"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vii.</w:t>
      </w:r>
      <w:r w:rsidRPr="007D753D">
        <w:t xml:space="preserve"> Éirim ghnó agus ollstóráil sonraí, </w:t>
      </w:r>
    </w:p>
    <w:p w14:paraId="3F2D80BE" w14:textId="77777777" w:rsidR="007D753D" w:rsidRPr="007D753D" w:rsidRDefault="007D753D" w:rsidP="0091014D">
      <w:pPr>
        <w:jc w:val="both"/>
        <w:rPr>
          <w:rFonts w:ascii="Calibri" w:hAnsi="Calibri" w:cs="Mangal"/>
        </w:rPr>
      </w:pPr>
    </w:p>
    <w:p w14:paraId="4FB0C6E0" w14:textId="77777777" w:rsidR="007D753D" w:rsidRPr="007D753D" w:rsidRDefault="007D753D" w:rsidP="0091014D">
      <w:pPr>
        <w:pStyle w:val="P68B1DB1-Normal8"/>
        <w:widowControl w:val="0"/>
        <w:shd w:val="clear" w:color="auto" w:fill="auto"/>
        <w:suppressAutoHyphens/>
        <w:spacing w:after="0" w:line="240" w:lineRule="auto"/>
        <w:jc w:val="both"/>
      </w:pPr>
      <w:proofErr w:type="gramStart"/>
      <w:r w:rsidRPr="007D753D">
        <w:t>agus</w:t>
      </w:r>
      <w:proofErr w:type="gramEnd"/>
      <w:r w:rsidRPr="007D753D">
        <w:t xml:space="preserve"> </w:t>
      </w:r>
    </w:p>
    <w:p w14:paraId="4BCA4EA6" w14:textId="77777777" w:rsidR="007D753D" w:rsidRPr="007D753D" w:rsidRDefault="007D753D" w:rsidP="0091014D">
      <w:pPr>
        <w:jc w:val="both"/>
        <w:rPr>
          <w:rFonts w:ascii="Calibri" w:hAnsi="Calibri" w:cs="Mangal"/>
        </w:rPr>
      </w:pPr>
    </w:p>
    <w:p w14:paraId="2B3816E4" w14:textId="77777777" w:rsidR="007D753D" w:rsidRPr="007D753D" w:rsidRDefault="007D753D" w:rsidP="0091014D">
      <w:pPr>
        <w:pStyle w:val="P68B1DB1-Normal9"/>
        <w:widowControl w:val="0"/>
        <w:shd w:val="clear" w:color="auto" w:fill="auto"/>
        <w:suppressAutoHyphens/>
        <w:spacing w:after="0" w:line="240" w:lineRule="auto"/>
        <w:jc w:val="both"/>
      </w:pPr>
      <w:r w:rsidRPr="007D753D">
        <w:t xml:space="preserve">Taithí i gceann amháin ar a laghad díobh seo a leanas: </w:t>
      </w:r>
    </w:p>
    <w:p w14:paraId="21D2E17A"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w:t>
      </w:r>
      <w:r w:rsidRPr="007D753D">
        <w:t xml:space="preserve"> Bainistíocht tionscadail TFC trí mhodheolaíocht bhunaithe </w:t>
      </w:r>
      <w:proofErr w:type="gramStart"/>
      <w:r w:rsidRPr="007D753D">
        <w:t>a</w:t>
      </w:r>
      <w:proofErr w:type="gramEnd"/>
      <w:r w:rsidRPr="007D753D">
        <w:t xml:space="preserve"> úsáid, </w:t>
      </w:r>
    </w:p>
    <w:p w14:paraId="3220C516" w14:textId="77777777" w:rsidR="007D753D" w:rsidRPr="007D753D" w:rsidRDefault="007D753D" w:rsidP="0091014D">
      <w:pPr>
        <w:jc w:val="both"/>
        <w:rPr>
          <w:rFonts w:ascii="Calibri" w:hAnsi="Calibri" w:cs="Mangal"/>
        </w:rPr>
      </w:pPr>
    </w:p>
    <w:p w14:paraId="2E35A693"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ii.</w:t>
      </w:r>
      <w:r w:rsidRPr="007D753D">
        <w:t xml:space="preserve"> Anailís agus feabhsú ar Phróiseas Gnó, </w:t>
      </w:r>
    </w:p>
    <w:p w14:paraId="5B44171D" w14:textId="77777777" w:rsidR="007D753D" w:rsidRPr="007D753D" w:rsidRDefault="007D753D" w:rsidP="0091014D">
      <w:pPr>
        <w:jc w:val="both"/>
        <w:rPr>
          <w:rFonts w:ascii="Calibri" w:hAnsi="Calibri" w:cs="Mangal"/>
        </w:rPr>
      </w:pPr>
    </w:p>
    <w:p w14:paraId="5E3798D6"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iii.</w:t>
      </w:r>
      <w:r w:rsidRPr="007D753D">
        <w:t xml:space="preserve"> Doiciméadacht um údar gnó </w:t>
      </w:r>
      <w:proofErr w:type="gramStart"/>
      <w:r w:rsidRPr="007D753D">
        <w:t>a</w:t>
      </w:r>
      <w:proofErr w:type="gramEnd"/>
      <w:r w:rsidRPr="007D753D">
        <w:t xml:space="preserve"> ullmhú lena n-áirítear ceann amháin ar a laghad de na nithe seo a leanas: </w:t>
      </w:r>
    </w:p>
    <w:p w14:paraId="15EF39C3"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a. Anailís riachtanas, </w:t>
      </w:r>
    </w:p>
    <w:p w14:paraId="1587B686"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b. Anailís agus tograí costais is tairbhe, </w:t>
      </w:r>
    </w:p>
    <w:p w14:paraId="1271ED80" w14:textId="77777777" w:rsidR="007D753D" w:rsidRPr="007D753D" w:rsidRDefault="007D753D" w:rsidP="0091014D">
      <w:pPr>
        <w:pStyle w:val="P68B1DB1-Normal9"/>
        <w:widowControl w:val="0"/>
        <w:shd w:val="clear" w:color="auto" w:fill="auto"/>
        <w:suppressAutoHyphens/>
        <w:spacing w:after="0" w:line="240" w:lineRule="auto"/>
        <w:ind w:firstLine="720"/>
        <w:jc w:val="both"/>
      </w:pPr>
      <w:proofErr w:type="gramStart"/>
      <w:r w:rsidRPr="007D753D">
        <w:t>c</w:t>
      </w:r>
      <w:proofErr w:type="gramEnd"/>
      <w:r w:rsidRPr="007D753D">
        <w:t xml:space="preserve">. réamh-mheastacháin TCO, </w:t>
      </w:r>
    </w:p>
    <w:p w14:paraId="37B11188"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d. Anailís ar roghanna agus moltaí, </w:t>
      </w:r>
    </w:p>
    <w:p w14:paraId="1EFA5391" w14:textId="77777777" w:rsidR="007D753D" w:rsidRPr="007D753D" w:rsidRDefault="007D753D" w:rsidP="0091014D">
      <w:pPr>
        <w:jc w:val="both"/>
        <w:rPr>
          <w:rFonts w:ascii="Calibri" w:hAnsi="Calibri" w:cs="Mangal"/>
        </w:rPr>
      </w:pPr>
    </w:p>
    <w:p w14:paraId="0464AE42"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iv.</w:t>
      </w:r>
      <w:r w:rsidRPr="007D753D">
        <w:t xml:space="preserve"> Athshlánú ó thubaiste agus pleanáil agus cur i ngníomh leanúnachais gnó. </w:t>
      </w:r>
    </w:p>
    <w:p w14:paraId="257DBF85" w14:textId="77777777" w:rsidR="007D753D" w:rsidRPr="007D753D" w:rsidRDefault="007D753D" w:rsidP="0091014D">
      <w:pPr>
        <w:jc w:val="both"/>
        <w:rPr>
          <w:rFonts w:ascii="Calibri" w:hAnsi="Calibri" w:cs="Mangal"/>
        </w:rPr>
      </w:pPr>
    </w:p>
    <w:p w14:paraId="642904DD"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v</w:t>
      </w:r>
      <w:r w:rsidRPr="007D753D">
        <w:t xml:space="preserve">. ITIL nó a mhacasamhail de chur chuige struchtúrtha i </w:t>
      </w:r>
      <w:proofErr w:type="gramStart"/>
      <w:r w:rsidRPr="007D753D">
        <w:t>leith</w:t>
      </w:r>
      <w:proofErr w:type="gramEnd"/>
      <w:r w:rsidRPr="007D753D">
        <w:t xml:space="preserve"> Bainistíocht Seirbhíse. </w:t>
      </w:r>
    </w:p>
    <w:p w14:paraId="14AC914B" w14:textId="77777777" w:rsidR="007D753D" w:rsidRPr="007D753D" w:rsidRDefault="007D753D" w:rsidP="0091014D">
      <w:pPr>
        <w:jc w:val="both"/>
        <w:rPr>
          <w:rFonts w:ascii="Calibri" w:hAnsi="Calibri" w:cs="Mangal"/>
        </w:rPr>
      </w:pPr>
    </w:p>
    <w:p w14:paraId="3B4E9927" w14:textId="77777777" w:rsidR="007D753D" w:rsidRPr="007D753D" w:rsidRDefault="007D753D" w:rsidP="0091014D">
      <w:pPr>
        <w:jc w:val="both"/>
        <w:rPr>
          <w:rFonts w:ascii="Calibri" w:hAnsi="Calibri" w:cs="Mangal"/>
        </w:rPr>
      </w:pPr>
    </w:p>
    <w:p w14:paraId="51563BC4" w14:textId="77777777" w:rsidR="007D753D" w:rsidRDefault="007D753D" w:rsidP="0091014D">
      <w:pPr>
        <w:pStyle w:val="P68B1DB1-Normal11"/>
        <w:widowControl w:val="0"/>
        <w:shd w:val="clear" w:color="auto" w:fill="auto"/>
        <w:suppressAutoHyphens/>
        <w:spacing w:after="0" w:line="240" w:lineRule="auto"/>
        <w:jc w:val="both"/>
        <w:rPr>
          <w:rFonts w:ascii="Calibri" w:eastAsia="Arial Unicode MS" w:hAnsi="Calibri" w:cs="Tahoma"/>
        </w:rPr>
      </w:pPr>
      <w:r w:rsidRPr="007D753D">
        <w:rPr>
          <w:rFonts w:ascii="Calibri" w:eastAsia="Arial Unicode MS" w:hAnsi="Calibri" w:cs="Arial"/>
          <w:color w:val="000000"/>
        </w:rPr>
        <w:t xml:space="preserve">Ní mór do gach iarrthóir sonraí faoi gach cáilíocht a ghnóthaigh sé/sí a chur san áireamh ar </w:t>
      </w:r>
      <w:proofErr w:type="gramStart"/>
      <w:r w:rsidRPr="007D753D">
        <w:rPr>
          <w:rFonts w:ascii="Calibri" w:eastAsia="Arial Unicode MS" w:hAnsi="Calibri" w:cs="Arial"/>
          <w:color w:val="000000"/>
        </w:rPr>
        <w:t>an</w:t>
      </w:r>
      <w:proofErr w:type="gramEnd"/>
      <w:r w:rsidRPr="007D753D">
        <w:rPr>
          <w:rFonts w:ascii="Calibri" w:eastAsia="Arial Unicode MS" w:hAnsi="Calibri" w:cs="Arial"/>
          <w:color w:val="000000"/>
        </w:rPr>
        <w:t xml:space="preserve"> bhfoirm iarratais. </w:t>
      </w:r>
      <w:r w:rsidRPr="007D753D">
        <w:rPr>
          <w:rFonts w:ascii="Calibri" w:eastAsia="Arial Unicode MS" w:hAnsi="Calibri" w:cs="Tahoma"/>
        </w:rPr>
        <w:t xml:space="preserve">Ní mheasfar gurb ionann </w:t>
      </w:r>
      <w:proofErr w:type="gramStart"/>
      <w:r w:rsidRPr="007D753D">
        <w:rPr>
          <w:rFonts w:ascii="Calibri" w:eastAsia="Arial Unicode MS" w:hAnsi="Calibri" w:cs="Tahoma"/>
        </w:rPr>
        <w:t>an</w:t>
      </w:r>
      <w:proofErr w:type="gramEnd"/>
      <w:r w:rsidRPr="007D753D">
        <w:rPr>
          <w:rFonts w:ascii="Calibri" w:eastAsia="Arial Unicode MS" w:hAnsi="Calibri" w:cs="Tahoma"/>
        </w:rPr>
        <w:t xml:space="preserve"> cuireadh chun freastal ar Agallamh agus admháil go bhfuil na cáilíochtaí agus/nó na riachtanais chuí agat don phost seo nó go bhfuil tú cáilithe de réir dlí chun an post a shealbhú. Beidh cruthúnas doiciméadach </w:t>
      </w:r>
      <w:proofErr w:type="gramStart"/>
      <w:r w:rsidRPr="007D753D">
        <w:rPr>
          <w:rFonts w:ascii="Calibri" w:eastAsia="Arial Unicode MS" w:hAnsi="Calibri" w:cs="Tahoma"/>
        </w:rPr>
        <w:t>ag</w:t>
      </w:r>
      <w:proofErr w:type="gramEnd"/>
      <w:r w:rsidRPr="007D753D">
        <w:rPr>
          <w:rFonts w:ascii="Calibri" w:eastAsia="Arial Unicode MS" w:hAnsi="Calibri" w:cs="Tahoma"/>
        </w:rPr>
        <w:t xml:space="preserve"> teastáil sula ndéanfar coinne sa chás go n-éilíonn tú creidmheas i leith cáilíochta, taithí ar leith, etc.</w:t>
      </w:r>
    </w:p>
    <w:p w14:paraId="2ECDB9EF" w14:textId="77777777" w:rsidR="00E56642" w:rsidRDefault="00E56642" w:rsidP="0091014D">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825E337" w14:textId="77777777" w:rsidR="00DC730E" w:rsidRDefault="00DC730E" w:rsidP="00E56642">
      <w:pPr>
        <w:jc w:val="both"/>
        <w:rPr>
          <w:rFonts w:ascii="Calibri" w:hAnsi="Calibri"/>
          <w:b/>
          <w:sz w:val="23"/>
          <w:lang w:val="ga-IE" w:bidi="hi-IN"/>
        </w:rPr>
      </w:pPr>
    </w:p>
    <w:p w14:paraId="608AA572" w14:textId="77777777" w:rsidR="00DC730E" w:rsidRDefault="00DC730E" w:rsidP="00E56642">
      <w:pPr>
        <w:jc w:val="both"/>
        <w:rPr>
          <w:rFonts w:ascii="Calibri" w:hAnsi="Calibri"/>
          <w:b/>
          <w:sz w:val="23"/>
          <w:lang w:val="ga-IE" w:bidi="hi-IN"/>
        </w:rPr>
      </w:pPr>
    </w:p>
    <w:p w14:paraId="41F9F8FB" w14:textId="77777777" w:rsidR="00DC730E" w:rsidRDefault="00DC730E" w:rsidP="00E56642">
      <w:pPr>
        <w:jc w:val="both"/>
        <w:rPr>
          <w:rFonts w:ascii="Calibri" w:hAnsi="Calibri"/>
          <w:b/>
          <w:sz w:val="23"/>
          <w:lang w:val="ga-IE" w:bidi="hi-IN"/>
        </w:rPr>
      </w:pPr>
    </w:p>
    <w:p w14:paraId="2DD1849C" w14:textId="77777777" w:rsidR="00DC730E" w:rsidRDefault="00DC730E" w:rsidP="00E56642">
      <w:pPr>
        <w:jc w:val="both"/>
        <w:rPr>
          <w:rFonts w:ascii="Calibri" w:hAnsi="Calibri"/>
          <w:b/>
          <w:sz w:val="23"/>
          <w:lang w:val="ga-IE" w:bidi="hi-IN"/>
        </w:rPr>
      </w:pPr>
    </w:p>
    <w:p w14:paraId="199EF441" w14:textId="77777777" w:rsidR="00DC730E" w:rsidRDefault="00DC730E" w:rsidP="00E56642">
      <w:pPr>
        <w:jc w:val="both"/>
        <w:rPr>
          <w:rFonts w:ascii="Calibri" w:hAnsi="Calibri"/>
          <w:b/>
          <w:sz w:val="23"/>
          <w:lang w:val="ga-IE" w:bidi="hi-IN"/>
        </w:rPr>
      </w:pPr>
    </w:p>
    <w:p w14:paraId="020D2ECB" w14:textId="77777777" w:rsidR="00DC730E" w:rsidRDefault="00DC730E" w:rsidP="00E56642">
      <w:pPr>
        <w:jc w:val="both"/>
        <w:rPr>
          <w:rFonts w:ascii="Calibri" w:hAnsi="Calibri"/>
          <w:b/>
          <w:sz w:val="23"/>
          <w:lang w:val="ga-IE" w:bidi="hi-IN"/>
        </w:rPr>
      </w:pPr>
    </w:p>
    <w:p w14:paraId="4EC8D8AB" w14:textId="77777777" w:rsidR="00DC730E" w:rsidRDefault="00DC730E" w:rsidP="00E56642">
      <w:pPr>
        <w:jc w:val="both"/>
        <w:rPr>
          <w:rFonts w:ascii="Calibri" w:hAnsi="Calibri"/>
          <w:b/>
          <w:sz w:val="23"/>
          <w:lang w:val="ga-IE" w:bidi="hi-IN"/>
        </w:rPr>
      </w:pPr>
    </w:p>
    <w:p w14:paraId="0A2CF770" w14:textId="77777777" w:rsidR="00DC730E" w:rsidRDefault="00DC730E"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86129C5" w14:textId="77777777" w:rsidR="0091014D" w:rsidRPr="0091014D" w:rsidRDefault="0091014D" w:rsidP="0091014D">
      <w:pPr>
        <w:pStyle w:val="P68B1DB1-Normal12"/>
        <w:shd w:val="clear" w:color="auto" w:fill="auto"/>
        <w:spacing w:after="120" w:line="240" w:lineRule="auto"/>
        <w:jc w:val="center"/>
      </w:pPr>
      <w:r w:rsidRPr="0091014D">
        <w:t>Inniúlachtaí don phost Forbróir Anailísí Sonraí I.S.</w:t>
      </w:r>
    </w:p>
    <w:p w14:paraId="028C3786" w14:textId="77777777" w:rsidR="0091014D" w:rsidRPr="0091014D" w:rsidRDefault="0091014D" w:rsidP="0091014D">
      <w:pPr>
        <w:pStyle w:val="P68B1DB1-Normal13"/>
        <w:spacing w:after="120" w:line="240" w:lineRule="auto"/>
        <w:jc w:val="both"/>
        <w:rPr>
          <w:highlight w:val="none"/>
        </w:rPr>
      </w:pPr>
      <w:r w:rsidRPr="0091014D">
        <w:rPr>
          <w:highlight w:val="none"/>
        </w:rPr>
        <w:t xml:space="preserve">I measc </w:t>
      </w:r>
      <w:proofErr w:type="gramStart"/>
      <w:r w:rsidRPr="0091014D">
        <w:rPr>
          <w:highlight w:val="none"/>
        </w:rPr>
        <w:t>na</w:t>
      </w:r>
      <w:proofErr w:type="gramEnd"/>
      <w:r w:rsidRPr="0091014D">
        <w:rPr>
          <w:highlight w:val="none"/>
        </w:rPr>
        <w:t xml:space="preserve"> bpríomhinniúlachtaí don phost tá siad seo a leanas agus beifear ag súil go léireoidh na hiarrthóirí go leor fianaise laistigh dá bhfoirm iarratais faoi gach ceann acu seo. Tabhair faoi aird go háirithe nuair a bheidh an fhoirm iarratais á comhlánú agat toisc go mbeidh aon ghearrliostú nó aon phróiseas agallaimh bunaithe ar an eolas a bheidh curtha ar fáil ag na hiarrthóirí:</w:t>
      </w:r>
    </w:p>
    <w:tbl>
      <w:tblPr>
        <w:tblStyle w:val="TableGrid1"/>
        <w:tblW w:w="9736" w:type="dxa"/>
        <w:jc w:val="center"/>
        <w:tblLook w:val="04A0" w:firstRow="1" w:lastRow="0" w:firstColumn="1" w:lastColumn="0" w:noHBand="0" w:noVBand="1"/>
      </w:tblPr>
      <w:tblGrid>
        <w:gridCol w:w="3391"/>
        <w:gridCol w:w="6345"/>
      </w:tblGrid>
      <w:tr w:rsidR="0091014D" w:rsidRPr="0091014D" w14:paraId="34BFC46F" w14:textId="77777777" w:rsidTr="0093035C">
        <w:trPr>
          <w:trHeight w:val="504"/>
          <w:jc w:val="center"/>
        </w:trPr>
        <w:tc>
          <w:tcPr>
            <w:tcW w:w="3391" w:type="dxa"/>
            <w:shd w:val="clear" w:color="auto" w:fill="BFBFBF"/>
          </w:tcPr>
          <w:p w14:paraId="583AB1B2" w14:textId="77777777" w:rsidR="0091014D" w:rsidRPr="00DA6396" w:rsidRDefault="0091014D" w:rsidP="0093035C">
            <w:pPr>
              <w:pStyle w:val="P68B1DB1-Normal14"/>
              <w:widowControl w:val="0"/>
              <w:suppressAutoHyphens/>
              <w:jc w:val="both"/>
              <w:rPr>
                <w:sz w:val="24"/>
                <w:szCs w:val="24"/>
                <w:highlight w:val="none"/>
              </w:rPr>
            </w:pPr>
            <w:r w:rsidRPr="00DA6396">
              <w:rPr>
                <w:sz w:val="24"/>
                <w:szCs w:val="24"/>
                <w:highlight w:val="none"/>
              </w:rPr>
              <w:t>Inniúlacht</w:t>
            </w:r>
          </w:p>
        </w:tc>
        <w:tc>
          <w:tcPr>
            <w:tcW w:w="6345" w:type="dxa"/>
            <w:shd w:val="clear" w:color="auto" w:fill="BFBFBF"/>
          </w:tcPr>
          <w:p w14:paraId="5EBFE556" w14:textId="77777777" w:rsidR="0091014D" w:rsidRPr="00DA6396" w:rsidRDefault="0091014D" w:rsidP="0093035C">
            <w:pPr>
              <w:pStyle w:val="P68B1DB1-Normal14"/>
              <w:widowControl w:val="0"/>
              <w:suppressAutoHyphens/>
              <w:jc w:val="both"/>
              <w:rPr>
                <w:sz w:val="24"/>
                <w:szCs w:val="24"/>
                <w:highlight w:val="none"/>
              </w:rPr>
            </w:pPr>
            <w:r w:rsidRPr="00DA6396">
              <w:rPr>
                <w:sz w:val="24"/>
                <w:szCs w:val="24"/>
                <w:highlight w:val="none"/>
              </w:rPr>
              <w:t xml:space="preserve">Iompraíocht </w:t>
            </w:r>
          </w:p>
          <w:p w14:paraId="02CE05C3" w14:textId="77777777" w:rsidR="0091014D" w:rsidRPr="00DA6396" w:rsidRDefault="0091014D" w:rsidP="0093035C">
            <w:pPr>
              <w:jc w:val="both"/>
              <w:rPr>
                <w:rFonts w:ascii="Calibri" w:hAnsi="Calibri"/>
                <w:b/>
              </w:rPr>
            </w:pPr>
          </w:p>
        </w:tc>
      </w:tr>
      <w:tr w:rsidR="00DA6396" w:rsidRPr="0091014D" w14:paraId="12896F94" w14:textId="77777777" w:rsidTr="0093035C">
        <w:trPr>
          <w:trHeight w:val="2029"/>
          <w:jc w:val="center"/>
        </w:trPr>
        <w:tc>
          <w:tcPr>
            <w:tcW w:w="3391" w:type="dxa"/>
          </w:tcPr>
          <w:p w14:paraId="3BDFB1D1" w14:textId="68AF0B5B" w:rsidR="00DA6396" w:rsidRPr="00DA6396" w:rsidRDefault="00DA6396" w:rsidP="00DA6396">
            <w:pPr>
              <w:pStyle w:val="P68B1DB1-Normal14"/>
              <w:widowControl w:val="0"/>
              <w:suppressAutoHyphens/>
              <w:rPr>
                <w:sz w:val="24"/>
                <w:szCs w:val="24"/>
                <w:highlight w:val="none"/>
              </w:rPr>
            </w:pPr>
            <w:r w:rsidRPr="00DA6396">
              <w:rPr>
                <w:rFonts w:eastAsiaTheme="minorHAnsi" w:cs="Calibri"/>
                <w:bCs/>
                <w:color w:val="000000"/>
                <w:kern w:val="0"/>
                <w:sz w:val="24"/>
                <w:szCs w:val="24"/>
                <w:highlight w:val="none"/>
                <w:lang w:val="ga-IE" w:eastAsia="en-US"/>
              </w:rPr>
              <w:t>Eolas Speisialaithe, Saineolas agus Féinfhorbairt</w:t>
            </w:r>
          </w:p>
        </w:tc>
        <w:tc>
          <w:tcPr>
            <w:tcW w:w="6345" w:type="dxa"/>
          </w:tcPr>
          <w:p w14:paraId="1E53972D"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Saineolas suntasach ina réimse féin atá aitheanta agus in úsáid ag comhghleacaithe.</w:t>
            </w:r>
          </w:p>
          <w:p w14:paraId="07DB4928"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 Léiríonn ardleibhéal scile agus saineolais atá ábhartha don phost.</w:t>
            </w:r>
          </w:p>
          <w:p w14:paraId="029232AA"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Tuiscint mhaith ar an ról, na cuspóirí agus spriocanna agus an bhaint atá acu leis an obair atá á déanamh ag an aonad agus Roinn/Eagraíocht. </w:t>
            </w:r>
          </w:p>
          <w:p w14:paraId="3DAE60E6"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Taithí ábhartha go dáta;</w:t>
            </w:r>
          </w:p>
          <w:p w14:paraId="65C839C9"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Eolas ar na gnéithe teicniúla ar fad atá riachtanach don phost; </w:t>
            </w:r>
          </w:p>
          <w:p w14:paraId="4D5DC9E2"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Forbraíonn an saineolas atá riachtanach chun an ról a chur i gcrích ag ardchaighdeán agus roinneann an saineolas seo le daoine eile </w:t>
            </w:r>
          </w:p>
          <w:p w14:paraId="2216B23A"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Glacann le cur chuige réamhghníomhach maidir leis an eolas is déanaí faoi dheacrachtaí agus príomhfhorbairtí a bhféadfadh tionchar a bheith acu ar a réimse féin, ar an Roinn agus/ nó ar an tseirbhís phoiblí trí chéile </w:t>
            </w:r>
          </w:p>
          <w:p w14:paraId="5BC02DB7"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Déanann athbhreithniú leanúnach ar fheidhmíocht phearsanta agus sonraíonn cuspóirí agus spriocanna dúshlánacha pearsanta </w:t>
            </w:r>
          </w:p>
          <w:p w14:paraId="42BE1DC9" w14:textId="76A6ACBB" w:rsidR="00DA6396" w:rsidRPr="00DA6396" w:rsidRDefault="00DA6396" w:rsidP="00DA6396">
            <w:pPr>
              <w:ind w:left="360"/>
              <w:contextualSpacing/>
              <w:jc w:val="both"/>
              <w:rPr>
                <w:rFonts w:ascii="Calibri" w:hAnsi="Calibri" w:cs="Mangal"/>
              </w:rPr>
            </w:pPr>
            <w:r w:rsidRPr="00DA6396">
              <w:rPr>
                <w:rFonts w:asciiTheme="minorHAnsi" w:eastAsiaTheme="minorHAnsi" w:hAnsiTheme="minorHAnsi" w:cstheme="minorHAnsi"/>
                <w:color w:val="000000"/>
                <w:kern w:val="0"/>
                <w:lang w:val="ga-IE" w:eastAsia="en-US"/>
              </w:rPr>
              <w:t>Taithí ar shaineolas a úsáid chun torthaí a sholáthar</w:t>
            </w:r>
          </w:p>
        </w:tc>
      </w:tr>
      <w:tr w:rsidR="0091014D" w:rsidRPr="0091014D" w14:paraId="27F014A0" w14:textId="77777777" w:rsidTr="0093035C">
        <w:trPr>
          <w:trHeight w:val="1629"/>
          <w:jc w:val="center"/>
        </w:trPr>
        <w:tc>
          <w:tcPr>
            <w:tcW w:w="3391" w:type="dxa"/>
          </w:tcPr>
          <w:p w14:paraId="3D8A4626" w14:textId="77777777" w:rsidR="0091014D" w:rsidRPr="0091014D" w:rsidRDefault="0091014D" w:rsidP="0093035C">
            <w:pPr>
              <w:pStyle w:val="P68B1DB1-Normal14"/>
              <w:widowControl w:val="0"/>
              <w:suppressAutoHyphens/>
              <w:rPr>
                <w:highlight w:val="none"/>
              </w:rPr>
            </w:pPr>
            <w:r w:rsidRPr="0091014D">
              <w:rPr>
                <w:highlight w:val="none"/>
              </w:rPr>
              <w:t>Torthaí a chur i gcrích – Pleanáil Oibríochtúil</w:t>
            </w:r>
          </w:p>
        </w:tc>
        <w:tc>
          <w:tcPr>
            <w:tcW w:w="6345" w:type="dxa"/>
          </w:tcPr>
          <w:p w14:paraId="7CB20148" w14:textId="77777777" w:rsidR="0091014D" w:rsidRPr="0091014D" w:rsidRDefault="0091014D" w:rsidP="0093035C">
            <w:pPr>
              <w:pStyle w:val="P68B1DB1-Normal17"/>
              <w:autoSpaceDE w:val="0"/>
              <w:autoSpaceDN w:val="0"/>
              <w:adjustRightInd w:val="0"/>
              <w:rPr>
                <w:highlight w:val="none"/>
              </w:rPr>
            </w:pPr>
            <w:r w:rsidRPr="0091014D">
              <w:rPr>
                <w:highlight w:val="none"/>
              </w:rPr>
              <w:t xml:space="preserve">Cuireann sé/sí le pleananna oibríochta agus forbraíonn sé/sí pleananna foirne de réir na dtosaíochtaí. </w:t>
            </w:r>
          </w:p>
          <w:p w14:paraId="0E099147" w14:textId="2CD6BB09" w:rsidR="0091014D" w:rsidRPr="0091014D" w:rsidRDefault="0091014D" w:rsidP="0091014D">
            <w:pPr>
              <w:pStyle w:val="P68B1DB1-Normal17"/>
              <w:autoSpaceDE w:val="0"/>
              <w:autoSpaceDN w:val="0"/>
              <w:adjustRightInd w:val="0"/>
              <w:rPr>
                <w:rFonts w:ascii="Arial" w:hAnsi="Arial" w:cs="Times New Roman"/>
                <w:highlight w:val="none"/>
              </w:rPr>
            </w:pPr>
            <w:r w:rsidRPr="0091014D">
              <w:rPr>
                <w:highlight w:val="none"/>
              </w:rPr>
              <w:t xml:space="preserve">Bunaíonn sé/sí seirbhís ar ardchaighdeán agus caighdeáin chúraim do chustaiméirí </w:t>
            </w:r>
          </w:p>
          <w:p w14:paraId="2016F882"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Cuireann sé/sí le forbairt pleananna oibríochtúla agus bíonn sé/sí i gceannas ar fhorbairt pleananna foirne. </w:t>
            </w:r>
          </w:p>
          <w:p w14:paraId="2C48510B"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Cinneann sé/sí </w:t>
            </w:r>
            <w:proofErr w:type="gramStart"/>
            <w:r w:rsidRPr="0091014D">
              <w:rPr>
                <w:highlight w:val="none"/>
              </w:rPr>
              <w:t>na</w:t>
            </w:r>
            <w:proofErr w:type="gramEnd"/>
            <w:r w:rsidRPr="0091014D">
              <w:rPr>
                <w:highlight w:val="none"/>
              </w:rPr>
              <w:t xml:space="preserve"> príomhghnéithe seachadta laistigh de phlean foirne agus an caighdeán a bhfuiltear ag súil leis nó a theastaíonn. </w:t>
            </w:r>
          </w:p>
          <w:p w14:paraId="6D59E737"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Rianaíonn sé/sí agus déanann sé/sí monatóireacht ar ghníomhaíochtaí </w:t>
            </w:r>
            <w:proofErr w:type="gramStart"/>
            <w:r w:rsidRPr="0091014D">
              <w:rPr>
                <w:highlight w:val="none"/>
              </w:rPr>
              <w:t>chun</w:t>
            </w:r>
            <w:proofErr w:type="gramEnd"/>
            <w:r w:rsidRPr="0091014D">
              <w:rPr>
                <w:highlight w:val="none"/>
              </w:rPr>
              <w:t xml:space="preserve"> a chinntiú go gcomhlíontar caighdeáin agus molann sé/sí athrú mar is cuí. </w:t>
            </w:r>
          </w:p>
          <w:p w14:paraId="2D08091D"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Téann sé/sí i gcomhairle go héifeachtach le linn caighdeáin seirbhíse do chustaiméirí a leagan síos agus saothraíonn sé/sí feabhas leanúnach ar chaighdeáin seirbhíse do chustaiméirí. </w:t>
            </w:r>
          </w:p>
          <w:p w14:paraId="7EFF6C71" w14:textId="77777777" w:rsidR="0091014D" w:rsidRPr="0091014D" w:rsidRDefault="0091014D" w:rsidP="0093035C">
            <w:pPr>
              <w:ind w:left="360"/>
              <w:jc w:val="both"/>
              <w:rPr>
                <w:rFonts w:ascii="Calibri" w:hAnsi="Calibri"/>
                <w:b/>
              </w:rPr>
            </w:pPr>
          </w:p>
        </w:tc>
      </w:tr>
      <w:tr w:rsidR="00DA6396" w14:paraId="72277F37" w14:textId="77777777" w:rsidTr="0093035C">
        <w:trPr>
          <w:trHeight w:val="1474"/>
          <w:jc w:val="center"/>
        </w:trPr>
        <w:tc>
          <w:tcPr>
            <w:tcW w:w="3391" w:type="dxa"/>
          </w:tcPr>
          <w:p w14:paraId="4119755B" w14:textId="77777777" w:rsidR="00DA6396" w:rsidRPr="00DA6396" w:rsidRDefault="00DA6396" w:rsidP="00DA6396">
            <w:pPr>
              <w:widowControl/>
              <w:suppressAutoHyphens w:val="0"/>
              <w:spacing w:after="160" w:line="259" w:lineRule="auto"/>
              <w:rPr>
                <w:rFonts w:ascii="Calibri" w:eastAsia="Times New Roman" w:hAnsi="Calibri" w:cs="Times New Roman"/>
                <w:b/>
                <w:bCs/>
                <w:kern w:val="0"/>
                <w:lang w:eastAsia="en-US"/>
              </w:rPr>
            </w:pPr>
            <w:r w:rsidRPr="00DA6396">
              <w:rPr>
                <w:rFonts w:ascii="Calibri" w:eastAsia="Times New Roman" w:hAnsi="Calibri" w:cs="Times New Roman"/>
                <w:b/>
                <w:bCs/>
                <w:kern w:val="0"/>
                <w:lang w:val="ga-IE" w:eastAsia="en-US"/>
              </w:rPr>
              <w:lastRenderedPageBreak/>
              <w:t>Scileanna Pearsanta, Idirphearsanta &amp; Cumarsáide</w:t>
            </w:r>
            <w:r w:rsidRPr="00DA6396">
              <w:rPr>
                <w:rFonts w:ascii="Calibri" w:eastAsia="Times New Roman" w:hAnsi="Calibri" w:cs="Times New Roman"/>
                <w:b/>
                <w:bCs/>
                <w:kern w:val="0"/>
                <w:lang w:eastAsia="en-US"/>
              </w:rPr>
              <w:t xml:space="preserve"> </w:t>
            </w:r>
          </w:p>
          <w:p w14:paraId="4054156B" w14:textId="6E90B916" w:rsidR="00DA6396" w:rsidRPr="00DA6396" w:rsidRDefault="00DA6396" w:rsidP="00DA6396">
            <w:pPr>
              <w:pStyle w:val="P68B1DB1-Normal18"/>
              <w:spacing w:after="120"/>
              <w:rPr>
                <w:sz w:val="24"/>
                <w:szCs w:val="24"/>
                <w:highlight w:val="none"/>
              </w:rPr>
            </w:pPr>
          </w:p>
        </w:tc>
        <w:tc>
          <w:tcPr>
            <w:tcW w:w="6345" w:type="dxa"/>
          </w:tcPr>
          <w:p w14:paraId="08B80CE3"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In </w:t>
            </w:r>
            <w:proofErr w:type="gramStart"/>
            <w:r w:rsidRPr="00DA6396">
              <w:rPr>
                <w:rFonts w:ascii="Calibri" w:hAnsi="Calibri"/>
                <w:szCs w:val="24"/>
              </w:rPr>
              <w:t>ann</w:t>
            </w:r>
            <w:proofErr w:type="gramEnd"/>
            <w:r w:rsidRPr="00DA6396">
              <w:rPr>
                <w:rFonts w:ascii="Calibri" w:hAnsi="Calibri"/>
                <w:szCs w:val="24"/>
              </w:rPr>
              <w:t xml:space="preserve"> leanúint leis an obair nuair a bhíonn brú i gceist agus feidhmíonn go héifeachtach i dtimpeallacht atá sách casta agus ag athrú go tapa. </w:t>
            </w:r>
          </w:p>
          <w:p w14:paraId="17D3185D"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Tá díograiseach, féinspreagtha agus diongbháilte nuair a bhíonn deacrachtaí le réiteach. </w:t>
            </w:r>
          </w:p>
          <w:p w14:paraId="185A6E98"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Déanann cumarsáid ar bhealach líofa, loighciúil, soiléir agus áititheach, ó bhéal agus i scríbhinn </w:t>
            </w:r>
          </w:p>
          <w:p w14:paraId="605189A5"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Ábalta cumarsáid ó dhaoine eile a thuiscint go héifeachtach agus plé dhá bhealach a dhéanamh go tapa </w:t>
            </w:r>
          </w:p>
          <w:p w14:paraId="331A6346"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Leagann béim shuntasach ar fhreastal ar riachtanais custaiméirí inmheánacha agus seachtracha i gcónaí </w:t>
            </w:r>
          </w:p>
          <w:p w14:paraId="165F303A"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Téann i bhfeidhm ar dhaoine eile go héifeachtach agus spreagann iad chun gnímh </w:t>
            </w:r>
          </w:p>
          <w:p w14:paraId="5CC9D299"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Oibríonn ar mhaithe le comhthuiscint a bhunú ar mhaithe le comhoibriú </w:t>
            </w:r>
          </w:p>
          <w:p w14:paraId="73D5F511" w14:textId="45A113E5" w:rsidR="00DA6396" w:rsidRPr="00DA6396" w:rsidRDefault="00DA6396" w:rsidP="00DA6396">
            <w:pPr>
              <w:ind w:left="420"/>
              <w:jc w:val="both"/>
              <w:rPr>
                <w:rFonts w:ascii="Calibri" w:hAnsi="Calibri" w:cs="Calibri"/>
              </w:rPr>
            </w:pPr>
            <w:r w:rsidRPr="00DA6396">
              <w:rPr>
                <w:rFonts w:ascii="Calibri" w:hAnsi="Calibri"/>
              </w:rPr>
              <w:t>Forbraíonn caidreamh go héifeachtach le páirtithe leasmhara inmheánacha agus seachtracha</w:t>
            </w:r>
          </w:p>
        </w:tc>
      </w:tr>
    </w:tbl>
    <w:tbl>
      <w:tblPr>
        <w:tblW w:w="96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6429"/>
      </w:tblGrid>
      <w:tr w:rsidR="00DA6396" w14:paraId="4103074D" w14:textId="77777777" w:rsidTr="00DA6396">
        <w:trPr>
          <w:trHeight w:val="584"/>
        </w:trPr>
        <w:tc>
          <w:tcPr>
            <w:tcW w:w="3261" w:type="dxa"/>
            <w:tcBorders>
              <w:top w:val="single" w:sz="4" w:space="0" w:color="auto"/>
              <w:left w:val="single" w:sz="4" w:space="0" w:color="auto"/>
              <w:bottom w:val="single" w:sz="4" w:space="0" w:color="auto"/>
              <w:right w:val="single" w:sz="4" w:space="0" w:color="auto"/>
            </w:tcBorders>
            <w:hideMark/>
          </w:tcPr>
          <w:p w14:paraId="52F34B01" w14:textId="77777777" w:rsidR="00DA6396" w:rsidRDefault="00DA6396" w:rsidP="00261447">
            <w:pPr>
              <w:widowControl/>
              <w:suppressAutoHyphens w:val="0"/>
              <w:autoSpaceDE w:val="0"/>
              <w:autoSpaceDN w:val="0"/>
              <w:adjustRightInd w:val="0"/>
              <w:spacing w:line="256" w:lineRule="auto"/>
              <w:rPr>
                <w:rFonts w:ascii="Calibri" w:eastAsiaTheme="minorHAnsi" w:hAnsi="Calibri" w:cs="Calibri"/>
                <w:color w:val="000000"/>
                <w:kern w:val="0"/>
              </w:rPr>
            </w:pPr>
            <w:r>
              <w:rPr>
                <w:rFonts w:ascii="Calibri" w:hAnsi="Calibri"/>
                <w:b/>
                <w:bCs/>
                <w:color w:val="000000"/>
              </w:rPr>
              <w:t>Eolas agus Taithí Ábhartha</w:t>
            </w:r>
          </w:p>
        </w:tc>
        <w:tc>
          <w:tcPr>
            <w:tcW w:w="6429" w:type="dxa"/>
            <w:tcBorders>
              <w:top w:val="single" w:sz="4" w:space="0" w:color="auto"/>
              <w:left w:val="single" w:sz="4" w:space="0" w:color="auto"/>
              <w:bottom w:val="single" w:sz="4" w:space="0" w:color="auto"/>
              <w:right w:val="single" w:sz="4" w:space="0" w:color="auto"/>
            </w:tcBorders>
          </w:tcPr>
          <w:p w14:paraId="5A91571A" w14:textId="77777777" w:rsidR="00DA6396" w:rsidRDefault="00DA6396" w:rsidP="00DA6396">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Tuiscint ar ról an Anailíseora Córas Eolais sa Chomhairle </w:t>
            </w:r>
          </w:p>
          <w:p w14:paraId="14C7764F" w14:textId="77777777" w:rsidR="00DA6396" w:rsidRDefault="00DA6396" w:rsidP="00DA6396">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Taithí ábhartha go dtí seo </w:t>
            </w:r>
          </w:p>
          <w:p w14:paraId="431283D3" w14:textId="77777777" w:rsidR="00DA6396" w:rsidRDefault="00DA6396" w:rsidP="00DA6396">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Eolas ar gach gné theicniúil a ghabhann leis an bpost </w:t>
            </w:r>
          </w:p>
          <w:p w14:paraId="3858084D" w14:textId="77777777" w:rsidR="00DA6396" w:rsidRDefault="00DA6396" w:rsidP="00DA6396">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Taithí ar thionscadail theicniúla a bhainistiú. </w:t>
            </w:r>
          </w:p>
          <w:p w14:paraId="244332DD" w14:textId="77777777" w:rsidR="00DA6396" w:rsidRDefault="00DA6396" w:rsidP="00261447">
            <w:pPr>
              <w:widowControl/>
              <w:suppressAutoHyphens w:val="0"/>
              <w:autoSpaceDE w:val="0"/>
              <w:autoSpaceDN w:val="0"/>
              <w:adjustRightInd w:val="0"/>
              <w:spacing w:line="256" w:lineRule="auto"/>
              <w:rPr>
                <w:rFonts w:ascii="Calibri" w:eastAsiaTheme="minorHAnsi" w:hAnsi="Calibri" w:cs="Calibri"/>
                <w:color w:val="000000"/>
                <w:kern w:val="0"/>
                <w:lang w:val="en-IE" w:eastAsia="en-US"/>
              </w:rPr>
            </w:pPr>
          </w:p>
        </w:tc>
      </w:tr>
    </w:tbl>
    <w:p w14:paraId="47E80592" w14:textId="77777777" w:rsidR="00DC730E" w:rsidRDefault="00DC730E" w:rsidP="00DC730E"/>
    <w:p w14:paraId="6B609C1B" w14:textId="77777777" w:rsidR="00240532" w:rsidRDefault="00240532" w:rsidP="008631B3">
      <w:pPr>
        <w:pStyle w:val="BodyText"/>
        <w:rPr>
          <w:rFonts w:asciiTheme="minorHAnsi" w:hAnsiTheme="minorHAnsi" w:cstheme="minorHAnsi"/>
          <w:b/>
          <w:i/>
          <w:color w:val="C00000"/>
          <w:sz w:val="28"/>
          <w:szCs w:val="28"/>
          <w:u w:val="double"/>
        </w:rPr>
      </w:pPr>
    </w:p>
    <w:p w14:paraId="74519DC8" w14:textId="77777777" w:rsidR="00240532" w:rsidRDefault="00240532" w:rsidP="008631B3">
      <w:pPr>
        <w:pStyle w:val="BodyText"/>
        <w:rPr>
          <w:rFonts w:asciiTheme="minorHAnsi" w:hAnsiTheme="minorHAnsi" w:cstheme="minorHAnsi"/>
          <w:b/>
          <w:i/>
          <w:color w:val="C00000"/>
          <w:sz w:val="28"/>
          <w:szCs w:val="28"/>
          <w:u w:val="double"/>
        </w:rPr>
      </w:pPr>
    </w:p>
    <w:p w14:paraId="7A1F0A19" w14:textId="77777777" w:rsidR="00240532" w:rsidRDefault="00240532" w:rsidP="008631B3">
      <w:pPr>
        <w:pStyle w:val="BodyText"/>
        <w:rPr>
          <w:rFonts w:asciiTheme="minorHAnsi" w:hAnsiTheme="minorHAnsi" w:cstheme="minorHAnsi"/>
          <w:b/>
          <w:i/>
          <w:color w:val="C00000"/>
          <w:sz w:val="28"/>
          <w:szCs w:val="28"/>
          <w:u w:val="double"/>
        </w:rPr>
      </w:pPr>
    </w:p>
    <w:p w14:paraId="13D35872" w14:textId="77777777" w:rsidR="00240532" w:rsidRDefault="00240532" w:rsidP="008631B3">
      <w:pPr>
        <w:pStyle w:val="BodyText"/>
        <w:rPr>
          <w:rFonts w:asciiTheme="minorHAnsi" w:hAnsiTheme="minorHAnsi" w:cstheme="minorHAnsi"/>
          <w:b/>
          <w:i/>
          <w:color w:val="C00000"/>
          <w:sz w:val="28"/>
          <w:szCs w:val="28"/>
          <w:u w:val="double"/>
        </w:rPr>
      </w:pPr>
    </w:p>
    <w:p w14:paraId="2DF4CE87" w14:textId="77777777" w:rsidR="00240532" w:rsidRDefault="00240532" w:rsidP="008631B3">
      <w:pPr>
        <w:pStyle w:val="BodyText"/>
        <w:rPr>
          <w:rFonts w:asciiTheme="minorHAnsi" w:hAnsiTheme="minorHAnsi" w:cstheme="minorHAnsi"/>
          <w:b/>
          <w:i/>
          <w:color w:val="C00000"/>
          <w:sz w:val="28"/>
          <w:szCs w:val="28"/>
          <w:u w:val="double"/>
        </w:rPr>
      </w:pPr>
    </w:p>
    <w:p w14:paraId="23A3E4F7" w14:textId="77777777" w:rsidR="00240532" w:rsidRDefault="00240532" w:rsidP="008631B3">
      <w:pPr>
        <w:pStyle w:val="BodyText"/>
        <w:rPr>
          <w:rFonts w:asciiTheme="minorHAnsi" w:hAnsiTheme="minorHAnsi" w:cstheme="minorHAnsi"/>
          <w:b/>
          <w:i/>
          <w:color w:val="C00000"/>
          <w:sz w:val="28"/>
          <w:szCs w:val="28"/>
          <w:u w:val="double"/>
        </w:rPr>
      </w:pPr>
    </w:p>
    <w:p w14:paraId="61939BFD" w14:textId="77777777" w:rsidR="00240532" w:rsidRDefault="00240532" w:rsidP="008631B3">
      <w:pPr>
        <w:pStyle w:val="BodyText"/>
        <w:rPr>
          <w:rFonts w:asciiTheme="minorHAnsi" w:hAnsiTheme="minorHAnsi" w:cstheme="minorHAnsi"/>
          <w:b/>
          <w:i/>
          <w:color w:val="C00000"/>
          <w:sz w:val="28"/>
          <w:szCs w:val="28"/>
          <w:u w:val="double"/>
        </w:rPr>
      </w:pPr>
    </w:p>
    <w:p w14:paraId="76D424F4" w14:textId="77777777" w:rsidR="00240532" w:rsidRDefault="00240532" w:rsidP="008631B3">
      <w:pPr>
        <w:pStyle w:val="BodyText"/>
        <w:rPr>
          <w:rFonts w:asciiTheme="minorHAnsi" w:hAnsiTheme="minorHAnsi" w:cstheme="minorHAnsi"/>
          <w:b/>
          <w:i/>
          <w:color w:val="C00000"/>
          <w:sz w:val="28"/>
          <w:szCs w:val="28"/>
          <w:u w:val="double"/>
        </w:rPr>
      </w:pPr>
    </w:p>
    <w:p w14:paraId="439AA1FF" w14:textId="77777777" w:rsidR="00240532" w:rsidRDefault="00240532" w:rsidP="008631B3">
      <w:pPr>
        <w:pStyle w:val="BodyText"/>
        <w:rPr>
          <w:rFonts w:asciiTheme="minorHAnsi" w:hAnsiTheme="minorHAnsi" w:cstheme="minorHAnsi"/>
          <w:b/>
          <w:i/>
          <w:color w:val="C00000"/>
          <w:sz w:val="28"/>
          <w:szCs w:val="28"/>
          <w:u w:val="double"/>
        </w:rPr>
      </w:pPr>
    </w:p>
    <w:p w14:paraId="1E458922" w14:textId="77777777" w:rsidR="00240532" w:rsidRDefault="00240532" w:rsidP="008631B3">
      <w:pPr>
        <w:pStyle w:val="BodyText"/>
        <w:rPr>
          <w:rFonts w:asciiTheme="minorHAnsi" w:hAnsiTheme="minorHAnsi" w:cstheme="minorHAnsi"/>
          <w:b/>
          <w:i/>
          <w:color w:val="C00000"/>
          <w:sz w:val="28"/>
          <w:szCs w:val="28"/>
          <w:u w:val="double"/>
        </w:rPr>
      </w:pPr>
    </w:p>
    <w:p w14:paraId="6CAA9A7E" w14:textId="77777777" w:rsidR="00240532" w:rsidRDefault="00240532" w:rsidP="008631B3">
      <w:pPr>
        <w:pStyle w:val="BodyText"/>
        <w:rPr>
          <w:rFonts w:asciiTheme="minorHAnsi" w:hAnsiTheme="minorHAnsi" w:cstheme="minorHAnsi"/>
          <w:b/>
          <w:i/>
          <w:color w:val="C00000"/>
          <w:sz w:val="28"/>
          <w:szCs w:val="28"/>
          <w:u w:val="double"/>
        </w:rPr>
      </w:pPr>
    </w:p>
    <w:p w14:paraId="2F978EAC" w14:textId="77777777" w:rsidR="008631B3" w:rsidRPr="005416CB" w:rsidRDefault="008631B3" w:rsidP="008631B3">
      <w:pPr>
        <w:pStyle w:val="BodyText"/>
        <w:rPr>
          <w:rFonts w:asciiTheme="minorHAnsi" w:hAnsiTheme="minorHAnsi" w:cstheme="minorHAnsi"/>
          <w:b/>
          <w:i/>
          <w:color w:val="C00000"/>
          <w:sz w:val="28"/>
          <w:szCs w:val="28"/>
          <w:u w:val="double"/>
        </w:rPr>
      </w:pPr>
      <w:r w:rsidRPr="005416CB">
        <w:rPr>
          <w:rFonts w:asciiTheme="minorHAnsi" w:hAnsiTheme="minorHAnsi" w:cstheme="minorHAnsi"/>
          <w:b/>
          <w:bCs/>
          <w:i/>
          <w:iCs/>
          <w:color w:val="C00000"/>
          <w:sz w:val="28"/>
          <w:szCs w:val="28"/>
          <w:u w:val="double"/>
          <w:lang w:val="ga"/>
        </w:rPr>
        <w:lastRenderedPageBreak/>
        <w:t>____________________________________________________________________</w:t>
      </w: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633FD4BF" w14:textId="77777777" w:rsidR="008631B3" w:rsidRPr="005416CB" w:rsidRDefault="008631B3" w:rsidP="008631B3">
      <w:pPr>
        <w:pStyle w:val="ListParagraph"/>
        <w:jc w:val="both"/>
        <w:rPr>
          <w:rFonts w:asciiTheme="minorHAnsi" w:hAnsiTheme="minorHAnsi" w:cstheme="minorHAnsi"/>
        </w:rPr>
      </w:pPr>
      <w:r w:rsidRPr="005416CB">
        <w:rPr>
          <w:rFonts w:asciiTheme="minorHAnsi" w:hAnsiTheme="minorHAnsi" w:cstheme="minorHAnsi"/>
          <w:b/>
          <w:bCs/>
          <w:lang w:val="ga"/>
        </w:rPr>
        <w:tab/>
      </w:r>
    </w:p>
    <w:p w14:paraId="22D18D6A" w14:textId="0491CF7F"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(Íosmhéid) €</w:t>
      </w:r>
      <w:r w:rsidR="00DC730E">
        <w:rPr>
          <w:rFonts w:asciiTheme="minorHAnsi" w:hAnsiTheme="minorHAnsi" w:cstheme="minorHAnsi"/>
          <w:b/>
          <w:bCs/>
          <w:lang w:val="ga"/>
        </w:rPr>
        <w:t>49,530</w:t>
      </w:r>
      <w:r>
        <w:rPr>
          <w:rFonts w:asciiTheme="minorHAnsi" w:hAnsiTheme="minorHAnsi" w:cstheme="minorHAnsi"/>
          <w:b/>
          <w:bCs/>
          <w:lang w:val="ga"/>
        </w:rPr>
        <w:t xml:space="preserve"> go </w:t>
      </w:r>
      <w:r w:rsidR="00A30E5E">
        <w:rPr>
          <w:rFonts w:asciiTheme="minorHAnsi" w:hAnsiTheme="minorHAnsi" w:cstheme="minorHAnsi"/>
          <w:b/>
          <w:bCs/>
          <w:lang w:val="ga"/>
        </w:rPr>
        <w:t>LS</w:t>
      </w:r>
      <w:r w:rsidR="00DC730E">
        <w:rPr>
          <w:rFonts w:asciiTheme="minorHAnsi" w:hAnsiTheme="minorHAnsi" w:cstheme="minorHAnsi"/>
          <w:b/>
          <w:bCs/>
          <w:lang w:val="ga"/>
        </w:rPr>
        <w:t>2</w:t>
      </w:r>
      <w:r w:rsidR="00A30E5E">
        <w:rPr>
          <w:rFonts w:asciiTheme="minorHAnsi" w:hAnsiTheme="minorHAnsi" w:cstheme="minorHAnsi"/>
          <w:b/>
          <w:bCs/>
          <w:lang w:val="ga"/>
        </w:rPr>
        <w:t xml:space="preserve"> (€</w:t>
      </w:r>
      <w:r w:rsidR="00DC730E">
        <w:rPr>
          <w:rFonts w:asciiTheme="minorHAnsi" w:hAnsiTheme="minorHAnsi" w:cstheme="minorHAnsi"/>
          <w:b/>
          <w:bCs/>
          <w:lang w:val="ga"/>
        </w:rPr>
        <w:t>60,512</w:t>
      </w:r>
      <w:r w:rsidR="009C1A07">
        <w:rPr>
          <w:rFonts w:asciiTheme="minorHAnsi" w:hAnsiTheme="minorHAnsi" w:cstheme="minorHAnsi"/>
          <w:b/>
          <w:bCs/>
          <w:lang w:val="ga"/>
        </w:rPr>
        <w:t>) (Ciorclán EL0</w:t>
      </w:r>
      <w:r w:rsidR="00240532">
        <w:rPr>
          <w:rFonts w:asciiTheme="minorHAnsi" w:hAnsiTheme="minorHAnsi" w:cstheme="minorHAnsi"/>
          <w:b/>
          <w:bCs/>
          <w:lang w:val="ga"/>
        </w:rPr>
        <w:t>1</w:t>
      </w:r>
      <w:r w:rsidR="009C1A07">
        <w:rPr>
          <w:rFonts w:asciiTheme="minorHAnsi" w:hAnsiTheme="minorHAnsi" w:cstheme="minorHAnsi"/>
          <w:b/>
          <w:bCs/>
          <w:lang w:val="ga"/>
        </w:rPr>
        <w:t>/202</w:t>
      </w:r>
      <w:r w:rsidR="00240532">
        <w:rPr>
          <w:rFonts w:asciiTheme="minorHAnsi" w:hAnsiTheme="minorHAnsi" w:cstheme="minorHAnsi"/>
          <w:b/>
          <w:bCs/>
          <w:lang w:val="ga"/>
        </w:rPr>
        <w:t>2</w:t>
      </w:r>
      <w:r w:rsidR="008631B3" w:rsidRPr="005416CB">
        <w:rPr>
          <w:rFonts w:asciiTheme="minorHAnsi" w:hAnsiTheme="minorHAnsi" w:cstheme="minorHAnsi"/>
          <w:b/>
          <w:bCs/>
          <w:lang w:val="ga"/>
        </w:rPr>
        <w:t>)</w:t>
      </w:r>
    </w:p>
    <w:p w14:paraId="5C2ACFCE" w14:textId="77777777" w:rsidR="008631B3" w:rsidRPr="005416CB" w:rsidRDefault="008631B3" w:rsidP="008631B3">
      <w:pPr>
        <w:jc w:val="both"/>
        <w:rPr>
          <w:rFonts w:asciiTheme="minorHAnsi" w:hAnsiTheme="minorHAnsi" w:cstheme="minorHAnsi"/>
        </w:rPr>
      </w:pPr>
    </w:p>
    <w:p w14:paraId="717309CB" w14:textId="58598D9F"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A30E5E">
        <w:rPr>
          <w:rFonts w:asciiTheme="minorHAnsi" w:eastAsia="Times New Roman" w:hAnsiTheme="minorHAnsi" w:cstheme="minorHAnsi"/>
          <w:bCs/>
          <w:color w:val="000000" w:themeColor="text1"/>
          <w:lang w:val="ga-IE" w:eastAsia="en-IE"/>
        </w:rPr>
        <w:t>51,853</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E2A77A3"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w:t>
      </w:r>
      <w:r w:rsidR="00EC52D6">
        <w:rPr>
          <w:rFonts w:asciiTheme="minorHAnsi" w:hAnsiTheme="minorHAnsi" w:cstheme="minorHAnsi"/>
          <w:snapToGrid w:val="0"/>
          <w:lang w:val="ga-IE" w:eastAsia="en-GB"/>
        </w:rPr>
        <w:t>5</w:t>
      </w:r>
      <w:bookmarkStart w:id="0" w:name="_GoBack"/>
      <w:bookmarkEnd w:id="0"/>
      <w:r w:rsidRPr="005416CB">
        <w:rPr>
          <w:rFonts w:asciiTheme="minorHAnsi" w:hAnsiTheme="minorHAnsi" w:cstheme="minorHAnsi"/>
          <w:snapToGrid w:val="0"/>
          <w:lang w:val="ga-IE" w:eastAsia="en-GB"/>
        </w:rPr>
        <w:t xml:space="preserve">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A0D60">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4F85B68A" w14:textId="77777777" w:rsidR="00DC730E" w:rsidRDefault="00DC730E" w:rsidP="008631B3">
      <w:pPr>
        <w:jc w:val="both"/>
        <w:rPr>
          <w:rFonts w:asciiTheme="minorHAnsi" w:hAnsiTheme="minorHAnsi" w:cstheme="minorHAnsi"/>
          <w:snapToGrid w:val="0"/>
          <w:lang w:val="ga-IE" w:eastAsia="en-GB"/>
        </w:rPr>
      </w:pPr>
    </w:p>
    <w:p w14:paraId="62764B1C" w14:textId="77777777" w:rsidR="00DC730E" w:rsidRDefault="00DC730E" w:rsidP="00DC730E">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6F2C5799" w14:textId="77777777" w:rsidR="00DC730E" w:rsidRDefault="00DC730E" w:rsidP="00DC730E">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3E386C77" w14:textId="77777777" w:rsidR="00DC730E" w:rsidRDefault="00DC730E" w:rsidP="00DC730E">
      <w:pPr>
        <w:jc w:val="both"/>
        <w:rPr>
          <w:rFonts w:asciiTheme="minorHAnsi" w:hAnsiTheme="minorHAnsi" w:cstheme="minorHAnsi"/>
          <w:snapToGrid w:val="0"/>
          <w:lang w:val="ga-IE" w:eastAsia="en-GB"/>
        </w:rPr>
      </w:pPr>
    </w:p>
    <w:p w14:paraId="15A5EAEC" w14:textId="77777777" w:rsidR="00DC730E" w:rsidRDefault="00DC730E" w:rsidP="00DC730E">
      <w:pPr>
        <w:jc w:val="both"/>
        <w:rPr>
          <w:rFonts w:asciiTheme="minorHAnsi" w:hAnsiTheme="minorHAnsi" w:cstheme="minorHAnsi"/>
          <w:snapToGrid w:val="0"/>
          <w:lang w:eastAsia="en-GB"/>
        </w:rPr>
      </w:pPr>
    </w:p>
    <w:p w14:paraId="13296E0A" w14:textId="77777777" w:rsidR="00DC730E" w:rsidRDefault="00DC730E" w:rsidP="00DC730E">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lastRenderedPageBreak/>
        <w:t>Fostaíocht Lasmuigh:</w:t>
      </w:r>
    </w:p>
    <w:p w14:paraId="57B8AA9E" w14:textId="2727C678" w:rsidR="00DC730E" w:rsidRPr="005416CB" w:rsidRDefault="00DC730E" w:rsidP="008631B3">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w:t>
      </w:r>
      <w:proofErr w:type="gramStart"/>
      <w:r>
        <w:rPr>
          <w:rFonts w:asciiTheme="minorHAnsi" w:hAnsiTheme="minorHAnsi" w:cstheme="minorHAnsi"/>
          <w:snapToGrid w:val="0"/>
          <w:lang w:eastAsia="en-GB"/>
        </w:rPr>
        <w:t>an</w:t>
      </w:r>
      <w:proofErr w:type="gramEnd"/>
      <w:r>
        <w:rPr>
          <w:rFonts w:asciiTheme="minorHAnsi" w:hAnsiTheme="minorHAnsi" w:cstheme="minorHAnsi"/>
          <w:snapToGrid w:val="0"/>
          <w:lang w:eastAsia="en-GB"/>
        </w:rPr>
        <w:t xml:space="preserve"> fostaí dul I mbun cleachtis príobhaideach nó baint a beith aige/aicí aon gnó seachtrach a chuirfeadh isteach ar comhlíonadh dualgas oifigiúl. </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00BA88A4" w14:textId="77777777" w:rsidR="009D766E" w:rsidRPr="008F7090" w:rsidRDefault="009D766E" w:rsidP="009D766E">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3E2E0B56" w14:textId="3FFDC966" w:rsidR="008631B3" w:rsidRPr="009D766E" w:rsidRDefault="009D766E" w:rsidP="008631B3">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lastRenderedPageBreak/>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65581211"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Pr="005416CB" w:rsidRDefault="00B95DEB"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Default="007C5078" w:rsidP="00B95DEB">
      <w:pPr>
        <w:pStyle w:val="BodyText"/>
        <w:rPr>
          <w:rFonts w:asciiTheme="minorHAnsi" w:eastAsia="Arial Unicode MS" w:hAnsiTheme="minorHAnsi" w:cstheme="minorHAnsi"/>
          <w:kern w:val="1"/>
          <w:szCs w:val="24"/>
          <w:lang w:val="en-GB" w:eastAsia="hi-IN" w:bidi="hi-IN"/>
        </w:rPr>
      </w:pPr>
    </w:p>
    <w:p w14:paraId="7EBA137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43893DF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31A9A61"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A11B75"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5A73563"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FFE4333"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864F044"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3623A65"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A66F86D"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B554F3B"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2CD57E9"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70484C80"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20ABBD84"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0AB25872"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76F7B5DF"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BF5BFD6"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lastRenderedPageBreak/>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lastRenderedPageBreak/>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77868600"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 xml:space="preserve">Ní mór an fhoirm iarratais chomhlánaithe a chur sa phost/a sheachadadh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C2C8D">
        <w:rPr>
          <w:rFonts w:asciiTheme="minorHAnsi" w:hAnsiTheme="minorHAnsi" w:cstheme="minorHAnsi"/>
          <w:b/>
          <w:bCs/>
          <w:sz w:val="23"/>
          <w:szCs w:val="23"/>
          <w:u w:val="single"/>
          <w:lang w:val="ga"/>
        </w:rPr>
        <w:t xml:space="preserve">4.00p.m. </w:t>
      </w:r>
      <w:r w:rsidR="00C83CA8">
        <w:rPr>
          <w:rFonts w:asciiTheme="minorHAnsi" w:hAnsiTheme="minorHAnsi" w:cstheme="minorHAnsi"/>
          <w:b/>
          <w:bCs/>
          <w:sz w:val="23"/>
          <w:szCs w:val="23"/>
          <w:u w:val="single"/>
          <w:lang w:val="ga"/>
        </w:rPr>
        <w:t>Dé</w:t>
      </w:r>
      <w:r w:rsidR="007F33C5">
        <w:rPr>
          <w:rFonts w:asciiTheme="minorHAnsi" w:hAnsiTheme="minorHAnsi" w:cstheme="minorHAnsi"/>
          <w:b/>
          <w:bCs/>
          <w:sz w:val="23"/>
          <w:szCs w:val="23"/>
          <w:u w:val="single"/>
          <w:lang w:val="ga"/>
        </w:rPr>
        <w:t xml:space="preserve"> hAoine</w:t>
      </w:r>
      <w:r w:rsidR="00C83CA8">
        <w:rPr>
          <w:rFonts w:asciiTheme="minorHAnsi" w:hAnsiTheme="minorHAnsi" w:cstheme="minorHAnsi"/>
          <w:b/>
          <w:bCs/>
          <w:sz w:val="23"/>
          <w:szCs w:val="23"/>
          <w:u w:val="single"/>
          <w:lang w:val="ga"/>
        </w:rPr>
        <w:t>, 1</w:t>
      </w:r>
      <w:r w:rsidR="007F33C5">
        <w:rPr>
          <w:rFonts w:asciiTheme="minorHAnsi" w:hAnsiTheme="minorHAnsi" w:cstheme="minorHAnsi"/>
          <w:b/>
          <w:bCs/>
          <w:sz w:val="23"/>
          <w:szCs w:val="23"/>
          <w:u w:val="single"/>
          <w:lang w:val="ga"/>
        </w:rPr>
        <w:t xml:space="preserve">6 </w:t>
      </w:r>
      <w:r w:rsidR="00C83CA8">
        <w:rPr>
          <w:rFonts w:asciiTheme="minorHAnsi" w:hAnsiTheme="minorHAnsi" w:cstheme="minorHAnsi"/>
          <w:b/>
          <w:bCs/>
          <w:sz w:val="23"/>
          <w:szCs w:val="23"/>
          <w:u w:val="single"/>
          <w:lang w:val="ga"/>
        </w:rPr>
        <w:t>Meán Fómha</w:t>
      </w:r>
      <w:r w:rsidR="007F33C5">
        <w:rPr>
          <w:rFonts w:asciiTheme="minorHAnsi" w:hAnsiTheme="minorHAnsi" w:cstheme="minorHAnsi"/>
          <w:b/>
          <w:bCs/>
          <w:sz w:val="23"/>
          <w:szCs w:val="23"/>
          <w:u w:val="single"/>
          <w:lang w:val="ga"/>
        </w:rPr>
        <w:t>i</w:t>
      </w:r>
      <w:r w:rsidR="00C83CA8">
        <w:rPr>
          <w:rFonts w:asciiTheme="minorHAnsi" w:hAnsiTheme="minorHAnsi" w:cstheme="minorHAnsi"/>
          <w:b/>
          <w:bCs/>
          <w:sz w:val="23"/>
          <w:szCs w:val="23"/>
          <w:u w:val="single"/>
          <w:lang w:val="ga"/>
        </w:rPr>
        <w:t>r 2022</w:t>
      </w:r>
      <w:r w:rsidR="00EC2C8D">
        <w:rPr>
          <w:rFonts w:asciiTheme="minorHAnsi" w:hAnsiTheme="minorHAnsi" w:cstheme="minorHAnsi"/>
          <w:b/>
          <w:bCs/>
          <w:sz w:val="23"/>
          <w:szCs w:val="23"/>
          <w:u w:val="single"/>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1"/>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EC52D6">
          <w:rPr>
            <w:noProof/>
            <w:lang w:val="ga"/>
          </w:rPr>
          <w:t>14</w:t>
        </w:r>
        <w:r>
          <w:rPr>
            <w:noProof/>
            <w:lang w:val="ga"/>
          </w:rPr>
          <w:fldChar w:fldCharType="end"/>
        </w:r>
      </w:p>
    </w:sdtContent>
  </w:sdt>
  <w:p w14:paraId="10D3F15E" w14:textId="77777777" w:rsidR="00857E48" w:rsidRDefault="00EC5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7713ED"/>
    <w:multiLevelType w:val="hybridMultilevel"/>
    <w:tmpl w:val="5C06BBE2"/>
    <w:lvl w:ilvl="0" w:tplc="18090017">
      <w:start w:val="1"/>
      <w:numFmt w:val="lowerLetter"/>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10"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70745A3"/>
    <w:multiLevelType w:val="hybridMultilevel"/>
    <w:tmpl w:val="9C12D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77F389F"/>
    <w:multiLevelType w:val="hybridMultilevel"/>
    <w:tmpl w:val="E33E7DFC"/>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967B6"/>
    <w:multiLevelType w:val="hybridMultilevel"/>
    <w:tmpl w:val="D7880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D3430D"/>
    <w:multiLevelType w:val="hybridMultilevel"/>
    <w:tmpl w:val="19B6E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04B0894"/>
    <w:multiLevelType w:val="hybridMultilevel"/>
    <w:tmpl w:val="D316B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7"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50122BF"/>
    <w:multiLevelType w:val="hybridMultilevel"/>
    <w:tmpl w:val="DB2CA7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3"/>
  </w:num>
  <w:num w:numId="4">
    <w:abstractNumId w:val="34"/>
  </w:num>
  <w:num w:numId="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1"/>
  </w:num>
  <w:num w:numId="8">
    <w:abstractNumId w:val="4"/>
  </w:num>
  <w:num w:numId="9">
    <w:abstractNumId w:val="19"/>
  </w:num>
  <w:num w:numId="10">
    <w:abstractNumId w:val="9"/>
  </w:num>
  <w:num w:numId="11">
    <w:abstractNumId w:val="18"/>
  </w:num>
  <w:num w:numId="12">
    <w:abstractNumId w:val="30"/>
  </w:num>
  <w:num w:numId="13">
    <w:abstractNumId w:val="15"/>
  </w:num>
  <w:num w:numId="14">
    <w:abstractNumId w:val="5"/>
  </w:num>
  <w:num w:numId="15">
    <w:abstractNumId w:val="8"/>
  </w:num>
  <w:num w:numId="16">
    <w:abstractNumId w:val="22"/>
  </w:num>
  <w:num w:numId="17">
    <w:abstractNumId w:val="12"/>
  </w:num>
  <w:num w:numId="18">
    <w:abstractNumId w:val="20"/>
  </w:num>
  <w:num w:numId="19">
    <w:abstractNumId w:val="6"/>
  </w:num>
  <w:num w:numId="20">
    <w:abstractNumId w:val="24"/>
  </w:num>
  <w:num w:numId="21">
    <w:abstractNumId w:val="23"/>
  </w:num>
  <w:num w:numId="22">
    <w:abstractNumId w:val="32"/>
  </w:num>
  <w:num w:numId="23">
    <w:abstractNumId w:val="33"/>
  </w:num>
  <w:num w:numId="24">
    <w:abstractNumId w:val="10"/>
  </w:num>
  <w:num w:numId="25">
    <w:abstractNumId w:val="27"/>
  </w:num>
  <w:num w:numId="26">
    <w:abstractNumId w:val="31"/>
  </w:num>
  <w:num w:numId="27">
    <w:abstractNumId w:val="14"/>
  </w:num>
  <w:num w:numId="28">
    <w:abstractNumId w:val="7"/>
  </w:num>
  <w:num w:numId="29">
    <w:abstractNumId w:val="21"/>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3"/>
  </w:num>
  <w:num w:numId="33">
    <w:abstractNumId w:val="16"/>
  </w:num>
  <w:num w:numId="34">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2BC4"/>
    <w:rsid w:val="00014E7F"/>
    <w:rsid w:val="000214A2"/>
    <w:rsid w:val="000240B9"/>
    <w:rsid w:val="00051A2B"/>
    <w:rsid w:val="00073999"/>
    <w:rsid w:val="000739B8"/>
    <w:rsid w:val="0009399F"/>
    <w:rsid w:val="000A08A2"/>
    <w:rsid w:val="000B2BA6"/>
    <w:rsid w:val="000B4F70"/>
    <w:rsid w:val="000B6A7E"/>
    <w:rsid w:val="000C4C99"/>
    <w:rsid w:val="000E7050"/>
    <w:rsid w:val="000F4E20"/>
    <w:rsid w:val="00142163"/>
    <w:rsid w:val="001428F3"/>
    <w:rsid w:val="001438C0"/>
    <w:rsid w:val="0014485F"/>
    <w:rsid w:val="00172FC1"/>
    <w:rsid w:val="00173C0F"/>
    <w:rsid w:val="001758A4"/>
    <w:rsid w:val="0019603C"/>
    <w:rsid w:val="001A162B"/>
    <w:rsid w:val="001C57CD"/>
    <w:rsid w:val="001D4D1C"/>
    <w:rsid w:val="00227066"/>
    <w:rsid w:val="00240532"/>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9102C"/>
    <w:rsid w:val="0039129E"/>
    <w:rsid w:val="003D438E"/>
    <w:rsid w:val="003F625A"/>
    <w:rsid w:val="004435E8"/>
    <w:rsid w:val="00450A94"/>
    <w:rsid w:val="00457002"/>
    <w:rsid w:val="00464273"/>
    <w:rsid w:val="004712EA"/>
    <w:rsid w:val="004718F0"/>
    <w:rsid w:val="004804CB"/>
    <w:rsid w:val="00484285"/>
    <w:rsid w:val="00493804"/>
    <w:rsid w:val="004B7471"/>
    <w:rsid w:val="004C445D"/>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758D3"/>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24FD"/>
    <w:rsid w:val="007C5078"/>
    <w:rsid w:val="007C65C7"/>
    <w:rsid w:val="007C7252"/>
    <w:rsid w:val="007D753D"/>
    <w:rsid w:val="007F21E7"/>
    <w:rsid w:val="007F33C5"/>
    <w:rsid w:val="00854FD4"/>
    <w:rsid w:val="008631B3"/>
    <w:rsid w:val="008645FB"/>
    <w:rsid w:val="00866C72"/>
    <w:rsid w:val="008804A0"/>
    <w:rsid w:val="00887E12"/>
    <w:rsid w:val="008B4123"/>
    <w:rsid w:val="008C6FD5"/>
    <w:rsid w:val="008D77EA"/>
    <w:rsid w:val="0091014D"/>
    <w:rsid w:val="00914B61"/>
    <w:rsid w:val="0092310B"/>
    <w:rsid w:val="009655F4"/>
    <w:rsid w:val="00965D56"/>
    <w:rsid w:val="00992836"/>
    <w:rsid w:val="009A16E0"/>
    <w:rsid w:val="009A6147"/>
    <w:rsid w:val="009C1A07"/>
    <w:rsid w:val="009C21D7"/>
    <w:rsid w:val="009C790E"/>
    <w:rsid w:val="009D0DE9"/>
    <w:rsid w:val="009D54D2"/>
    <w:rsid w:val="009D766E"/>
    <w:rsid w:val="009F5921"/>
    <w:rsid w:val="00A06BF0"/>
    <w:rsid w:val="00A243C0"/>
    <w:rsid w:val="00A30E5E"/>
    <w:rsid w:val="00A945B2"/>
    <w:rsid w:val="00AA4DD0"/>
    <w:rsid w:val="00AB0827"/>
    <w:rsid w:val="00AC0696"/>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16566"/>
    <w:rsid w:val="00C437EA"/>
    <w:rsid w:val="00C56853"/>
    <w:rsid w:val="00C83CA8"/>
    <w:rsid w:val="00CA07F8"/>
    <w:rsid w:val="00CA3D22"/>
    <w:rsid w:val="00CB1634"/>
    <w:rsid w:val="00D371D7"/>
    <w:rsid w:val="00D37FB9"/>
    <w:rsid w:val="00D50550"/>
    <w:rsid w:val="00D53E7E"/>
    <w:rsid w:val="00D727C8"/>
    <w:rsid w:val="00D743B9"/>
    <w:rsid w:val="00D85AFE"/>
    <w:rsid w:val="00DA3554"/>
    <w:rsid w:val="00DA6396"/>
    <w:rsid w:val="00DB5C33"/>
    <w:rsid w:val="00DC5803"/>
    <w:rsid w:val="00DC730E"/>
    <w:rsid w:val="00DE5C16"/>
    <w:rsid w:val="00DF1B6A"/>
    <w:rsid w:val="00E04825"/>
    <w:rsid w:val="00E3045E"/>
    <w:rsid w:val="00E43063"/>
    <w:rsid w:val="00E52137"/>
    <w:rsid w:val="00E56642"/>
    <w:rsid w:val="00E6137B"/>
    <w:rsid w:val="00E638E8"/>
    <w:rsid w:val="00E66D0C"/>
    <w:rsid w:val="00E66ED5"/>
    <w:rsid w:val="00E86709"/>
    <w:rsid w:val="00E9059F"/>
    <w:rsid w:val="00EA3B94"/>
    <w:rsid w:val="00EB5F18"/>
    <w:rsid w:val="00EC2C46"/>
    <w:rsid w:val="00EC2C8D"/>
    <w:rsid w:val="00EC52D6"/>
    <w:rsid w:val="00EC6F0B"/>
    <w:rsid w:val="00EE112C"/>
    <w:rsid w:val="00EE6A7C"/>
    <w:rsid w:val="00F01223"/>
    <w:rsid w:val="00F25741"/>
    <w:rsid w:val="00F6220A"/>
    <w:rsid w:val="00F82B06"/>
    <w:rsid w:val="00F83F09"/>
    <w:rsid w:val="00FA0D60"/>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5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57002"/>
    <w:pPr>
      <w:widowControl/>
      <w:suppressAutoHyphens w:val="0"/>
      <w:spacing w:before="100" w:beforeAutospacing="1" w:after="100" w:afterAutospacing="1"/>
    </w:pPr>
    <w:rPr>
      <w:rFonts w:eastAsiaTheme="minorHAnsi" w:cs="Times New Roman"/>
      <w:kern w:val="0"/>
      <w:lang w:eastAsia="en-GB"/>
    </w:rPr>
  </w:style>
  <w:style w:type="paragraph" w:customStyle="1" w:styleId="P68B1DB1-Normal12">
    <w:name w:val="P68B1DB1-Normal12"/>
    <w:basedOn w:val="Normal"/>
    <w:rsid w:val="007D753D"/>
    <w:pPr>
      <w:widowControl/>
      <w:shd w:val="clear" w:color="auto" w:fill="FFFF00"/>
      <w:suppressAutoHyphens w:val="0"/>
      <w:spacing w:after="160" w:line="256" w:lineRule="auto"/>
    </w:pPr>
    <w:rPr>
      <w:rFonts w:ascii="Calibri" w:eastAsia="Times New Roman" w:hAnsi="Calibri" w:cs="Times New Roman"/>
      <w:b/>
      <w:kern w:val="0"/>
      <w:sz w:val="32"/>
      <w:szCs w:val="20"/>
      <w:u w:val="single"/>
      <w:lang w:val="en-IE" w:eastAsia="en-IE"/>
    </w:rPr>
  </w:style>
  <w:style w:type="paragraph" w:customStyle="1" w:styleId="P68B1DB1-Normal1">
    <w:name w:val="P68B1DB1-Normal1"/>
    <w:basedOn w:val="Normal"/>
    <w:rsid w:val="007D753D"/>
    <w:pPr>
      <w:widowControl/>
      <w:shd w:val="clear" w:color="auto" w:fill="FFFF00"/>
      <w:suppressAutoHyphens w:val="0"/>
      <w:spacing w:after="160" w:line="256" w:lineRule="auto"/>
    </w:pPr>
    <w:rPr>
      <w:rFonts w:ascii="Calibri Light" w:hAnsi="Calibri Light" w:cs="Arial"/>
      <w:b/>
      <w:kern w:val="2"/>
      <w:szCs w:val="20"/>
      <w:u w:val="single"/>
      <w:lang w:val="en-IE" w:eastAsia="en-IE"/>
    </w:rPr>
  </w:style>
  <w:style w:type="paragraph" w:customStyle="1" w:styleId="P68B1DB1-Normal2">
    <w:name w:val="P68B1DB1-Normal2"/>
    <w:basedOn w:val="Normal"/>
    <w:rsid w:val="007D753D"/>
    <w:pPr>
      <w:widowControl/>
      <w:shd w:val="clear" w:color="auto" w:fill="FFFF00"/>
      <w:suppressAutoHyphens w:val="0"/>
      <w:spacing w:after="160" w:line="256" w:lineRule="auto"/>
    </w:pPr>
    <w:rPr>
      <w:rFonts w:ascii="Calibri" w:eastAsia="Times New Roman" w:hAnsi="Calibri" w:cs="Calibri"/>
      <w:b/>
      <w:kern w:val="2"/>
      <w:szCs w:val="20"/>
      <w:lang w:val="en-IE" w:eastAsia="en-IE"/>
    </w:rPr>
  </w:style>
  <w:style w:type="paragraph" w:customStyle="1" w:styleId="P68B1DB1-Normal3">
    <w:name w:val="P68B1DB1-Normal3"/>
    <w:basedOn w:val="Normal"/>
    <w:rsid w:val="007D753D"/>
    <w:pPr>
      <w:widowControl/>
      <w:shd w:val="clear" w:color="auto" w:fill="FFFF00"/>
      <w:suppressAutoHyphens w:val="0"/>
      <w:spacing w:after="160" w:line="256" w:lineRule="auto"/>
    </w:pPr>
    <w:rPr>
      <w:rFonts w:ascii="Calibri" w:eastAsia="Calibri" w:hAnsi="Calibri" w:cs="Calibri"/>
      <w:color w:val="000000"/>
      <w:kern w:val="0"/>
      <w:sz w:val="22"/>
      <w:szCs w:val="20"/>
      <w:lang w:val="en-IE" w:eastAsia="en-IE"/>
    </w:rPr>
  </w:style>
  <w:style w:type="paragraph" w:customStyle="1" w:styleId="P68B1DB1-Normal4">
    <w:name w:val="P68B1DB1-Normal4"/>
    <w:basedOn w:val="Normal"/>
    <w:rsid w:val="007D753D"/>
    <w:pPr>
      <w:widowControl/>
      <w:shd w:val="clear" w:color="auto" w:fill="FFFF00"/>
      <w:suppressAutoHyphens w:val="0"/>
      <w:spacing w:after="160" w:line="256" w:lineRule="auto"/>
    </w:pPr>
    <w:rPr>
      <w:rFonts w:ascii="Calibri" w:eastAsia="Calibri" w:hAnsi="Calibri" w:cs="Calibri"/>
      <w:b/>
      <w:color w:val="000000"/>
      <w:kern w:val="0"/>
      <w:szCs w:val="20"/>
      <w:lang w:val="en-IE" w:eastAsia="en-IE"/>
    </w:rPr>
  </w:style>
  <w:style w:type="paragraph" w:customStyle="1" w:styleId="P68B1DB1-Normal5">
    <w:name w:val="P68B1DB1-Normal5"/>
    <w:basedOn w:val="Normal"/>
    <w:rsid w:val="007D753D"/>
    <w:pPr>
      <w:widowControl/>
      <w:shd w:val="clear" w:color="auto" w:fill="FFFF00"/>
      <w:suppressAutoHyphens w:val="0"/>
      <w:spacing w:after="160" w:line="256" w:lineRule="auto"/>
    </w:pPr>
    <w:rPr>
      <w:rFonts w:ascii="Calibri" w:eastAsia="Calibri" w:hAnsi="Calibri" w:cs="Calibri"/>
      <w:color w:val="000000"/>
      <w:kern w:val="0"/>
      <w:szCs w:val="20"/>
      <w:lang w:val="en-IE" w:eastAsia="en-IE"/>
    </w:rPr>
  </w:style>
  <w:style w:type="paragraph" w:customStyle="1" w:styleId="P68B1DB1-Normal6">
    <w:name w:val="P68B1DB1-Normal6"/>
    <w:basedOn w:val="Normal"/>
    <w:rsid w:val="007D753D"/>
    <w:pPr>
      <w:widowControl/>
      <w:shd w:val="clear" w:color="auto" w:fill="FFFF00"/>
      <w:suppressAutoHyphens w:val="0"/>
      <w:spacing w:after="160" w:line="256" w:lineRule="auto"/>
    </w:pPr>
    <w:rPr>
      <w:rFonts w:ascii="Calibri" w:eastAsia="Calibri" w:hAnsi="Calibri" w:cs="Calibri"/>
      <w:b/>
      <w:color w:val="000000"/>
      <w:kern w:val="0"/>
      <w:sz w:val="22"/>
      <w:szCs w:val="20"/>
      <w:lang w:val="en-IE" w:eastAsia="en-IE"/>
    </w:rPr>
  </w:style>
  <w:style w:type="paragraph" w:customStyle="1" w:styleId="P68B1DB1-Normal7">
    <w:name w:val="P68B1DB1-Normal7"/>
    <w:basedOn w:val="Normal"/>
    <w:rsid w:val="007D753D"/>
    <w:pPr>
      <w:widowControl/>
      <w:shd w:val="clear" w:color="auto" w:fill="FFFF00"/>
      <w:suppressAutoHyphens w:val="0"/>
      <w:spacing w:after="160" w:line="256" w:lineRule="auto"/>
    </w:pPr>
    <w:rPr>
      <w:rFonts w:ascii="Calibri" w:eastAsia="Calibri" w:hAnsi="Calibri" w:cs="Calibri"/>
      <w:i/>
      <w:color w:val="000000"/>
      <w:kern w:val="0"/>
      <w:szCs w:val="20"/>
      <w:lang w:val="en-IE" w:eastAsia="en-IE"/>
    </w:rPr>
  </w:style>
  <w:style w:type="paragraph" w:customStyle="1" w:styleId="P68B1DB1-Normal8">
    <w:name w:val="P68B1DB1-Normal8"/>
    <w:basedOn w:val="Normal"/>
    <w:rsid w:val="007D753D"/>
    <w:pPr>
      <w:widowControl/>
      <w:shd w:val="clear" w:color="auto" w:fill="FFFF00"/>
      <w:suppressAutoHyphens w:val="0"/>
      <w:spacing w:after="160" w:line="256" w:lineRule="auto"/>
    </w:pPr>
    <w:rPr>
      <w:rFonts w:ascii="Calibri" w:hAnsi="Calibri" w:cs="Mangal"/>
      <w:b/>
      <w:kern w:val="2"/>
      <w:szCs w:val="20"/>
      <w:lang w:val="en-IE" w:eastAsia="en-IE"/>
    </w:rPr>
  </w:style>
  <w:style w:type="paragraph" w:customStyle="1" w:styleId="P68B1DB1-Normal9">
    <w:name w:val="P68B1DB1-Normal9"/>
    <w:basedOn w:val="Normal"/>
    <w:rsid w:val="007D753D"/>
    <w:pPr>
      <w:widowControl/>
      <w:shd w:val="clear" w:color="auto" w:fill="FFFF00"/>
      <w:suppressAutoHyphens w:val="0"/>
      <w:spacing w:after="160" w:line="256" w:lineRule="auto"/>
    </w:pPr>
    <w:rPr>
      <w:rFonts w:ascii="Calibri" w:hAnsi="Calibri" w:cs="Mangal"/>
      <w:kern w:val="2"/>
      <w:szCs w:val="20"/>
      <w:lang w:val="en-IE" w:eastAsia="en-IE"/>
    </w:rPr>
  </w:style>
  <w:style w:type="paragraph" w:customStyle="1" w:styleId="P68B1DB1-Normal10">
    <w:name w:val="P68B1DB1-Normal10"/>
    <w:basedOn w:val="Normal"/>
    <w:rsid w:val="007D753D"/>
    <w:pPr>
      <w:widowControl/>
      <w:shd w:val="clear" w:color="auto" w:fill="FFFF00"/>
      <w:suppressAutoHyphens w:val="0"/>
      <w:spacing w:after="160" w:line="256" w:lineRule="auto"/>
    </w:pPr>
    <w:rPr>
      <w:rFonts w:ascii="Calibri" w:hAnsi="Calibri" w:cs="Mangal"/>
      <w:kern w:val="2"/>
      <w:sz w:val="22"/>
      <w:szCs w:val="20"/>
      <w:lang w:val="en-IE" w:eastAsia="en-IE"/>
    </w:rPr>
  </w:style>
  <w:style w:type="paragraph" w:customStyle="1" w:styleId="P68B1DB1-Normal11">
    <w:name w:val="P68B1DB1-Normal11"/>
    <w:basedOn w:val="Normal"/>
    <w:rsid w:val="007D753D"/>
    <w:pPr>
      <w:widowControl/>
      <w:shd w:val="clear" w:color="auto" w:fill="FFFF00"/>
      <w:suppressAutoHyphens w:val="0"/>
      <w:spacing w:after="160" w:line="256" w:lineRule="auto"/>
    </w:pPr>
    <w:rPr>
      <w:rFonts w:asciiTheme="minorHAnsi" w:eastAsiaTheme="minorHAnsi" w:hAnsiTheme="minorHAnsi" w:cstheme="minorBidi"/>
      <w:b/>
      <w:kern w:val="2"/>
      <w:szCs w:val="20"/>
      <w:lang w:val="en-IE" w:eastAsia="en-IE"/>
    </w:rPr>
  </w:style>
  <w:style w:type="paragraph" w:customStyle="1" w:styleId="P68B1DB1-Normal13">
    <w:name w:val="P68B1DB1-Normal13"/>
    <w:basedOn w:val="Normal"/>
    <w:rsid w:val="0091014D"/>
    <w:pPr>
      <w:widowControl/>
      <w:suppressAutoHyphens w:val="0"/>
      <w:spacing w:after="160" w:line="259" w:lineRule="auto"/>
    </w:pPr>
    <w:rPr>
      <w:rFonts w:ascii="Calibri" w:eastAsia="Times New Roman" w:hAnsi="Calibri" w:cs="Times New Roman"/>
      <w:kern w:val="0"/>
      <w:sz w:val="22"/>
      <w:szCs w:val="20"/>
      <w:highlight w:val="yellow"/>
      <w:lang w:val="en-IE" w:eastAsia="en-IE"/>
    </w:rPr>
  </w:style>
  <w:style w:type="paragraph" w:customStyle="1" w:styleId="P68B1DB1-Normal14">
    <w:name w:val="P68B1DB1-Normal14"/>
    <w:basedOn w:val="Normal"/>
    <w:rsid w:val="0091014D"/>
    <w:pPr>
      <w:widowControl/>
      <w:suppressAutoHyphens w:val="0"/>
      <w:spacing w:after="160" w:line="259" w:lineRule="auto"/>
    </w:pPr>
    <w:rPr>
      <w:rFonts w:ascii="Calibri" w:hAnsi="Calibri"/>
      <w:b/>
      <w:sz w:val="22"/>
      <w:szCs w:val="20"/>
      <w:highlight w:val="yellow"/>
      <w:lang w:val="en-IE" w:eastAsia="en-IE"/>
    </w:rPr>
  </w:style>
  <w:style w:type="paragraph" w:customStyle="1" w:styleId="P68B1DB1-Normal15">
    <w:name w:val="P68B1DB1-Normal15"/>
    <w:basedOn w:val="Normal"/>
    <w:rsid w:val="0091014D"/>
    <w:pPr>
      <w:widowControl/>
      <w:suppressAutoHyphens w:val="0"/>
      <w:spacing w:after="160" w:line="259" w:lineRule="auto"/>
    </w:pPr>
    <w:rPr>
      <w:rFonts w:asciiTheme="minorHAnsi" w:eastAsiaTheme="minorHAnsi" w:hAnsiTheme="minorHAnsi" w:cstheme="minorBidi"/>
      <w:b/>
      <w:i/>
      <w:kern w:val="0"/>
      <w:sz w:val="23"/>
      <w:szCs w:val="20"/>
      <w:highlight w:val="yellow"/>
      <w:lang w:val="en-IE" w:eastAsia="en-IE"/>
    </w:rPr>
  </w:style>
  <w:style w:type="paragraph" w:customStyle="1" w:styleId="P68B1DB1-Normal16">
    <w:name w:val="P68B1DB1-Normal16"/>
    <w:basedOn w:val="Normal"/>
    <w:rsid w:val="0091014D"/>
    <w:pPr>
      <w:widowControl/>
      <w:suppressAutoHyphens w:val="0"/>
      <w:spacing w:after="160" w:line="259" w:lineRule="auto"/>
    </w:pPr>
    <w:rPr>
      <w:rFonts w:ascii="Calibri" w:eastAsia="Calibri" w:hAnsi="Calibri" w:cs="Calibri"/>
      <w:color w:val="000000"/>
      <w:kern w:val="0"/>
      <w:sz w:val="23"/>
      <w:szCs w:val="20"/>
      <w:highlight w:val="yellow"/>
      <w:lang w:val="en-IE" w:eastAsia="en-IE"/>
    </w:rPr>
  </w:style>
  <w:style w:type="paragraph" w:customStyle="1" w:styleId="P68B1DB1-Normal17">
    <w:name w:val="P68B1DB1-Normal17"/>
    <w:basedOn w:val="Normal"/>
    <w:rsid w:val="0091014D"/>
    <w:pPr>
      <w:widowControl/>
      <w:suppressAutoHyphens w:val="0"/>
      <w:spacing w:after="160" w:line="259" w:lineRule="auto"/>
    </w:pPr>
    <w:rPr>
      <w:rFonts w:ascii="Calibri" w:eastAsia="Calibri" w:hAnsi="Calibri" w:cs="Calibri"/>
      <w:b/>
      <w:i/>
      <w:color w:val="000000"/>
      <w:kern w:val="0"/>
      <w:sz w:val="23"/>
      <w:szCs w:val="20"/>
      <w:highlight w:val="yellow"/>
      <w:lang w:val="en-IE" w:eastAsia="en-IE"/>
    </w:rPr>
  </w:style>
  <w:style w:type="paragraph" w:customStyle="1" w:styleId="P68B1DB1-Normal18">
    <w:name w:val="P68B1DB1-Normal18"/>
    <w:basedOn w:val="Normal"/>
    <w:rsid w:val="0091014D"/>
    <w:pPr>
      <w:widowControl/>
      <w:suppressAutoHyphens w:val="0"/>
      <w:spacing w:after="160" w:line="259" w:lineRule="auto"/>
    </w:pPr>
    <w:rPr>
      <w:rFonts w:ascii="Calibri" w:eastAsia="Times New Roman" w:hAnsi="Calibri" w:cs="Times New Roman"/>
      <w:b/>
      <w:kern w:val="0"/>
      <w:sz w:val="22"/>
      <w:szCs w:val="20"/>
      <w:highlight w:val="yellow"/>
      <w:lang w:val="en-IE" w:eastAsia="en-IE"/>
    </w:rPr>
  </w:style>
  <w:style w:type="paragraph" w:styleId="HTMLPreformatted">
    <w:name w:val="HTML Preformatted"/>
    <w:basedOn w:val="Normal"/>
    <w:link w:val="HTMLPreformattedChar"/>
    <w:uiPriority w:val="99"/>
    <w:semiHidden/>
    <w:unhideWhenUsed/>
    <w:rsid w:val="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rPr>
  </w:style>
  <w:style w:type="character" w:customStyle="1" w:styleId="HTMLPreformattedChar">
    <w:name w:val="HTML Preformatted Char"/>
    <w:basedOn w:val="DefaultParagraphFont"/>
    <w:link w:val="HTMLPreformatted"/>
    <w:uiPriority w:val="99"/>
    <w:semiHidden/>
    <w:rsid w:val="0039129E"/>
    <w:rPr>
      <w:rFonts w:ascii="Courier New" w:eastAsia="Times New Roman" w:hAnsi="Courier New" w:cs="Courier New"/>
      <w:sz w:val="20"/>
      <w:szCs w:val="20"/>
      <w:lang w:eastAsia="en-GB"/>
    </w:rPr>
  </w:style>
  <w:style w:type="character" w:customStyle="1" w:styleId="y2iqfc">
    <w:name w:val="y2iqfc"/>
    <w:basedOn w:val="DefaultParagraphFont"/>
    <w:rsid w:val="0039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971716008">
      <w:bodyDiv w:val="1"/>
      <w:marLeft w:val="0"/>
      <w:marRight w:val="0"/>
      <w:marTop w:val="0"/>
      <w:marBottom w:val="0"/>
      <w:divBdr>
        <w:top w:val="none" w:sz="0" w:space="0" w:color="auto"/>
        <w:left w:val="none" w:sz="0" w:space="0" w:color="auto"/>
        <w:bottom w:val="none" w:sz="0" w:space="0" w:color="auto"/>
        <w:right w:val="none" w:sz="0" w:space="0" w:color="auto"/>
      </w:divBdr>
    </w:div>
    <w:div w:id="1031952204">
      <w:bodyDiv w:val="1"/>
      <w:marLeft w:val="0"/>
      <w:marRight w:val="0"/>
      <w:marTop w:val="0"/>
      <w:marBottom w:val="0"/>
      <w:divBdr>
        <w:top w:val="none" w:sz="0" w:space="0" w:color="auto"/>
        <w:left w:val="none" w:sz="0" w:space="0" w:color="auto"/>
        <w:bottom w:val="none" w:sz="0" w:space="0" w:color="auto"/>
        <w:right w:val="none" w:sz="0" w:space="0" w:color="auto"/>
      </w:divBdr>
    </w:div>
    <w:div w:id="1213931536">
      <w:bodyDiv w:val="1"/>
      <w:marLeft w:val="0"/>
      <w:marRight w:val="0"/>
      <w:marTop w:val="0"/>
      <w:marBottom w:val="0"/>
      <w:divBdr>
        <w:top w:val="none" w:sz="0" w:space="0" w:color="auto"/>
        <w:left w:val="none" w:sz="0" w:space="0" w:color="auto"/>
        <w:bottom w:val="none" w:sz="0" w:space="0" w:color="auto"/>
        <w:right w:val="none" w:sz="0" w:space="0" w:color="auto"/>
      </w:divBdr>
    </w:div>
    <w:div w:id="1392265419">
      <w:bodyDiv w:val="1"/>
      <w:marLeft w:val="0"/>
      <w:marRight w:val="0"/>
      <w:marTop w:val="0"/>
      <w:marBottom w:val="0"/>
      <w:divBdr>
        <w:top w:val="none" w:sz="0" w:space="0" w:color="auto"/>
        <w:left w:val="none" w:sz="0" w:space="0" w:color="auto"/>
        <w:bottom w:val="none" w:sz="0" w:space="0" w:color="auto"/>
        <w:right w:val="none" w:sz="0" w:space="0" w:color="auto"/>
      </w:divBdr>
    </w:div>
    <w:div w:id="1724134555">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 w:id="1930652043">
      <w:bodyDiv w:val="1"/>
      <w:marLeft w:val="0"/>
      <w:marRight w:val="0"/>
      <w:marTop w:val="0"/>
      <w:marBottom w:val="0"/>
      <w:divBdr>
        <w:top w:val="none" w:sz="0" w:space="0" w:color="auto"/>
        <w:left w:val="none" w:sz="0" w:space="0" w:color="auto"/>
        <w:bottom w:val="none" w:sz="0" w:space="0" w:color="auto"/>
        <w:right w:val="none" w:sz="0" w:space="0" w:color="auto"/>
      </w:divBdr>
    </w:div>
    <w:div w:id="1983384142">
      <w:bodyDiv w:val="1"/>
      <w:marLeft w:val="0"/>
      <w:marRight w:val="0"/>
      <w:marTop w:val="0"/>
      <w:marBottom w:val="0"/>
      <w:divBdr>
        <w:top w:val="none" w:sz="0" w:space="0" w:color="auto"/>
        <w:left w:val="none" w:sz="0" w:space="0" w:color="auto"/>
        <w:bottom w:val="none" w:sz="0" w:space="0" w:color="auto"/>
        <w:right w:val="none" w:sz="0" w:space="0" w:color="auto"/>
      </w:divBdr>
    </w:div>
    <w:div w:id="2017414624">
      <w:bodyDiv w:val="1"/>
      <w:marLeft w:val="0"/>
      <w:marRight w:val="0"/>
      <w:marTop w:val="0"/>
      <w:marBottom w:val="0"/>
      <w:divBdr>
        <w:top w:val="none" w:sz="0" w:space="0" w:color="auto"/>
        <w:left w:val="none" w:sz="0" w:space="0" w:color="auto"/>
        <w:bottom w:val="none" w:sz="0" w:space="0" w:color="auto"/>
        <w:right w:val="none" w:sz="0" w:space="0" w:color="auto"/>
      </w:divBdr>
    </w:div>
    <w:div w:id="203464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B8D85-C7B9-4A14-9B35-0289B710F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4639</Words>
  <Characters>26446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3</cp:revision>
  <cp:lastPrinted>2021-09-20T10:43:00Z</cp:lastPrinted>
  <dcterms:created xsi:type="dcterms:W3CDTF">2022-09-01T08:48:00Z</dcterms:created>
  <dcterms:modified xsi:type="dcterms:W3CDTF">2022-09-01T10:29:00Z</dcterms:modified>
</cp:coreProperties>
</file>