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4F0E5" w14:textId="77777777" w:rsidR="00CC4F20" w:rsidRPr="00E77FEA" w:rsidRDefault="00E77FEA" w:rsidP="00CC4F20">
      <w:pPr>
        <w:autoSpaceDE w:val="0"/>
        <w:autoSpaceDN w:val="0"/>
        <w:adjustRightInd w:val="0"/>
        <w:spacing w:after="0" w:line="480" w:lineRule="auto"/>
        <w:rPr>
          <w:b/>
          <w:bCs/>
          <w:color w:val="000000"/>
          <w:sz w:val="28"/>
          <w:szCs w:val="28"/>
          <w:lang w:val="ga-IE"/>
        </w:rPr>
      </w:pPr>
      <w:r w:rsidRPr="00E77FEA">
        <w:rPr>
          <w:b/>
          <w:bCs/>
          <w:noProof/>
          <w:color w:val="000000"/>
          <w:sz w:val="28"/>
          <w:szCs w:val="28"/>
          <w:lang w:val="ga-IE" w:eastAsia="en-IE"/>
        </w:rPr>
        <w:drawing>
          <wp:anchor distT="0" distB="0" distL="114300" distR="114300" simplePos="0" relativeHeight="251658240" behindDoc="0" locked="0" layoutInCell="1" allowOverlap="1" wp14:anchorId="091CDF25" wp14:editId="33A939AD">
            <wp:simplePos x="0" y="0"/>
            <wp:positionH relativeFrom="margin">
              <wp:posOffset>1082329</wp:posOffset>
            </wp:positionH>
            <wp:positionV relativeFrom="margin">
              <wp:posOffset>-424238</wp:posOffset>
            </wp:positionV>
            <wp:extent cx="3329305" cy="818515"/>
            <wp:effectExtent l="0" t="0" r="4445" b="635"/>
            <wp:wrapSquare wrapText="bothSides"/>
            <wp:docPr id="1" name="Picture 1" descr="S:\Communications\04-Logos\GCC\GCC_Logo_-_Colour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405625" name="Picture 4" descr="S:\Communications\04-Logos\GCC\GCC_Logo_-_Colour_Landscape.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329305" cy="818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AA818A" w14:textId="77777777" w:rsidR="008A0FD3" w:rsidRPr="00E77FEA" w:rsidRDefault="00E77FEA" w:rsidP="008A0FD3">
      <w:pPr>
        <w:pStyle w:val="Ceannteideal3"/>
        <w:rPr>
          <w:lang w:val="ga-IE"/>
        </w:rPr>
      </w:pPr>
      <w:r w:rsidRPr="00E77FEA">
        <w:rPr>
          <w:lang w:val="ga-IE"/>
        </w:rPr>
        <w:t>Comhairle Cathrach na Gaillimhe</w:t>
      </w:r>
    </w:p>
    <w:p w14:paraId="4038912E" w14:textId="77777777" w:rsidR="00CC4F20" w:rsidRPr="00E77FEA" w:rsidRDefault="00E77FEA" w:rsidP="00707CF3">
      <w:pPr>
        <w:pStyle w:val="Ceannteideal2"/>
        <w:rPr>
          <w:sz w:val="44"/>
          <w:lang w:val="ga-IE"/>
        </w:rPr>
      </w:pPr>
      <w:r w:rsidRPr="00E77FEA">
        <w:rPr>
          <w:sz w:val="44"/>
          <w:lang w:val="ga-IE"/>
        </w:rPr>
        <w:t>Foirm Iarratais do Chuimhneachán Cathartha</w:t>
      </w:r>
    </w:p>
    <w:p w14:paraId="552669E7" w14:textId="41C35056" w:rsidR="00F04813" w:rsidRPr="00E77FEA" w:rsidRDefault="00E77FEA" w:rsidP="00F04813">
      <w:pPr>
        <w:ind w:left="567" w:right="522"/>
        <w:jc w:val="center"/>
        <w:rPr>
          <w:lang w:val="ga-IE"/>
        </w:rPr>
      </w:pPr>
      <w:r w:rsidRPr="00E77FEA">
        <w:rPr>
          <w:lang w:val="ga-IE"/>
        </w:rPr>
        <w:t xml:space="preserve">Sula gcomhlánaíonn tú an fhoirm iarratais seo, déan athbhreithniú ar Bheartas Cuimhneacháin Sibhialta Chomhairle Cathrach na Gaillimhe, atá ar fáil ag </w:t>
      </w:r>
      <w:hyperlink r:id="rId8" w:history="1">
        <w:r w:rsidR="00670651" w:rsidRPr="00670651">
          <w:rPr>
            <w:rStyle w:val="Hipearnasc"/>
            <w:iCs/>
            <w:lang w:val="ga-IE"/>
          </w:rPr>
          <w:t>https://www.galwaycity.ie/Beartas-Ainmniuchain/</w:t>
        </w:r>
      </w:hyperlink>
      <w:r w:rsidR="00670651">
        <w:rPr>
          <w:i/>
          <w:lang w:val="ga-IE"/>
        </w:rPr>
        <w:t xml:space="preserve"> </w:t>
      </w:r>
    </w:p>
    <w:p w14:paraId="3DB994BD" w14:textId="77777777" w:rsidR="00CC4F20" w:rsidRPr="00E77FEA" w:rsidRDefault="00CC4F20" w:rsidP="00F04813">
      <w:pPr>
        <w:ind w:left="567" w:right="522"/>
        <w:jc w:val="center"/>
        <w:rPr>
          <w:lang w:val="ga-IE"/>
        </w:rPr>
      </w:pPr>
    </w:p>
    <w:p w14:paraId="138BFDFD" w14:textId="77777777" w:rsidR="00BE74F2" w:rsidRPr="00E77FEA" w:rsidRDefault="00E77FEA" w:rsidP="008A0FD3">
      <w:pPr>
        <w:pStyle w:val="Ceannteideal5"/>
        <w:rPr>
          <w:lang w:val="ga-IE"/>
        </w:rPr>
      </w:pPr>
      <w:r w:rsidRPr="00E77FEA">
        <w:rPr>
          <w:lang w:val="ga-IE"/>
        </w:rPr>
        <w:t>Cuid A</w:t>
      </w:r>
      <w:r w:rsidRPr="00E77FEA">
        <w:rPr>
          <w:lang w:val="ga-IE"/>
        </w:rPr>
        <w:tab/>
        <w:t>Sonraí Teagmhála</w:t>
      </w:r>
    </w:p>
    <w:p w14:paraId="7C9B98E4" w14:textId="77777777" w:rsidR="00BE74F2" w:rsidRPr="00E77FEA" w:rsidRDefault="00E77FEA" w:rsidP="00BE74F2">
      <w:pPr>
        <w:rPr>
          <w:szCs w:val="24"/>
          <w:lang w:val="ga-IE"/>
        </w:rPr>
      </w:pPr>
      <w:r w:rsidRPr="00E77FEA">
        <w:rPr>
          <w:szCs w:val="24"/>
          <w:lang w:val="ga-IE"/>
        </w:rPr>
        <w:t xml:space="preserve">Trí do shonraí teagmhála a roinnt, </w:t>
      </w:r>
      <w:r w:rsidRPr="00E77FEA">
        <w:rPr>
          <w:b/>
          <w:i/>
          <w:szCs w:val="24"/>
          <w:lang w:val="ga-IE"/>
        </w:rPr>
        <w:t>aontaíonn tú</w:t>
      </w:r>
      <w:r w:rsidRPr="00E77FEA">
        <w:rPr>
          <w:szCs w:val="24"/>
          <w:lang w:val="ga-IE"/>
        </w:rPr>
        <w:t xml:space="preserve"> le Comhairle Cathrach na Gaillimhe úsáid a bhaint as na sonraí seo chun teagmháil a dhéanamh leat maidir leis an iarratas seo. Tá Polasaí Príobháideachais Chomhairle Cathrach na Gaillimhe ar fáil ag </w:t>
      </w:r>
      <w:hyperlink r:id="rId9" w:history="1">
        <w:r w:rsidRPr="00E77FEA">
          <w:rPr>
            <w:rStyle w:val="Hipearnasc"/>
            <w:szCs w:val="24"/>
            <w:lang w:val="ga-IE"/>
          </w:rPr>
          <w:t>www.galwaycity.ie/privacy-policy</w:t>
        </w:r>
      </w:hyperlink>
    </w:p>
    <w:p w14:paraId="784555B1" w14:textId="77777777" w:rsidR="00CC4F20" w:rsidRPr="00E77FEA" w:rsidRDefault="00CC4F20" w:rsidP="00BE74F2">
      <w:pPr>
        <w:rPr>
          <w:szCs w:val="24"/>
          <w:lang w:val="ga-IE"/>
        </w:rPr>
      </w:pPr>
    </w:p>
    <w:tbl>
      <w:tblPr>
        <w:tblStyle w:val="Greilletbla"/>
        <w:tblW w:w="0" w:type="auto"/>
        <w:tblLayout w:type="fixed"/>
        <w:tblLook w:val="04A0" w:firstRow="1" w:lastRow="0" w:firstColumn="1" w:lastColumn="0" w:noHBand="0" w:noVBand="1"/>
      </w:tblPr>
      <w:tblGrid>
        <w:gridCol w:w="3681"/>
        <w:gridCol w:w="5336"/>
      </w:tblGrid>
      <w:tr w:rsidR="00E26E33" w:rsidRPr="00E77FEA" w14:paraId="07B7F06E" w14:textId="77777777" w:rsidTr="008A0FD3">
        <w:tc>
          <w:tcPr>
            <w:tcW w:w="3681" w:type="dxa"/>
          </w:tcPr>
          <w:p w14:paraId="16F552AD" w14:textId="77777777" w:rsidR="00BE74F2" w:rsidRPr="00E77FEA" w:rsidRDefault="00E77FEA" w:rsidP="008A0FD3">
            <w:pPr>
              <w:spacing w:after="0" w:line="480" w:lineRule="auto"/>
              <w:rPr>
                <w:szCs w:val="24"/>
                <w:lang w:val="ga-IE"/>
              </w:rPr>
            </w:pPr>
            <w:r w:rsidRPr="00E77FEA">
              <w:rPr>
                <w:szCs w:val="24"/>
                <w:lang w:val="ga-IE"/>
              </w:rPr>
              <w:t>Ainm an Ghrúpa/an Eagrais:</w:t>
            </w:r>
          </w:p>
        </w:tc>
        <w:tc>
          <w:tcPr>
            <w:tcW w:w="5336" w:type="dxa"/>
          </w:tcPr>
          <w:p w14:paraId="5C717590" w14:textId="77777777" w:rsidR="00BE74F2" w:rsidRPr="00E77FEA" w:rsidRDefault="00BE74F2" w:rsidP="009C580C">
            <w:pPr>
              <w:spacing w:after="0" w:line="480" w:lineRule="auto"/>
              <w:jc w:val="both"/>
              <w:rPr>
                <w:szCs w:val="24"/>
                <w:lang w:val="ga-IE"/>
              </w:rPr>
            </w:pPr>
          </w:p>
        </w:tc>
      </w:tr>
      <w:tr w:rsidR="00E26E33" w:rsidRPr="00E77FEA" w14:paraId="58D1B2CF" w14:textId="77777777" w:rsidTr="008A0FD3">
        <w:tc>
          <w:tcPr>
            <w:tcW w:w="3681" w:type="dxa"/>
          </w:tcPr>
          <w:p w14:paraId="368F5AA4" w14:textId="77777777" w:rsidR="00BE74F2" w:rsidRPr="00E77FEA" w:rsidRDefault="00E77FEA" w:rsidP="008A0FD3">
            <w:pPr>
              <w:spacing w:after="0" w:line="480" w:lineRule="auto"/>
              <w:rPr>
                <w:szCs w:val="24"/>
                <w:lang w:val="ga-IE"/>
              </w:rPr>
            </w:pPr>
            <w:r w:rsidRPr="00E77FEA">
              <w:rPr>
                <w:szCs w:val="24"/>
                <w:lang w:val="ga-IE"/>
              </w:rPr>
              <w:t>Duine Teagmhála:</w:t>
            </w:r>
          </w:p>
        </w:tc>
        <w:tc>
          <w:tcPr>
            <w:tcW w:w="5336" w:type="dxa"/>
          </w:tcPr>
          <w:p w14:paraId="349525A3" w14:textId="77777777" w:rsidR="00BE74F2" w:rsidRPr="00E77FEA" w:rsidRDefault="00BE74F2" w:rsidP="008A0FD3">
            <w:pPr>
              <w:spacing w:after="0" w:line="480" w:lineRule="auto"/>
              <w:rPr>
                <w:szCs w:val="24"/>
                <w:lang w:val="ga-IE"/>
              </w:rPr>
            </w:pPr>
          </w:p>
        </w:tc>
      </w:tr>
      <w:tr w:rsidR="00E26E33" w:rsidRPr="00E77FEA" w14:paraId="5EBCD5C1" w14:textId="77777777" w:rsidTr="008A0FD3">
        <w:tc>
          <w:tcPr>
            <w:tcW w:w="3681" w:type="dxa"/>
          </w:tcPr>
          <w:p w14:paraId="7FC58BCF" w14:textId="77777777" w:rsidR="00BE74F2" w:rsidRPr="00E77FEA" w:rsidRDefault="00E77FEA" w:rsidP="008A0FD3">
            <w:pPr>
              <w:spacing w:after="0" w:line="480" w:lineRule="auto"/>
              <w:rPr>
                <w:szCs w:val="24"/>
                <w:lang w:val="ga-IE"/>
              </w:rPr>
            </w:pPr>
            <w:r w:rsidRPr="00E77FEA">
              <w:rPr>
                <w:szCs w:val="24"/>
                <w:lang w:val="ga-IE"/>
              </w:rPr>
              <w:t>Ról i nGrúpa/Eagraíocht:</w:t>
            </w:r>
          </w:p>
        </w:tc>
        <w:tc>
          <w:tcPr>
            <w:tcW w:w="5336" w:type="dxa"/>
          </w:tcPr>
          <w:p w14:paraId="58917185" w14:textId="77777777" w:rsidR="00BE74F2" w:rsidRPr="00E77FEA" w:rsidRDefault="00BE74F2" w:rsidP="008A0FD3">
            <w:pPr>
              <w:spacing w:after="0" w:line="480" w:lineRule="auto"/>
              <w:rPr>
                <w:szCs w:val="24"/>
                <w:lang w:val="ga-IE"/>
              </w:rPr>
            </w:pPr>
          </w:p>
        </w:tc>
      </w:tr>
      <w:tr w:rsidR="00E26E33" w:rsidRPr="00E77FEA" w14:paraId="0B18C24A" w14:textId="77777777" w:rsidTr="008A0FD3">
        <w:tc>
          <w:tcPr>
            <w:tcW w:w="3681" w:type="dxa"/>
          </w:tcPr>
          <w:p w14:paraId="0D61302C" w14:textId="77777777" w:rsidR="00BE74F2" w:rsidRPr="00E77FEA" w:rsidRDefault="00E77FEA" w:rsidP="008A0FD3">
            <w:pPr>
              <w:spacing w:after="0" w:line="480" w:lineRule="auto"/>
              <w:rPr>
                <w:szCs w:val="24"/>
                <w:lang w:val="ga-IE"/>
              </w:rPr>
            </w:pPr>
            <w:r w:rsidRPr="00E77FEA">
              <w:rPr>
                <w:szCs w:val="24"/>
                <w:lang w:val="ga-IE"/>
              </w:rPr>
              <w:t>Seoladh:</w:t>
            </w:r>
          </w:p>
        </w:tc>
        <w:tc>
          <w:tcPr>
            <w:tcW w:w="5336" w:type="dxa"/>
          </w:tcPr>
          <w:p w14:paraId="68CA8023" w14:textId="77777777" w:rsidR="008A0FD3" w:rsidRPr="00E77FEA" w:rsidRDefault="008A0FD3" w:rsidP="008A0FD3">
            <w:pPr>
              <w:spacing w:line="480" w:lineRule="auto"/>
              <w:jc w:val="both"/>
              <w:rPr>
                <w:sz w:val="22"/>
                <w:szCs w:val="22"/>
                <w:lang w:val="ga-IE"/>
              </w:rPr>
            </w:pPr>
          </w:p>
          <w:p w14:paraId="2048274F" w14:textId="5D8E3119" w:rsidR="00E77FEA" w:rsidRPr="00E77FEA" w:rsidRDefault="00E77FEA" w:rsidP="008A0FD3">
            <w:pPr>
              <w:spacing w:line="480" w:lineRule="auto"/>
              <w:jc w:val="both"/>
              <w:rPr>
                <w:sz w:val="22"/>
                <w:szCs w:val="22"/>
                <w:lang w:val="ga-IE"/>
              </w:rPr>
            </w:pPr>
          </w:p>
        </w:tc>
      </w:tr>
      <w:tr w:rsidR="00E26E33" w:rsidRPr="00E77FEA" w14:paraId="0C75C0F7" w14:textId="77777777" w:rsidTr="008A0FD3">
        <w:tc>
          <w:tcPr>
            <w:tcW w:w="3681" w:type="dxa"/>
          </w:tcPr>
          <w:p w14:paraId="4FE25A63" w14:textId="77777777" w:rsidR="00BE74F2" w:rsidRPr="00E77FEA" w:rsidRDefault="00E77FEA" w:rsidP="008A0FD3">
            <w:pPr>
              <w:spacing w:after="0" w:line="480" w:lineRule="auto"/>
              <w:rPr>
                <w:szCs w:val="24"/>
                <w:lang w:val="ga-IE"/>
              </w:rPr>
            </w:pPr>
            <w:r w:rsidRPr="00E77FEA">
              <w:rPr>
                <w:szCs w:val="24"/>
                <w:lang w:val="ga-IE"/>
              </w:rPr>
              <w:t>Teileafón:</w:t>
            </w:r>
          </w:p>
        </w:tc>
        <w:tc>
          <w:tcPr>
            <w:tcW w:w="5336" w:type="dxa"/>
          </w:tcPr>
          <w:p w14:paraId="39B26913" w14:textId="77777777" w:rsidR="00BE74F2" w:rsidRPr="00E77FEA" w:rsidRDefault="00BE74F2" w:rsidP="008A0FD3">
            <w:pPr>
              <w:spacing w:after="0" w:line="480" w:lineRule="auto"/>
              <w:rPr>
                <w:szCs w:val="24"/>
                <w:lang w:val="ga-IE"/>
              </w:rPr>
            </w:pPr>
          </w:p>
        </w:tc>
      </w:tr>
      <w:tr w:rsidR="00E26E33" w:rsidRPr="00E77FEA" w14:paraId="7401A4AB" w14:textId="77777777" w:rsidTr="008A0FD3">
        <w:tc>
          <w:tcPr>
            <w:tcW w:w="3681" w:type="dxa"/>
          </w:tcPr>
          <w:p w14:paraId="1C788D03" w14:textId="77777777" w:rsidR="00BE74F2" w:rsidRPr="00E77FEA" w:rsidRDefault="00E77FEA" w:rsidP="00BE74F2">
            <w:pPr>
              <w:spacing w:line="480" w:lineRule="auto"/>
              <w:jc w:val="both"/>
              <w:rPr>
                <w:szCs w:val="24"/>
                <w:lang w:val="ga-IE"/>
              </w:rPr>
            </w:pPr>
            <w:r w:rsidRPr="00E77FEA">
              <w:rPr>
                <w:szCs w:val="24"/>
                <w:lang w:val="ga-IE"/>
              </w:rPr>
              <w:t>Ríomhphost:</w:t>
            </w:r>
          </w:p>
        </w:tc>
        <w:tc>
          <w:tcPr>
            <w:tcW w:w="5336" w:type="dxa"/>
          </w:tcPr>
          <w:p w14:paraId="57C6784A" w14:textId="77777777" w:rsidR="00BE74F2" w:rsidRPr="00E77FEA" w:rsidRDefault="00BE74F2" w:rsidP="009C580C">
            <w:pPr>
              <w:spacing w:after="0" w:line="480" w:lineRule="auto"/>
              <w:jc w:val="both"/>
              <w:rPr>
                <w:szCs w:val="24"/>
                <w:lang w:val="ga-IE"/>
              </w:rPr>
            </w:pPr>
          </w:p>
        </w:tc>
      </w:tr>
    </w:tbl>
    <w:p w14:paraId="7E1722A3" w14:textId="77777777" w:rsidR="008A0FD3" w:rsidRPr="00E77FEA" w:rsidRDefault="00E77FEA">
      <w:pPr>
        <w:rPr>
          <w:rFonts w:eastAsiaTheme="majorEastAsia" w:cs="Arial"/>
          <w:b/>
          <w:color w:val="A68006"/>
          <w:szCs w:val="40"/>
          <w:lang w:val="ga-IE"/>
        </w:rPr>
      </w:pPr>
      <w:r w:rsidRPr="00E77FEA">
        <w:rPr>
          <w:lang w:val="ga-IE"/>
        </w:rPr>
        <w:br w:type="page"/>
      </w:r>
    </w:p>
    <w:p w14:paraId="5898C46B" w14:textId="77777777" w:rsidR="009C580C" w:rsidRPr="00E77FEA" w:rsidRDefault="00E77FEA" w:rsidP="008A0FD3">
      <w:pPr>
        <w:pStyle w:val="Ceannteideal5"/>
        <w:rPr>
          <w:lang w:val="ga-IE"/>
        </w:rPr>
      </w:pPr>
      <w:r w:rsidRPr="00E77FEA">
        <w:rPr>
          <w:lang w:val="ga-IE"/>
        </w:rPr>
        <w:lastRenderedPageBreak/>
        <w:t>Cuid B</w:t>
      </w:r>
      <w:r w:rsidRPr="00E77FEA">
        <w:rPr>
          <w:lang w:val="ga-IE"/>
        </w:rPr>
        <w:tab/>
        <w:t>Tábhacht an duine, grúpa daoine nó imeacht</w:t>
      </w:r>
    </w:p>
    <w:p w14:paraId="77B42ACA" w14:textId="77777777" w:rsidR="00BE74F2" w:rsidRPr="00E77FEA" w:rsidRDefault="00E77FEA" w:rsidP="00BE74F2">
      <w:pPr>
        <w:rPr>
          <w:lang w:val="ga-IE"/>
        </w:rPr>
      </w:pPr>
      <w:r w:rsidRPr="00E77FEA">
        <w:rPr>
          <w:lang w:val="ga-IE"/>
        </w:rPr>
        <w:t xml:space="preserve">Sonraigh an fáth a bhfuil an t-ainmniúchán seo á dhéanamh agat/ag do ghrúpa. </w:t>
      </w:r>
    </w:p>
    <w:p w14:paraId="55DA7321" w14:textId="77777777" w:rsidR="008A0FD3" w:rsidRPr="00E77FEA" w:rsidRDefault="00E77FEA" w:rsidP="00BE74F2">
      <w:pPr>
        <w:rPr>
          <w:sz w:val="22"/>
          <w:szCs w:val="22"/>
          <w:lang w:val="ga-IE"/>
        </w:rPr>
      </w:pPr>
      <w:r w:rsidRPr="00E77FEA">
        <w:rPr>
          <w:sz w:val="22"/>
          <w:szCs w:val="22"/>
          <w:lang w:val="ga-IE"/>
        </w:rPr>
        <w:t xml:space="preserve">An bhfuil an duine, an grúpa daoine, nó an ócáid á comóradh ar thábhacht contae, náisiúnta nó idirnáisiúnta? </w:t>
      </w:r>
    </w:p>
    <w:p w14:paraId="387F9A9F" w14:textId="77777777" w:rsidR="0012500B" w:rsidRPr="00E77FEA" w:rsidRDefault="00E77FEA" w:rsidP="00BE74F2">
      <w:pPr>
        <w:rPr>
          <w:sz w:val="22"/>
          <w:szCs w:val="22"/>
          <w:lang w:val="ga-IE"/>
        </w:rPr>
      </w:pPr>
      <w:r w:rsidRPr="00E77FEA">
        <w:rPr>
          <w:sz w:val="22"/>
          <w:szCs w:val="22"/>
          <w:lang w:val="ga-IE"/>
        </w:rPr>
        <w:t xml:space="preserve">Má tá, tabhair sonraí agus cuir isteach, le do thoil, fianaise a bhfuil tábhacht leis, </w:t>
      </w:r>
      <w:proofErr w:type="spellStart"/>
      <w:r w:rsidRPr="00E77FEA">
        <w:rPr>
          <w:sz w:val="22"/>
          <w:szCs w:val="22"/>
          <w:lang w:val="ga-IE"/>
        </w:rPr>
        <w:t>e.g</w:t>
      </w:r>
      <w:proofErr w:type="spellEnd"/>
      <w:r w:rsidRPr="00E77FEA">
        <w:rPr>
          <w:sz w:val="22"/>
          <w:szCs w:val="22"/>
          <w:lang w:val="ga-IE"/>
        </w:rPr>
        <w:t xml:space="preserve">. grianghraif, ailt nuachta, foilseacháin. </w:t>
      </w:r>
    </w:p>
    <w:p w14:paraId="125B933E" w14:textId="77777777" w:rsidR="008A0FD3" w:rsidRPr="00E77FEA" w:rsidRDefault="00E77FEA" w:rsidP="00BE74F2">
      <w:pPr>
        <w:rPr>
          <w:sz w:val="22"/>
          <w:szCs w:val="22"/>
          <w:lang w:val="ga-IE"/>
        </w:rPr>
      </w:pPr>
      <w:r w:rsidRPr="00E77FEA">
        <w:rPr>
          <w:sz w:val="22"/>
          <w:szCs w:val="22"/>
          <w:lang w:val="ga-IE"/>
        </w:rPr>
        <w:t xml:space="preserve">Léirigh, le do thoil, go bhfuil </w:t>
      </w:r>
      <w:proofErr w:type="spellStart"/>
      <w:r w:rsidRPr="00E77FEA">
        <w:rPr>
          <w:sz w:val="22"/>
          <w:szCs w:val="22"/>
          <w:lang w:val="ga-IE"/>
        </w:rPr>
        <w:t>ainmniúcháin</w:t>
      </w:r>
      <w:proofErr w:type="spellEnd"/>
      <w:r w:rsidRPr="00E77FEA">
        <w:rPr>
          <w:sz w:val="22"/>
          <w:szCs w:val="22"/>
          <w:lang w:val="ga-IE"/>
        </w:rPr>
        <w:t xml:space="preserve"> do dhaoine éagtha ar feadh 10 mbliana ar a laghad, nó i gcás imeachta, tar éis 10 mbliana ar a laghad tar éis an imeachta a bheith ar siúl.</w:t>
      </w:r>
    </w:p>
    <w:tbl>
      <w:tblPr>
        <w:tblStyle w:val="Greilletbla"/>
        <w:tblW w:w="0" w:type="auto"/>
        <w:tblLook w:val="04A0" w:firstRow="1" w:lastRow="0" w:firstColumn="1" w:lastColumn="0" w:noHBand="0" w:noVBand="1"/>
      </w:tblPr>
      <w:tblGrid>
        <w:gridCol w:w="9017"/>
      </w:tblGrid>
      <w:tr w:rsidR="00E26E33" w:rsidRPr="00E77FEA" w14:paraId="57B6BE76" w14:textId="77777777" w:rsidTr="00BE74F2">
        <w:tc>
          <w:tcPr>
            <w:tcW w:w="9017" w:type="dxa"/>
          </w:tcPr>
          <w:p w14:paraId="73BEC5CD" w14:textId="3BA2BD45" w:rsidR="008A0FD3" w:rsidRPr="00E77FEA" w:rsidRDefault="008A0FD3" w:rsidP="008A0FD3">
            <w:pPr>
              <w:spacing w:after="0" w:line="480" w:lineRule="auto"/>
              <w:jc w:val="both"/>
              <w:rPr>
                <w:sz w:val="22"/>
                <w:szCs w:val="22"/>
                <w:lang w:val="ga-IE"/>
              </w:rPr>
            </w:pPr>
          </w:p>
          <w:p w14:paraId="15187A73" w14:textId="6D43D1E3" w:rsidR="008A0FD3" w:rsidRPr="00E77FEA" w:rsidRDefault="008A0FD3" w:rsidP="008A0FD3">
            <w:pPr>
              <w:spacing w:after="0" w:line="480" w:lineRule="auto"/>
              <w:jc w:val="both"/>
              <w:rPr>
                <w:sz w:val="22"/>
                <w:szCs w:val="22"/>
                <w:lang w:val="ga-IE"/>
              </w:rPr>
            </w:pPr>
          </w:p>
          <w:p w14:paraId="10BA5760" w14:textId="5DD7D8CA" w:rsidR="00BE74F2" w:rsidRPr="00E77FEA" w:rsidRDefault="00BE74F2" w:rsidP="008A0FD3">
            <w:pPr>
              <w:spacing w:after="0" w:line="480" w:lineRule="auto"/>
              <w:jc w:val="both"/>
              <w:rPr>
                <w:sz w:val="22"/>
                <w:szCs w:val="22"/>
                <w:lang w:val="ga-IE"/>
              </w:rPr>
            </w:pPr>
          </w:p>
        </w:tc>
      </w:tr>
    </w:tbl>
    <w:p w14:paraId="18B5A4BD" w14:textId="77777777" w:rsidR="008A0FD3" w:rsidRPr="00E77FEA" w:rsidRDefault="008A0FD3" w:rsidP="009C580C">
      <w:pPr>
        <w:pStyle w:val="Teideal"/>
        <w:spacing w:line="480" w:lineRule="auto"/>
        <w:jc w:val="both"/>
        <w:rPr>
          <w:rFonts w:ascii="Arial" w:hAnsi="Arial" w:cs="Arial"/>
          <w:sz w:val="24"/>
          <w:lang w:val="ga-IE"/>
        </w:rPr>
      </w:pPr>
    </w:p>
    <w:p w14:paraId="0B7DA168" w14:textId="77777777" w:rsidR="009C580C" w:rsidRPr="00E77FEA" w:rsidRDefault="00E77FEA" w:rsidP="008A0FD3">
      <w:pPr>
        <w:pStyle w:val="Ceannteideal5"/>
        <w:rPr>
          <w:lang w:val="ga-IE"/>
        </w:rPr>
      </w:pPr>
      <w:r w:rsidRPr="00E77FEA">
        <w:rPr>
          <w:lang w:val="ga-IE"/>
        </w:rPr>
        <w:t>Cuid C</w:t>
      </w:r>
      <w:r w:rsidRPr="00E77FEA">
        <w:rPr>
          <w:lang w:val="ga-IE"/>
        </w:rPr>
        <w:tab/>
      </w:r>
      <w:r w:rsidRPr="00E77FEA">
        <w:rPr>
          <w:lang w:val="ga-IE"/>
        </w:rPr>
        <w:tab/>
        <w:t>Sonraí an Chuimhneacháin atá beartaithe</w:t>
      </w:r>
    </w:p>
    <w:p w14:paraId="6DA5D5D7" w14:textId="77777777" w:rsidR="008A0FD3" w:rsidRPr="00E77FEA" w:rsidRDefault="00E77FEA" w:rsidP="008A0FD3">
      <w:pPr>
        <w:rPr>
          <w:lang w:val="ga-IE"/>
        </w:rPr>
      </w:pPr>
      <w:r w:rsidRPr="00E77FEA">
        <w:rPr>
          <w:lang w:val="ga-IE"/>
        </w:rPr>
        <w:t>Déan cur síos ar an gcuimhneachán atá beartaithe, lena n-áirítear an méid seo a leanas:</w:t>
      </w:r>
    </w:p>
    <w:p w14:paraId="0E0988C1" w14:textId="77777777" w:rsidR="009C580C" w:rsidRPr="00E77FEA" w:rsidRDefault="00E77FEA" w:rsidP="00E77FEA">
      <w:pPr>
        <w:pStyle w:val="Altanliosta"/>
        <w:numPr>
          <w:ilvl w:val="0"/>
          <w:numId w:val="5"/>
        </w:numPr>
        <w:rPr>
          <w:lang w:val="ga-IE"/>
        </w:rPr>
      </w:pPr>
      <w:r w:rsidRPr="00E77FEA">
        <w:rPr>
          <w:lang w:val="ga-IE"/>
        </w:rPr>
        <w:t>An duine, grúpa daoine, ócáid á comóradh</w:t>
      </w:r>
    </w:p>
    <w:p w14:paraId="1ECFFA1B" w14:textId="77777777" w:rsidR="009C580C" w:rsidRPr="00E77FEA" w:rsidRDefault="00E77FEA" w:rsidP="00E77FEA">
      <w:pPr>
        <w:pStyle w:val="Altanliosta"/>
        <w:numPr>
          <w:ilvl w:val="0"/>
          <w:numId w:val="5"/>
        </w:numPr>
        <w:rPr>
          <w:lang w:val="ga-IE"/>
        </w:rPr>
      </w:pPr>
      <w:r w:rsidRPr="00E77FEA">
        <w:rPr>
          <w:lang w:val="ga-IE"/>
        </w:rPr>
        <w:t xml:space="preserve">An téacs iomlán, más ann dó a chur san áireamh ar chuimhneachán </w:t>
      </w:r>
    </w:p>
    <w:p w14:paraId="2BBA94CF" w14:textId="77777777" w:rsidR="009C580C" w:rsidRPr="00E77FEA" w:rsidRDefault="00E77FEA" w:rsidP="00E77FEA">
      <w:pPr>
        <w:pStyle w:val="Altanliosta"/>
        <w:numPr>
          <w:ilvl w:val="0"/>
          <w:numId w:val="5"/>
        </w:numPr>
        <w:rPr>
          <w:lang w:val="ga-IE"/>
        </w:rPr>
      </w:pPr>
      <w:r w:rsidRPr="00E77FEA">
        <w:rPr>
          <w:lang w:val="ga-IE"/>
        </w:rPr>
        <w:t>Fianaise [foinsí] go bhfuil an téacs don chuimhneachán ceart go fíorasach</w:t>
      </w:r>
    </w:p>
    <w:p w14:paraId="2FEB891D" w14:textId="77777777" w:rsidR="009C580C" w:rsidRPr="00E77FEA" w:rsidRDefault="00E77FEA" w:rsidP="00E77FEA">
      <w:pPr>
        <w:pStyle w:val="Altanliosta"/>
        <w:numPr>
          <w:ilvl w:val="0"/>
          <w:numId w:val="5"/>
        </w:numPr>
        <w:rPr>
          <w:lang w:val="ga-IE"/>
        </w:rPr>
      </w:pPr>
      <w:r w:rsidRPr="00E77FEA">
        <w:rPr>
          <w:lang w:val="ga-IE"/>
        </w:rPr>
        <w:t xml:space="preserve">Líníochtaí agus/nó grianghraif den chuimhneachán atá beartaithe </w:t>
      </w:r>
    </w:p>
    <w:p w14:paraId="79F7F50C" w14:textId="77777777" w:rsidR="009C580C" w:rsidRPr="00E77FEA" w:rsidRDefault="00E77FEA" w:rsidP="00E77FEA">
      <w:pPr>
        <w:pStyle w:val="Altanliosta"/>
        <w:numPr>
          <w:ilvl w:val="0"/>
          <w:numId w:val="5"/>
        </w:numPr>
        <w:rPr>
          <w:lang w:val="ga-IE"/>
        </w:rPr>
      </w:pPr>
      <w:r w:rsidRPr="00E77FEA">
        <w:rPr>
          <w:lang w:val="ga-IE"/>
        </w:rPr>
        <w:t xml:space="preserve">Sonraí maidir le dearadh an chuimhneacháin/an phlaic atá beartaithe </w:t>
      </w:r>
    </w:p>
    <w:p w14:paraId="3880D38F" w14:textId="77777777" w:rsidR="009C580C" w:rsidRPr="00E77FEA" w:rsidRDefault="00E77FEA" w:rsidP="00E77FEA">
      <w:pPr>
        <w:pStyle w:val="Altanliosta"/>
        <w:numPr>
          <w:ilvl w:val="0"/>
          <w:numId w:val="5"/>
        </w:numPr>
        <w:rPr>
          <w:lang w:val="ga-IE"/>
        </w:rPr>
      </w:pPr>
      <w:r w:rsidRPr="00E77FEA">
        <w:rPr>
          <w:lang w:val="ga-IE"/>
        </w:rPr>
        <w:t>Sonraí maidir leis an gcuimhneachán / an plaic atá beartaithe a shocrú</w:t>
      </w:r>
    </w:p>
    <w:p w14:paraId="4140D4B7" w14:textId="77777777" w:rsidR="001D2483" w:rsidRPr="00E77FEA" w:rsidRDefault="00E77FEA" w:rsidP="00E77FEA">
      <w:pPr>
        <w:pStyle w:val="Altanliosta"/>
        <w:numPr>
          <w:ilvl w:val="0"/>
          <w:numId w:val="5"/>
        </w:numPr>
        <w:rPr>
          <w:lang w:val="ga-IE"/>
        </w:rPr>
      </w:pPr>
      <w:r w:rsidRPr="00E77FEA">
        <w:rPr>
          <w:lang w:val="ga-IE"/>
        </w:rPr>
        <w:t xml:space="preserve">Sonraí faoi aon oibreacha talún, cumhacht, soilsiú nó oibreacha/ </w:t>
      </w:r>
      <w:proofErr w:type="spellStart"/>
      <w:r w:rsidRPr="00E77FEA">
        <w:rPr>
          <w:lang w:val="ga-IE"/>
        </w:rPr>
        <w:t>úsáidí</w:t>
      </w:r>
      <w:proofErr w:type="spellEnd"/>
      <w:r w:rsidRPr="00E77FEA">
        <w:rPr>
          <w:lang w:val="ga-IE"/>
        </w:rPr>
        <w:t xml:space="preserve"> eile atá beartaithe </w:t>
      </w:r>
    </w:p>
    <w:p w14:paraId="6F2D3A0F" w14:textId="77777777" w:rsidR="008A0FD3" w:rsidRPr="00E77FEA" w:rsidRDefault="008A0FD3" w:rsidP="008A0FD3">
      <w:pPr>
        <w:rPr>
          <w:lang w:val="ga-IE"/>
        </w:rPr>
      </w:pPr>
    </w:p>
    <w:tbl>
      <w:tblPr>
        <w:tblStyle w:val="Greilletbla"/>
        <w:tblW w:w="0" w:type="auto"/>
        <w:tblLook w:val="04A0" w:firstRow="1" w:lastRow="0" w:firstColumn="1" w:lastColumn="0" w:noHBand="0" w:noVBand="1"/>
      </w:tblPr>
      <w:tblGrid>
        <w:gridCol w:w="9017"/>
      </w:tblGrid>
      <w:tr w:rsidR="00E26E33" w:rsidRPr="00E77FEA" w14:paraId="6B5403AC" w14:textId="77777777" w:rsidTr="00135B10">
        <w:tc>
          <w:tcPr>
            <w:tcW w:w="9017" w:type="dxa"/>
          </w:tcPr>
          <w:p w14:paraId="1064D477" w14:textId="3CA4A9CE" w:rsidR="008A0FD3" w:rsidRPr="00E77FEA" w:rsidRDefault="008A0FD3" w:rsidP="00135B10">
            <w:pPr>
              <w:spacing w:after="0" w:line="480" w:lineRule="auto"/>
              <w:jc w:val="both"/>
              <w:rPr>
                <w:sz w:val="22"/>
                <w:szCs w:val="22"/>
                <w:lang w:val="ga-IE"/>
              </w:rPr>
            </w:pPr>
          </w:p>
          <w:p w14:paraId="65B342B9" w14:textId="1413174F" w:rsidR="008A0FD3" w:rsidRPr="00E77FEA" w:rsidRDefault="008A0FD3" w:rsidP="00135B10">
            <w:pPr>
              <w:spacing w:after="0" w:line="480" w:lineRule="auto"/>
              <w:jc w:val="both"/>
              <w:rPr>
                <w:sz w:val="22"/>
                <w:szCs w:val="22"/>
                <w:lang w:val="ga-IE"/>
              </w:rPr>
            </w:pPr>
          </w:p>
          <w:p w14:paraId="12FC123A" w14:textId="57F5447E" w:rsidR="008A0FD3" w:rsidRPr="00E77FEA" w:rsidRDefault="008A0FD3" w:rsidP="008A0FD3">
            <w:pPr>
              <w:spacing w:after="0" w:line="480" w:lineRule="auto"/>
              <w:jc w:val="both"/>
              <w:rPr>
                <w:sz w:val="22"/>
                <w:szCs w:val="22"/>
                <w:lang w:val="ga-IE"/>
              </w:rPr>
            </w:pPr>
          </w:p>
        </w:tc>
      </w:tr>
    </w:tbl>
    <w:p w14:paraId="111DDE11" w14:textId="77777777" w:rsidR="008A0FD3" w:rsidRPr="00E77FEA" w:rsidRDefault="008A0FD3" w:rsidP="008A0FD3">
      <w:pPr>
        <w:rPr>
          <w:lang w:val="ga-IE"/>
        </w:rPr>
      </w:pPr>
    </w:p>
    <w:p w14:paraId="41DCD9F7" w14:textId="77777777" w:rsidR="008A0FD3" w:rsidRPr="00E77FEA" w:rsidRDefault="00E77FEA">
      <w:pPr>
        <w:spacing w:before="0" w:after="160" w:line="276" w:lineRule="auto"/>
        <w:rPr>
          <w:rFonts w:eastAsiaTheme="majorEastAsia" w:cs="Arial"/>
          <w:b/>
          <w:color w:val="A68006"/>
          <w:sz w:val="32"/>
          <w:szCs w:val="40"/>
          <w:lang w:val="ga-IE"/>
        </w:rPr>
      </w:pPr>
      <w:r w:rsidRPr="00E77FEA">
        <w:rPr>
          <w:lang w:val="ga-IE"/>
        </w:rPr>
        <w:br w:type="page"/>
      </w:r>
    </w:p>
    <w:p w14:paraId="50A29D84" w14:textId="77777777" w:rsidR="009C580C" w:rsidRPr="00E77FEA" w:rsidRDefault="00E77FEA" w:rsidP="008A0FD3">
      <w:pPr>
        <w:pStyle w:val="Ceannteideal5"/>
        <w:rPr>
          <w:lang w:val="ga-IE"/>
        </w:rPr>
      </w:pPr>
      <w:r w:rsidRPr="00E77FEA">
        <w:rPr>
          <w:lang w:val="ga-IE"/>
        </w:rPr>
        <w:lastRenderedPageBreak/>
        <w:t xml:space="preserve">Cuid D </w:t>
      </w:r>
      <w:r w:rsidRPr="00E77FEA">
        <w:rPr>
          <w:lang w:val="ga-IE"/>
        </w:rPr>
        <w:tab/>
        <w:t>Suíomh an Chuimhneacháin Beartaithe.</w:t>
      </w:r>
    </w:p>
    <w:p w14:paraId="0981A10E" w14:textId="77777777" w:rsidR="0012500B" w:rsidRPr="00E77FEA" w:rsidRDefault="00E77FEA" w:rsidP="00CC4F20">
      <w:pPr>
        <w:rPr>
          <w:lang w:val="ga-IE"/>
        </w:rPr>
      </w:pPr>
      <w:r w:rsidRPr="00E77FEA">
        <w:rPr>
          <w:lang w:val="ga-IE"/>
        </w:rPr>
        <w:t xml:space="preserve">Sonraigh an áit/na háiteanna don chuimhneachán atá beartaithe. </w:t>
      </w:r>
    </w:p>
    <w:p w14:paraId="4D0C503B" w14:textId="77777777" w:rsidR="008A0FD3" w:rsidRPr="00E77FEA" w:rsidRDefault="00E77FEA" w:rsidP="00CC4F20">
      <w:pPr>
        <w:rPr>
          <w:lang w:val="ga-IE"/>
        </w:rPr>
      </w:pPr>
      <w:r w:rsidRPr="00E77FEA">
        <w:rPr>
          <w:lang w:val="ga-IE"/>
        </w:rPr>
        <w:t>Sonraigh conas is suíomh oiriúnach é an suíomh atá beartaithe don chuimhneachán, ag féachaint don nasc idir an áit sin agus an duine nó an t-imeacht atá á chomóradh.</w:t>
      </w:r>
    </w:p>
    <w:p w14:paraId="6C6EBF79" w14:textId="77777777" w:rsidR="009C580C" w:rsidRPr="00E77FEA" w:rsidRDefault="00E77FEA" w:rsidP="00CC4F20">
      <w:pPr>
        <w:rPr>
          <w:lang w:val="ga-IE"/>
        </w:rPr>
      </w:pPr>
      <w:r w:rsidRPr="00E77FEA">
        <w:rPr>
          <w:lang w:val="ga-IE"/>
        </w:rPr>
        <w:t>Ba chóir léarscáil marcáilte agus grianghraif den suíomh atá beartaithe a chur ar fáil leis an bhfeidhmchlár, ag liostú na suíomhanna malartacha a d’fhéadfadh a bheith ann in ord tosaíochta.</w:t>
      </w:r>
    </w:p>
    <w:p w14:paraId="6FB46F34" w14:textId="77777777" w:rsidR="008A0FD3" w:rsidRPr="00E77FEA" w:rsidRDefault="008A0FD3" w:rsidP="008A0FD3">
      <w:pPr>
        <w:rPr>
          <w:sz w:val="22"/>
          <w:szCs w:val="22"/>
          <w:lang w:val="ga-IE"/>
        </w:rPr>
      </w:pPr>
    </w:p>
    <w:tbl>
      <w:tblPr>
        <w:tblStyle w:val="Greilletbla"/>
        <w:tblW w:w="0" w:type="auto"/>
        <w:tblLook w:val="04A0" w:firstRow="1" w:lastRow="0" w:firstColumn="1" w:lastColumn="0" w:noHBand="0" w:noVBand="1"/>
      </w:tblPr>
      <w:tblGrid>
        <w:gridCol w:w="9017"/>
      </w:tblGrid>
      <w:tr w:rsidR="00E26E33" w:rsidRPr="00E77FEA" w14:paraId="40E5ECEB" w14:textId="77777777" w:rsidTr="008A0FD3">
        <w:tc>
          <w:tcPr>
            <w:tcW w:w="9017" w:type="dxa"/>
          </w:tcPr>
          <w:p w14:paraId="4598A192" w14:textId="77777777" w:rsidR="008A0FD3" w:rsidRDefault="008A0FD3" w:rsidP="008A0FD3">
            <w:pPr>
              <w:spacing w:after="0" w:line="480" w:lineRule="auto"/>
              <w:jc w:val="both"/>
              <w:rPr>
                <w:sz w:val="22"/>
                <w:szCs w:val="22"/>
                <w:lang w:val="ga-IE"/>
              </w:rPr>
            </w:pPr>
          </w:p>
          <w:p w14:paraId="12CAB104" w14:textId="77777777" w:rsidR="00E77FEA" w:rsidRDefault="00E77FEA" w:rsidP="008A0FD3">
            <w:pPr>
              <w:spacing w:after="0" w:line="480" w:lineRule="auto"/>
              <w:jc w:val="both"/>
              <w:rPr>
                <w:sz w:val="22"/>
                <w:szCs w:val="22"/>
                <w:lang w:val="ga-IE"/>
              </w:rPr>
            </w:pPr>
          </w:p>
          <w:p w14:paraId="5C671969" w14:textId="77777777" w:rsidR="00E77FEA" w:rsidRDefault="00E77FEA" w:rsidP="008A0FD3">
            <w:pPr>
              <w:spacing w:after="0" w:line="480" w:lineRule="auto"/>
              <w:jc w:val="both"/>
              <w:rPr>
                <w:sz w:val="22"/>
                <w:szCs w:val="22"/>
                <w:lang w:val="ga-IE"/>
              </w:rPr>
            </w:pPr>
          </w:p>
          <w:p w14:paraId="781B0D9B" w14:textId="1D716A00" w:rsidR="00E77FEA" w:rsidRPr="00E77FEA" w:rsidRDefault="00E77FEA" w:rsidP="008A0FD3">
            <w:pPr>
              <w:spacing w:after="0" w:line="480" w:lineRule="auto"/>
              <w:jc w:val="both"/>
              <w:rPr>
                <w:sz w:val="22"/>
                <w:szCs w:val="22"/>
                <w:lang w:val="ga-IE"/>
              </w:rPr>
            </w:pPr>
          </w:p>
        </w:tc>
      </w:tr>
    </w:tbl>
    <w:p w14:paraId="4FBEC5B7" w14:textId="77777777" w:rsidR="00CC4F20" w:rsidRPr="00E77FEA" w:rsidRDefault="00CC4F20" w:rsidP="0012500B">
      <w:pPr>
        <w:rPr>
          <w:lang w:val="ga-IE"/>
        </w:rPr>
      </w:pPr>
    </w:p>
    <w:p w14:paraId="64B3EF38" w14:textId="77777777" w:rsidR="009C580C" w:rsidRPr="00E77FEA" w:rsidRDefault="00E77FEA" w:rsidP="0012500B">
      <w:pPr>
        <w:rPr>
          <w:lang w:val="ga-IE"/>
        </w:rPr>
      </w:pPr>
      <w:r w:rsidRPr="00E77FEA">
        <w:rPr>
          <w:lang w:val="ga-IE"/>
        </w:rPr>
        <w:t>An ndearnadh comóradh ar an ócáid, ar an áit nó ar an duine seo in áit eile i gCathair na Gaillimhe, nó go náisiúnta? Má tá, tabhair sonraí le do thoil.</w:t>
      </w:r>
    </w:p>
    <w:tbl>
      <w:tblPr>
        <w:tblStyle w:val="Greilletbla"/>
        <w:tblW w:w="0" w:type="auto"/>
        <w:tblLook w:val="04A0" w:firstRow="1" w:lastRow="0" w:firstColumn="1" w:lastColumn="0" w:noHBand="0" w:noVBand="1"/>
      </w:tblPr>
      <w:tblGrid>
        <w:gridCol w:w="9017"/>
      </w:tblGrid>
      <w:tr w:rsidR="00E26E33" w:rsidRPr="00E77FEA" w14:paraId="56EC1961" w14:textId="77777777" w:rsidTr="00135B10">
        <w:tc>
          <w:tcPr>
            <w:tcW w:w="9017" w:type="dxa"/>
          </w:tcPr>
          <w:p w14:paraId="65ED2D34" w14:textId="4356EC7A" w:rsidR="008A0FD3" w:rsidRPr="00E77FEA" w:rsidRDefault="008A0FD3" w:rsidP="00135B10">
            <w:pPr>
              <w:spacing w:after="0" w:line="480" w:lineRule="auto"/>
              <w:jc w:val="both"/>
              <w:rPr>
                <w:sz w:val="22"/>
                <w:szCs w:val="22"/>
                <w:lang w:val="ga-IE"/>
              </w:rPr>
            </w:pPr>
          </w:p>
        </w:tc>
      </w:tr>
    </w:tbl>
    <w:p w14:paraId="3A9670E3" w14:textId="77777777" w:rsidR="008A0FD3" w:rsidRPr="00E77FEA" w:rsidRDefault="008A0FD3" w:rsidP="009C580C">
      <w:pPr>
        <w:pStyle w:val="Teideal"/>
        <w:spacing w:line="480" w:lineRule="auto"/>
        <w:jc w:val="both"/>
        <w:rPr>
          <w:rFonts w:ascii="Arial" w:hAnsi="Arial" w:cs="Arial"/>
          <w:sz w:val="24"/>
          <w:lang w:val="ga-IE"/>
        </w:rPr>
      </w:pPr>
    </w:p>
    <w:p w14:paraId="3875755B" w14:textId="77777777" w:rsidR="009C580C" w:rsidRPr="00E77FEA" w:rsidRDefault="00E77FEA" w:rsidP="008A0FD3">
      <w:pPr>
        <w:pStyle w:val="Ceannteideal5"/>
        <w:rPr>
          <w:lang w:val="ga-IE"/>
        </w:rPr>
      </w:pPr>
      <w:r w:rsidRPr="00E77FEA">
        <w:rPr>
          <w:lang w:val="ga-IE"/>
        </w:rPr>
        <w:t>Cuid E</w:t>
      </w:r>
      <w:r w:rsidRPr="00E77FEA">
        <w:rPr>
          <w:lang w:val="ga-IE"/>
        </w:rPr>
        <w:tab/>
      </w:r>
      <w:r w:rsidRPr="00E77FEA">
        <w:rPr>
          <w:lang w:val="ga-IE"/>
        </w:rPr>
        <w:tab/>
      </w:r>
      <w:proofErr w:type="spellStart"/>
      <w:r w:rsidRPr="00E77FEA">
        <w:rPr>
          <w:lang w:val="ga-IE"/>
        </w:rPr>
        <w:t>Toilithe</w:t>
      </w:r>
      <w:proofErr w:type="spellEnd"/>
      <w:r w:rsidRPr="00E77FEA">
        <w:rPr>
          <w:lang w:val="ga-IE"/>
        </w:rPr>
        <w:t xml:space="preserve"> (Más Infheidhme)</w:t>
      </w:r>
    </w:p>
    <w:p w14:paraId="0D23E314" w14:textId="77777777" w:rsidR="00F04813" w:rsidRPr="00E77FEA" w:rsidRDefault="00E77FEA" w:rsidP="009C580C">
      <w:pPr>
        <w:spacing w:after="0"/>
        <w:rPr>
          <w:sz w:val="22"/>
          <w:szCs w:val="22"/>
          <w:lang w:val="ga-IE"/>
        </w:rPr>
      </w:pPr>
      <w:r w:rsidRPr="00E77FEA">
        <w:rPr>
          <w:sz w:val="22"/>
          <w:szCs w:val="22"/>
          <w:lang w:val="ga-IE"/>
        </w:rPr>
        <w:t>Mura maoin de chuid Chomhairle Cathrach na Gaillimhe an suíomh atá beartaithe, ní mór toiliú a fháil i scríbhinn ón úinéir talún, sula ndéanfar an t-iarratas seo.</w:t>
      </w:r>
    </w:p>
    <w:p w14:paraId="34CB2087" w14:textId="77777777" w:rsidR="009C580C" w:rsidRPr="00E77FEA" w:rsidRDefault="00E77FEA" w:rsidP="009C580C">
      <w:pPr>
        <w:spacing w:after="0"/>
        <w:rPr>
          <w:sz w:val="22"/>
          <w:szCs w:val="22"/>
          <w:lang w:val="ga-IE"/>
        </w:rPr>
      </w:pPr>
      <w:r w:rsidRPr="00E77FEA">
        <w:rPr>
          <w:sz w:val="22"/>
          <w:szCs w:val="22"/>
          <w:lang w:val="ga-IE"/>
        </w:rPr>
        <w:t xml:space="preserve">Cuir isteach, le do thoil, sonraí úinéir na talún, mar aon le sonraí faoi thoiliú den sórt sin. </w:t>
      </w:r>
    </w:p>
    <w:p w14:paraId="6FAB9F9A" w14:textId="77777777" w:rsidR="009C580C" w:rsidRPr="00E77FEA" w:rsidRDefault="00E77FEA" w:rsidP="009C580C">
      <w:pPr>
        <w:spacing w:after="0"/>
        <w:rPr>
          <w:sz w:val="22"/>
          <w:szCs w:val="22"/>
          <w:lang w:val="ga-IE"/>
        </w:rPr>
      </w:pPr>
      <w:r w:rsidRPr="00E77FEA">
        <w:rPr>
          <w:sz w:val="22"/>
          <w:szCs w:val="22"/>
          <w:lang w:val="ga-IE"/>
        </w:rPr>
        <w:t>[Tá léirmhíniú leathan ag úinéir talún sa chás seo chun an duine príobháideach, comhlacht corparáideach, comhlacht reiligiúnach polaitiúil nó comhlacht institiúideach ar leis an láithreán, an foirgneamh nó an struchtúr eile a mholtar mar shuíomh don chuimhneachán beartaithe, nó atá freagrach as an láithreán, an foirgneamh nó an struchtúr sin a chur san áireamh.]</w:t>
      </w:r>
    </w:p>
    <w:p w14:paraId="2616B881" w14:textId="77777777" w:rsidR="00F04813" w:rsidRPr="00E77FEA" w:rsidRDefault="00F04813" w:rsidP="009C580C">
      <w:pPr>
        <w:spacing w:after="0"/>
        <w:rPr>
          <w:sz w:val="22"/>
          <w:szCs w:val="22"/>
          <w:lang w:val="ga-IE"/>
        </w:rPr>
      </w:pPr>
    </w:p>
    <w:tbl>
      <w:tblPr>
        <w:tblStyle w:val="Greilletbla"/>
        <w:tblW w:w="0" w:type="auto"/>
        <w:tblLayout w:type="fixed"/>
        <w:tblLook w:val="04A0" w:firstRow="1" w:lastRow="0" w:firstColumn="1" w:lastColumn="0" w:noHBand="0" w:noVBand="1"/>
      </w:tblPr>
      <w:tblGrid>
        <w:gridCol w:w="3681"/>
        <w:gridCol w:w="5336"/>
      </w:tblGrid>
      <w:tr w:rsidR="00E26E33" w:rsidRPr="00E77FEA" w14:paraId="20A7D032" w14:textId="77777777" w:rsidTr="00135B10">
        <w:tc>
          <w:tcPr>
            <w:tcW w:w="3681" w:type="dxa"/>
          </w:tcPr>
          <w:p w14:paraId="50B0F385" w14:textId="77777777" w:rsidR="00F04813" w:rsidRPr="00E77FEA" w:rsidRDefault="00E77FEA" w:rsidP="00F04813">
            <w:pPr>
              <w:spacing w:after="0" w:line="480" w:lineRule="auto"/>
              <w:rPr>
                <w:szCs w:val="24"/>
                <w:lang w:val="ga-IE"/>
              </w:rPr>
            </w:pPr>
            <w:r w:rsidRPr="00E77FEA">
              <w:rPr>
                <w:sz w:val="22"/>
                <w:szCs w:val="22"/>
                <w:lang w:val="ga-IE"/>
              </w:rPr>
              <w:t>Ainm an úinéara talún</w:t>
            </w:r>
            <w:r w:rsidRPr="00E77FEA">
              <w:rPr>
                <w:szCs w:val="24"/>
                <w:lang w:val="ga-IE"/>
              </w:rPr>
              <w:t>:</w:t>
            </w:r>
          </w:p>
        </w:tc>
        <w:tc>
          <w:tcPr>
            <w:tcW w:w="5336" w:type="dxa"/>
          </w:tcPr>
          <w:p w14:paraId="2F7B1A2C" w14:textId="77777777" w:rsidR="00F04813" w:rsidRPr="00E77FEA" w:rsidRDefault="00F04813" w:rsidP="00135B10">
            <w:pPr>
              <w:spacing w:after="0" w:line="480" w:lineRule="auto"/>
              <w:jc w:val="both"/>
              <w:rPr>
                <w:szCs w:val="24"/>
                <w:lang w:val="ga-IE"/>
              </w:rPr>
            </w:pPr>
          </w:p>
        </w:tc>
      </w:tr>
      <w:tr w:rsidR="00E26E33" w:rsidRPr="00E77FEA" w14:paraId="6E407198" w14:textId="77777777" w:rsidTr="00135B10">
        <w:tc>
          <w:tcPr>
            <w:tcW w:w="3681" w:type="dxa"/>
          </w:tcPr>
          <w:p w14:paraId="60EAC935" w14:textId="77777777" w:rsidR="00F04813" w:rsidRPr="00E77FEA" w:rsidRDefault="00E77FEA" w:rsidP="00F04813">
            <w:pPr>
              <w:spacing w:after="0" w:line="480" w:lineRule="auto"/>
              <w:rPr>
                <w:szCs w:val="24"/>
                <w:lang w:val="ga-IE"/>
              </w:rPr>
            </w:pPr>
            <w:r w:rsidRPr="00E77FEA">
              <w:rPr>
                <w:szCs w:val="24"/>
                <w:lang w:val="ga-IE"/>
              </w:rPr>
              <w:t>Ainm an teagmhálaí:</w:t>
            </w:r>
          </w:p>
        </w:tc>
        <w:tc>
          <w:tcPr>
            <w:tcW w:w="5336" w:type="dxa"/>
          </w:tcPr>
          <w:p w14:paraId="2A35D531" w14:textId="77777777" w:rsidR="00F04813" w:rsidRPr="00E77FEA" w:rsidRDefault="00F04813" w:rsidP="00135B10">
            <w:pPr>
              <w:spacing w:after="0" w:line="480" w:lineRule="auto"/>
              <w:rPr>
                <w:szCs w:val="24"/>
                <w:lang w:val="ga-IE"/>
              </w:rPr>
            </w:pPr>
          </w:p>
        </w:tc>
      </w:tr>
      <w:tr w:rsidR="00E26E33" w:rsidRPr="00E77FEA" w14:paraId="4EB8EF41" w14:textId="77777777" w:rsidTr="00135B10">
        <w:tc>
          <w:tcPr>
            <w:tcW w:w="3681" w:type="dxa"/>
          </w:tcPr>
          <w:p w14:paraId="3952C849" w14:textId="77777777" w:rsidR="00F04813" w:rsidRPr="00E77FEA" w:rsidRDefault="00E77FEA" w:rsidP="00135B10">
            <w:pPr>
              <w:spacing w:after="0" w:line="480" w:lineRule="auto"/>
              <w:rPr>
                <w:szCs w:val="24"/>
                <w:lang w:val="ga-IE"/>
              </w:rPr>
            </w:pPr>
            <w:r w:rsidRPr="00E77FEA">
              <w:rPr>
                <w:szCs w:val="24"/>
                <w:lang w:val="ga-IE"/>
              </w:rPr>
              <w:lastRenderedPageBreak/>
              <w:t>Uimhir theileafóin an teagmhálaí:</w:t>
            </w:r>
          </w:p>
        </w:tc>
        <w:tc>
          <w:tcPr>
            <w:tcW w:w="5336" w:type="dxa"/>
          </w:tcPr>
          <w:p w14:paraId="37DA59EF" w14:textId="77777777" w:rsidR="00F04813" w:rsidRPr="00E77FEA" w:rsidRDefault="00F04813" w:rsidP="00135B10">
            <w:pPr>
              <w:spacing w:after="0" w:line="480" w:lineRule="auto"/>
              <w:rPr>
                <w:szCs w:val="24"/>
                <w:lang w:val="ga-IE"/>
              </w:rPr>
            </w:pPr>
          </w:p>
        </w:tc>
      </w:tr>
      <w:tr w:rsidR="00E26E33" w:rsidRPr="00E77FEA" w14:paraId="465C6D84" w14:textId="77777777" w:rsidTr="00135B10">
        <w:tc>
          <w:tcPr>
            <w:tcW w:w="3681" w:type="dxa"/>
          </w:tcPr>
          <w:p w14:paraId="27BF6AC1" w14:textId="77777777" w:rsidR="00F04813" w:rsidRPr="00E77FEA" w:rsidRDefault="00E77FEA" w:rsidP="00135B10">
            <w:pPr>
              <w:spacing w:after="0" w:line="480" w:lineRule="auto"/>
              <w:rPr>
                <w:szCs w:val="24"/>
                <w:lang w:val="ga-IE"/>
              </w:rPr>
            </w:pPr>
            <w:r w:rsidRPr="00E77FEA">
              <w:rPr>
                <w:szCs w:val="24"/>
                <w:lang w:val="ga-IE"/>
              </w:rPr>
              <w:t>Ríomhphost an teagmhálaí:</w:t>
            </w:r>
          </w:p>
        </w:tc>
        <w:tc>
          <w:tcPr>
            <w:tcW w:w="5336" w:type="dxa"/>
          </w:tcPr>
          <w:p w14:paraId="756F354B" w14:textId="77777777" w:rsidR="00F04813" w:rsidRPr="00E77FEA" w:rsidRDefault="00F04813" w:rsidP="00135B10">
            <w:pPr>
              <w:spacing w:line="480" w:lineRule="auto"/>
              <w:jc w:val="both"/>
              <w:rPr>
                <w:sz w:val="22"/>
                <w:szCs w:val="22"/>
                <w:lang w:val="ga-IE"/>
              </w:rPr>
            </w:pPr>
          </w:p>
        </w:tc>
      </w:tr>
    </w:tbl>
    <w:p w14:paraId="62E230C0" w14:textId="77777777" w:rsidR="0012500B" w:rsidRPr="00E77FEA" w:rsidRDefault="0012500B" w:rsidP="0012500B">
      <w:pPr>
        <w:spacing w:after="0"/>
        <w:rPr>
          <w:sz w:val="22"/>
          <w:szCs w:val="22"/>
          <w:lang w:val="ga-IE"/>
        </w:rPr>
      </w:pPr>
    </w:p>
    <w:p w14:paraId="1A7520C0" w14:textId="77777777" w:rsidR="00CC4F20" w:rsidRPr="00E77FEA" w:rsidRDefault="00CC4F20" w:rsidP="0012500B">
      <w:pPr>
        <w:spacing w:after="0"/>
        <w:rPr>
          <w:sz w:val="22"/>
          <w:szCs w:val="22"/>
          <w:lang w:val="ga-IE"/>
        </w:rPr>
      </w:pPr>
    </w:p>
    <w:p w14:paraId="1A7627EA" w14:textId="77777777" w:rsidR="0012500B" w:rsidRPr="00E77FEA" w:rsidRDefault="00E77FEA" w:rsidP="0012500B">
      <w:pPr>
        <w:spacing w:after="0"/>
        <w:rPr>
          <w:sz w:val="22"/>
          <w:szCs w:val="22"/>
          <w:lang w:val="ga-IE"/>
        </w:rPr>
      </w:pPr>
      <w:r w:rsidRPr="00E77FEA">
        <w:rPr>
          <w:sz w:val="22"/>
          <w:szCs w:val="22"/>
          <w:lang w:val="ga-IE"/>
        </w:rPr>
        <w:t>Ba chóir go soláthródh an togra fianaise ar thoiliú ó bhaill den teaghlach, den eastát nó den ghrúpa a bhfuil baint acu leis an duine/na daoine aonair nó leis an imeacht atá le comóradh, nuair is féidir.</w:t>
      </w:r>
    </w:p>
    <w:p w14:paraId="41E5FE65" w14:textId="77777777" w:rsidR="0012500B" w:rsidRPr="00E77FEA" w:rsidRDefault="00E77FEA" w:rsidP="0012500B">
      <w:pPr>
        <w:spacing w:after="0"/>
        <w:rPr>
          <w:sz w:val="22"/>
          <w:szCs w:val="22"/>
          <w:lang w:val="ga-IE"/>
        </w:rPr>
      </w:pPr>
      <w:r w:rsidRPr="00E77FEA">
        <w:rPr>
          <w:sz w:val="22"/>
          <w:szCs w:val="22"/>
          <w:lang w:val="ga-IE"/>
        </w:rPr>
        <w:t xml:space="preserve">Cuir isteach sonraí an </w:t>
      </w:r>
      <w:proofErr w:type="spellStart"/>
      <w:r w:rsidRPr="00E77FEA">
        <w:rPr>
          <w:sz w:val="22"/>
          <w:szCs w:val="22"/>
          <w:lang w:val="ga-IE"/>
        </w:rPr>
        <w:t>toilithe</w:t>
      </w:r>
      <w:proofErr w:type="spellEnd"/>
      <w:r w:rsidRPr="00E77FEA">
        <w:rPr>
          <w:sz w:val="22"/>
          <w:szCs w:val="22"/>
          <w:lang w:val="ga-IE"/>
        </w:rPr>
        <w:t xml:space="preserve"> sin, le do thoil. </w:t>
      </w:r>
    </w:p>
    <w:p w14:paraId="2F5D3FFC" w14:textId="77777777" w:rsidR="0012500B" w:rsidRPr="00E77FEA" w:rsidRDefault="0012500B" w:rsidP="0012500B">
      <w:pPr>
        <w:spacing w:after="0"/>
        <w:rPr>
          <w:sz w:val="22"/>
          <w:szCs w:val="22"/>
          <w:lang w:val="ga-IE"/>
        </w:rPr>
      </w:pPr>
    </w:p>
    <w:tbl>
      <w:tblPr>
        <w:tblStyle w:val="Greilletbla"/>
        <w:tblW w:w="0" w:type="auto"/>
        <w:tblLayout w:type="fixed"/>
        <w:tblLook w:val="04A0" w:firstRow="1" w:lastRow="0" w:firstColumn="1" w:lastColumn="0" w:noHBand="0" w:noVBand="1"/>
      </w:tblPr>
      <w:tblGrid>
        <w:gridCol w:w="3681"/>
        <w:gridCol w:w="5336"/>
      </w:tblGrid>
      <w:tr w:rsidR="00E26E33" w:rsidRPr="00E77FEA" w14:paraId="64EF215C" w14:textId="77777777" w:rsidTr="004F4353">
        <w:tc>
          <w:tcPr>
            <w:tcW w:w="3681" w:type="dxa"/>
          </w:tcPr>
          <w:p w14:paraId="276C717A" w14:textId="77777777" w:rsidR="0012500B" w:rsidRPr="00E77FEA" w:rsidRDefault="00E77FEA" w:rsidP="004F4353">
            <w:pPr>
              <w:spacing w:after="0" w:line="480" w:lineRule="auto"/>
              <w:rPr>
                <w:szCs w:val="24"/>
                <w:lang w:val="ga-IE"/>
              </w:rPr>
            </w:pPr>
            <w:r w:rsidRPr="00E77FEA">
              <w:rPr>
                <w:szCs w:val="24"/>
                <w:lang w:val="ga-IE"/>
              </w:rPr>
              <w:t>Ainm an teagmhálaí:</w:t>
            </w:r>
          </w:p>
        </w:tc>
        <w:tc>
          <w:tcPr>
            <w:tcW w:w="5336" w:type="dxa"/>
          </w:tcPr>
          <w:p w14:paraId="064A2160" w14:textId="77777777" w:rsidR="0012500B" w:rsidRPr="00E77FEA" w:rsidRDefault="0012500B" w:rsidP="004F4353">
            <w:pPr>
              <w:spacing w:after="0" w:line="480" w:lineRule="auto"/>
              <w:rPr>
                <w:szCs w:val="24"/>
                <w:lang w:val="ga-IE"/>
              </w:rPr>
            </w:pPr>
          </w:p>
        </w:tc>
      </w:tr>
      <w:tr w:rsidR="00E26E33" w:rsidRPr="00E77FEA" w14:paraId="29E38247" w14:textId="77777777" w:rsidTr="004F4353">
        <w:tc>
          <w:tcPr>
            <w:tcW w:w="3681" w:type="dxa"/>
          </w:tcPr>
          <w:p w14:paraId="44DFBD2F" w14:textId="77777777" w:rsidR="0012500B" w:rsidRPr="00E77FEA" w:rsidRDefault="00E77FEA" w:rsidP="004F4353">
            <w:pPr>
              <w:spacing w:after="0" w:line="480" w:lineRule="auto"/>
              <w:rPr>
                <w:szCs w:val="24"/>
                <w:lang w:val="ga-IE"/>
              </w:rPr>
            </w:pPr>
            <w:r w:rsidRPr="00E77FEA">
              <w:rPr>
                <w:szCs w:val="24"/>
                <w:lang w:val="ga-IE"/>
              </w:rPr>
              <w:t>Uimhir theileafóin an teagmhálaí:</w:t>
            </w:r>
          </w:p>
        </w:tc>
        <w:tc>
          <w:tcPr>
            <w:tcW w:w="5336" w:type="dxa"/>
          </w:tcPr>
          <w:p w14:paraId="56698A17" w14:textId="77777777" w:rsidR="0012500B" w:rsidRPr="00E77FEA" w:rsidRDefault="0012500B" w:rsidP="004F4353">
            <w:pPr>
              <w:spacing w:after="0" w:line="480" w:lineRule="auto"/>
              <w:rPr>
                <w:szCs w:val="24"/>
                <w:lang w:val="ga-IE"/>
              </w:rPr>
            </w:pPr>
          </w:p>
        </w:tc>
      </w:tr>
      <w:tr w:rsidR="00E26E33" w:rsidRPr="00E77FEA" w14:paraId="74CF68EA" w14:textId="77777777" w:rsidTr="004F4353">
        <w:tc>
          <w:tcPr>
            <w:tcW w:w="3681" w:type="dxa"/>
          </w:tcPr>
          <w:p w14:paraId="1809A32E" w14:textId="77777777" w:rsidR="0012500B" w:rsidRPr="00E77FEA" w:rsidRDefault="00E77FEA" w:rsidP="004F4353">
            <w:pPr>
              <w:spacing w:after="0" w:line="480" w:lineRule="auto"/>
              <w:rPr>
                <w:szCs w:val="24"/>
                <w:lang w:val="ga-IE"/>
              </w:rPr>
            </w:pPr>
            <w:r w:rsidRPr="00E77FEA">
              <w:rPr>
                <w:szCs w:val="24"/>
                <w:lang w:val="ga-IE"/>
              </w:rPr>
              <w:t>Ríomhphost an teagmhálaí:</w:t>
            </w:r>
          </w:p>
        </w:tc>
        <w:tc>
          <w:tcPr>
            <w:tcW w:w="5336" w:type="dxa"/>
          </w:tcPr>
          <w:p w14:paraId="44C5D6D4" w14:textId="77777777" w:rsidR="0012500B" w:rsidRPr="00E77FEA" w:rsidRDefault="0012500B" w:rsidP="004F4353">
            <w:pPr>
              <w:spacing w:line="480" w:lineRule="auto"/>
              <w:jc w:val="both"/>
              <w:rPr>
                <w:sz w:val="22"/>
                <w:szCs w:val="22"/>
                <w:lang w:val="ga-IE"/>
              </w:rPr>
            </w:pPr>
          </w:p>
        </w:tc>
      </w:tr>
    </w:tbl>
    <w:p w14:paraId="53F8DA68" w14:textId="77777777" w:rsidR="00F04813" w:rsidRPr="00E77FEA" w:rsidRDefault="00E77FEA" w:rsidP="0012500B">
      <w:pPr>
        <w:spacing w:after="0"/>
        <w:rPr>
          <w:sz w:val="22"/>
          <w:szCs w:val="22"/>
          <w:lang w:val="ga-IE"/>
        </w:rPr>
      </w:pPr>
      <w:r w:rsidRPr="00E77FEA">
        <w:rPr>
          <w:sz w:val="22"/>
          <w:szCs w:val="22"/>
          <w:lang w:val="ga-IE"/>
        </w:rPr>
        <w:br w:type="page"/>
      </w:r>
    </w:p>
    <w:p w14:paraId="0CDFBC4C" w14:textId="642911E2" w:rsidR="009C580C" w:rsidRPr="00E77FEA" w:rsidRDefault="00E77FEA" w:rsidP="00F04813">
      <w:pPr>
        <w:pStyle w:val="Ceannteideal5"/>
        <w:rPr>
          <w:lang w:val="ga-IE"/>
        </w:rPr>
      </w:pPr>
      <w:r w:rsidRPr="00E77FEA">
        <w:rPr>
          <w:lang w:val="ga-IE"/>
        </w:rPr>
        <w:lastRenderedPageBreak/>
        <w:t>Cuid F</w:t>
      </w:r>
      <w:r w:rsidR="008E1544" w:rsidRPr="00E77FEA">
        <w:rPr>
          <w:lang w:val="ga-IE"/>
        </w:rPr>
        <w:t xml:space="preserve">   </w:t>
      </w:r>
      <w:r w:rsidRPr="00E77FEA">
        <w:rPr>
          <w:lang w:val="ga-IE"/>
        </w:rPr>
        <w:t>Costais Tionscadail ar Chuimhneachán Beartaithe.</w:t>
      </w:r>
    </w:p>
    <w:p w14:paraId="7E477464" w14:textId="77777777" w:rsidR="00CC4F20" w:rsidRPr="00E77FEA" w:rsidRDefault="00E77FEA" w:rsidP="00F04813">
      <w:pPr>
        <w:rPr>
          <w:rFonts w:eastAsiaTheme="minorHAnsi"/>
          <w:lang w:val="ga-IE"/>
        </w:rPr>
      </w:pPr>
      <w:r w:rsidRPr="00E77FEA">
        <w:rPr>
          <w:rFonts w:eastAsiaTheme="minorHAnsi"/>
          <w:lang w:val="ga-IE"/>
        </w:rPr>
        <w:t xml:space="preserve">Tabhair sonraí faoi na costais bheartaithe a bhaineann leis an gcuimhneachán atá beartaithe chun dearadh, táirgeadh, suiteáil, margaíocht agus cothabháil a chur san áireamh. </w:t>
      </w:r>
    </w:p>
    <w:p w14:paraId="164916CB" w14:textId="77777777" w:rsidR="009C580C" w:rsidRPr="00E77FEA" w:rsidRDefault="00E77FEA" w:rsidP="00F04813">
      <w:pPr>
        <w:rPr>
          <w:rFonts w:eastAsiaTheme="minorHAnsi"/>
          <w:lang w:val="ga-IE"/>
        </w:rPr>
      </w:pPr>
      <w:r w:rsidRPr="00E77FEA">
        <w:rPr>
          <w:rFonts w:eastAsiaTheme="minorHAnsi"/>
          <w:lang w:val="ga-IE"/>
        </w:rPr>
        <w:t xml:space="preserve">Más ábhartha, tabhair </w:t>
      </w:r>
      <w:proofErr w:type="spellStart"/>
      <w:r w:rsidRPr="00E77FEA">
        <w:rPr>
          <w:rFonts w:eastAsiaTheme="minorHAnsi"/>
          <w:lang w:val="ga-IE"/>
        </w:rPr>
        <w:t>luachana</w:t>
      </w:r>
      <w:proofErr w:type="spellEnd"/>
      <w:r w:rsidRPr="00E77FEA">
        <w:rPr>
          <w:rFonts w:eastAsiaTheme="minorHAnsi"/>
          <w:lang w:val="ga-IE"/>
        </w:rPr>
        <w:t xml:space="preserve"> nó tairiscintí má tá siad ar fáil.</w:t>
      </w:r>
    </w:p>
    <w:p w14:paraId="0CFC23F8" w14:textId="77777777" w:rsidR="00F04813" w:rsidRPr="00E77FEA" w:rsidRDefault="00E77FEA" w:rsidP="00F04813">
      <w:pPr>
        <w:rPr>
          <w:rFonts w:eastAsiaTheme="minorHAnsi"/>
          <w:lang w:val="ga-IE"/>
        </w:rPr>
      </w:pPr>
      <w:r w:rsidRPr="00E77FEA">
        <w:rPr>
          <w:rFonts w:eastAsiaTheme="minorHAnsi"/>
          <w:lang w:val="ga-IE"/>
        </w:rPr>
        <w:t>Sonraigh praghsanna, CBL san áireamh, le do thoil</w:t>
      </w:r>
    </w:p>
    <w:tbl>
      <w:tblPr>
        <w:tblStyle w:val="Greilletbla"/>
        <w:tblW w:w="0" w:type="auto"/>
        <w:tblLook w:val="04A0" w:firstRow="1" w:lastRow="0" w:firstColumn="1" w:lastColumn="0" w:noHBand="0" w:noVBand="1"/>
      </w:tblPr>
      <w:tblGrid>
        <w:gridCol w:w="4673"/>
        <w:gridCol w:w="4344"/>
      </w:tblGrid>
      <w:tr w:rsidR="00E26E33" w:rsidRPr="00E77FEA" w14:paraId="78BD87F6" w14:textId="77777777" w:rsidTr="00F04813">
        <w:tc>
          <w:tcPr>
            <w:tcW w:w="4673" w:type="dxa"/>
          </w:tcPr>
          <w:p w14:paraId="3FFC99BD" w14:textId="77777777" w:rsidR="00F04813" w:rsidRPr="00E77FEA" w:rsidRDefault="00E77FEA" w:rsidP="00F04813">
            <w:pPr>
              <w:pStyle w:val="Ceannteideal3"/>
              <w:rPr>
                <w:rFonts w:eastAsiaTheme="minorHAnsi"/>
                <w:lang w:val="ga-IE"/>
              </w:rPr>
            </w:pPr>
            <w:r w:rsidRPr="00E77FEA">
              <w:rPr>
                <w:rFonts w:eastAsiaTheme="minorHAnsi"/>
                <w:lang w:val="ga-IE"/>
              </w:rPr>
              <w:t>Mír</w:t>
            </w:r>
          </w:p>
        </w:tc>
        <w:tc>
          <w:tcPr>
            <w:tcW w:w="4344" w:type="dxa"/>
          </w:tcPr>
          <w:p w14:paraId="5E449E15" w14:textId="77777777" w:rsidR="00F04813" w:rsidRDefault="00E77FEA" w:rsidP="00F04813">
            <w:pPr>
              <w:pStyle w:val="Ceannteideal3"/>
              <w:rPr>
                <w:rFonts w:eastAsiaTheme="minorHAnsi"/>
                <w:lang w:val="ga-IE"/>
              </w:rPr>
            </w:pPr>
            <w:r w:rsidRPr="00E77FEA">
              <w:rPr>
                <w:rFonts w:eastAsiaTheme="minorHAnsi"/>
                <w:lang w:val="ga-IE"/>
              </w:rPr>
              <w:t>Costas</w:t>
            </w:r>
            <w:r w:rsidR="00670651">
              <w:rPr>
                <w:rFonts w:eastAsiaTheme="minorHAnsi"/>
                <w:lang w:val="ga-IE"/>
              </w:rPr>
              <w:t xml:space="preserve"> €</w:t>
            </w:r>
          </w:p>
          <w:p w14:paraId="58A2CDC9" w14:textId="06446169" w:rsidR="00670651" w:rsidRPr="00670651" w:rsidRDefault="00670651" w:rsidP="00670651">
            <w:pPr>
              <w:jc w:val="center"/>
              <w:rPr>
                <w:b/>
                <w:bCs/>
                <w:lang w:val="ga-IE"/>
              </w:rPr>
            </w:pPr>
            <w:r>
              <w:rPr>
                <w:b/>
                <w:bCs/>
                <w:lang w:val="ga-IE"/>
              </w:rPr>
              <w:t xml:space="preserve">le </w:t>
            </w:r>
            <w:r w:rsidRPr="00670651">
              <w:rPr>
                <w:b/>
                <w:bCs/>
                <w:lang w:val="ga-IE"/>
              </w:rPr>
              <w:t>CBL san áireamh</w:t>
            </w:r>
          </w:p>
        </w:tc>
      </w:tr>
      <w:tr w:rsidR="00E26E33" w:rsidRPr="00E77FEA" w14:paraId="281BA096" w14:textId="77777777" w:rsidTr="00F04813">
        <w:tc>
          <w:tcPr>
            <w:tcW w:w="4673" w:type="dxa"/>
          </w:tcPr>
          <w:p w14:paraId="1A15D072" w14:textId="77777777" w:rsidR="00F04813" w:rsidRPr="00E77FEA" w:rsidRDefault="00F04813" w:rsidP="00F04813">
            <w:pPr>
              <w:rPr>
                <w:rFonts w:eastAsiaTheme="minorHAnsi"/>
                <w:b/>
                <w:lang w:val="ga-IE"/>
              </w:rPr>
            </w:pPr>
          </w:p>
        </w:tc>
        <w:tc>
          <w:tcPr>
            <w:tcW w:w="4344" w:type="dxa"/>
          </w:tcPr>
          <w:p w14:paraId="51EA646E" w14:textId="77777777" w:rsidR="00F04813" w:rsidRPr="00E77FEA" w:rsidRDefault="00F04813" w:rsidP="00F04813">
            <w:pPr>
              <w:rPr>
                <w:rFonts w:eastAsiaTheme="minorHAnsi"/>
                <w:b/>
                <w:lang w:val="ga-IE"/>
              </w:rPr>
            </w:pPr>
          </w:p>
        </w:tc>
      </w:tr>
      <w:tr w:rsidR="00E26E33" w:rsidRPr="00E77FEA" w14:paraId="35AC2BAA" w14:textId="77777777" w:rsidTr="00F04813">
        <w:tc>
          <w:tcPr>
            <w:tcW w:w="4673" w:type="dxa"/>
          </w:tcPr>
          <w:p w14:paraId="46EC5F0D" w14:textId="77777777" w:rsidR="00F04813" w:rsidRPr="00E77FEA" w:rsidRDefault="00F04813" w:rsidP="00F04813">
            <w:pPr>
              <w:rPr>
                <w:rFonts w:eastAsiaTheme="minorHAnsi"/>
                <w:b/>
                <w:lang w:val="ga-IE"/>
              </w:rPr>
            </w:pPr>
          </w:p>
        </w:tc>
        <w:tc>
          <w:tcPr>
            <w:tcW w:w="4344" w:type="dxa"/>
          </w:tcPr>
          <w:p w14:paraId="75075747" w14:textId="77777777" w:rsidR="00F04813" w:rsidRPr="00E77FEA" w:rsidRDefault="00F04813" w:rsidP="00F04813">
            <w:pPr>
              <w:rPr>
                <w:rFonts w:eastAsiaTheme="minorHAnsi"/>
                <w:b/>
                <w:lang w:val="ga-IE"/>
              </w:rPr>
            </w:pPr>
          </w:p>
        </w:tc>
      </w:tr>
      <w:tr w:rsidR="00E26E33" w:rsidRPr="00E77FEA" w14:paraId="6F4C4428" w14:textId="77777777" w:rsidTr="00F04813">
        <w:tc>
          <w:tcPr>
            <w:tcW w:w="4673" w:type="dxa"/>
          </w:tcPr>
          <w:p w14:paraId="2913EFC0" w14:textId="77777777" w:rsidR="00F04813" w:rsidRPr="00E77FEA" w:rsidRDefault="00F04813" w:rsidP="00F04813">
            <w:pPr>
              <w:rPr>
                <w:rFonts w:eastAsiaTheme="minorHAnsi"/>
                <w:b/>
                <w:lang w:val="ga-IE"/>
              </w:rPr>
            </w:pPr>
          </w:p>
        </w:tc>
        <w:tc>
          <w:tcPr>
            <w:tcW w:w="4344" w:type="dxa"/>
          </w:tcPr>
          <w:p w14:paraId="7CE16E2A" w14:textId="77777777" w:rsidR="00F04813" w:rsidRPr="00E77FEA" w:rsidRDefault="00F04813" w:rsidP="00F04813">
            <w:pPr>
              <w:rPr>
                <w:rFonts w:eastAsiaTheme="minorHAnsi"/>
                <w:b/>
                <w:lang w:val="ga-IE"/>
              </w:rPr>
            </w:pPr>
          </w:p>
        </w:tc>
      </w:tr>
      <w:tr w:rsidR="00E26E33" w:rsidRPr="00E77FEA" w14:paraId="771543F6" w14:textId="77777777" w:rsidTr="00F04813">
        <w:tc>
          <w:tcPr>
            <w:tcW w:w="4673" w:type="dxa"/>
          </w:tcPr>
          <w:p w14:paraId="5BDF98F5" w14:textId="77777777" w:rsidR="00F04813" w:rsidRPr="00E77FEA" w:rsidRDefault="00F04813" w:rsidP="00F04813">
            <w:pPr>
              <w:rPr>
                <w:rFonts w:eastAsiaTheme="minorHAnsi"/>
                <w:b/>
                <w:lang w:val="ga-IE"/>
              </w:rPr>
            </w:pPr>
          </w:p>
        </w:tc>
        <w:tc>
          <w:tcPr>
            <w:tcW w:w="4344" w:type="dxa"/>
          </w:tcPr>
          <w:p w14:paraId="2BFBD489" w14:textId="77777777" w:rsidR="00F04813" w:rsidRPr="00E77FEA" w:rsidRDefault="00F04813" w:rsidP="00F04813">
            <w:pPr>
              <w:rPr>
                <w:rFonts w:eastAsiaTheme="minorHAnsi"/>
                <w:b/>
                <w:lang w:val="ga-IE"/>
              </w:rPr>
            </w:pPr>
          </w:p>
        </w:tc>
      </w:tr>
      <w:tr w:rsidR="00E26E33" w:rsidRPr="00E77FEA" w14:paraId="27B84C7A" w14:textId="77777777" w:rsidTr="00F04813">
        <w:tc>
          <w:tcPr>
            <w:tcW w:w="4673" w:type="dxa"/>
          </w:tcPr>
          <w:p w14:paraId="05DD3D6A" w14:textId="77777777" w:rsidR="00F04813" w:rsidRPr="00E77FEA" w:rsidRDefault="00F04813" w:rsidP="00F04813">
            <w:pPr>
              <w:rPr>
                <w:rFonts w:eastAsiaTheme="minorHAnsi"/>
                <w:b/>
                <w:lang w:val="ga-IE"/>
              </w:rPr>
            </w:pPr>
          </w:p>
        </w:tc>
        <w:tc>
          <w:tcPr>
            <w:tcW w:w="4344" w:type="dxa"/>
          </w:tcPr>
          <w:p w14:paraId="1389C787" w14:textId="77777777" w:rsidR="00F04813" w:rsidRPr="00E77FEA" w:rsidRDefault="00F04813" w:rsidP="00F04813">
            <w:pPr>
              <w:rPr>
                <w:rFonts w:eastAsiaTheme="minorHAnsi"/>
                <w:b/>
                <w:lang w:val="ga-IE"/>
              </w:rPr>
            </w:pPr>
          </w:p>
        </w:tc>
      </w:tr>
      <w:tr w:rsidR="00E26E33" w:rsidRPr="00E77FEA" w14:paraId="70C0867F" w14:textId="77777777" w:rsidTr="00F04813">
        <w:tc>
          <w:tcPr>
            <w:tcW w:w="4673" w:type="dxa"/>
          </w:tcPr>
          <w:p w14:paraId="645AB444" w14:textId="77777777" w:rsidR="00F04813" w:rsidRPr="00E77FEA" w:rsidRDefault="00F04813" w:rsidP="00F04813">
            <w:pPr>
              <w:rPr>
                <w:rFonts w:eastAsiaTheme="minorHAnsi"/>
                <w:b/>
                <w:lang w:val="ga-IE"/>
              </w:rPr>
            </w:pPr>
          </w:p>
        </w:tc>
        <w:tc>
          <w:tcPr>
            <w:tcW w:w="4344" w:type="dxa"/>
          </w:tcPr>
          <w:p w14:paraId="06C28DA4" w14:textId="77777777" w:rsidR="00F04813" w:rsidRPr="00E77FEA" w:rsidRDefault="00F04813" w:rsidP="00F04813">
            <w:pPr>
              <w:rPr>
                <w:rFonts w:eastAsiaTheme="minorHAnsi"/>
                <w:b/>
                <w:lang w:val="ga-IE"/>
              </w:rPr>
            </w:pPr>
          </w:p>
        </w:tc>
      </w:tr>
      <w:tr w:rsidR="00E26E33" w:rsidRPr="00E77FEA" w14:paraId="3D279D50" w14:textId="77777777" w:rsidTr="00F04813">
        <w:tc>
          <w:tcPr>
            <w:tcW w:w="4673" w:type="dxa"/>
          </w:tcPr>
          <w:p w14:paraId="24F49FA3" w14:textId="77777777" w:rsidR="00F04813" w:rsidRPr="00E77FEA" w:rsidRDefault="00F04813" w:rsidP="00F04813">
            <w:pPr>
              <w:rPr>
                <w:rFonts w:eastAsiaTheme="minorHAnsi"/>
                <w:b/>
                <w:lang w:val="ga-IE"/>
              </w:rPr>
            </w:pPr>
          </w:p>
        </w:tc>
        <w:tc>
          <w:tcPr>
            <w:tcW w:w="4344" w:type="dxa"/>
          </w:tcPr>
          <w:p w14:paraId="579D0076" w14:textId="77777777" w:rsidR="00F04813" w:rsidRPr="00E77FEA" w:rsidRDefault="00F04813" w:rsidP="00F04813">
            <w:pPr>
              <w:rPr>
                <w:rFonts w:eastAsiaTheme="minorHAnsi"/>
                <w:b/>
                <w:lang w:val="ga-IE"/>
              </w:rPr>
            </w:pPr>
          </w:p>
        </w:tc>
      </w:tr>
      <w:tr w:rsidR="00E26E33" w:rsidRPr="00E77FEA" w14:paraId="1EE976E6" w14:textId="77777777" w:rsidTr="00F04813">
        <w:tc>
          <w:tcPr>
            <w:tcW w:w="4673" w:type="dxa"/>
          </w:tcPr>
          <w:p w14:paraId="33CAD5DD" w14:textId="77777777" w:rsidR="00CC4F20" w:rsidRPr="00E77FEA" w:rsidRDefault="00CC4F20" w:rsidP="00F04813">
            <w:pPr>
              <w:rPr>
                <w:rFonts w:eastAsiaTheme="minorHAnsi"/>
                <w:b/>
                <w:lang w:val="ga-IE"/>
              </w:rPr>
            </w:pPr>
          </w:p>
        </w:tc>
        <w:tc>
          <w:tcPr>
            <w:tcW w:w="4344" w:type="dxa"/>
          </w:tcPr>
          <w:p w14:paraId="077B43EC" w14:textId="77777777" w:rsidR="00CC4F20" w:rsidRPr="00E77FEA" w:rsidRDefault="00CC4F20" w:rsidP="00F04813">
            <w:pPr>
              <w:rPr>
                <w:rFonts w:eastAsiaTheme="minorHAnsi"/>
                <w:b/>
                <w:lang w:val="ga-IE"/>
              </w:rPr>
            </w:pPr>
          </w:p>
        </w:tc>
      </w:tr>
      <w:tr w:rsidR="00E26E33" w:rsidRPr="00E77FEA" w14:paraId="3D15DC79" w14:textId="77777777" w:rsidTr="00F04813">
        <w:tc>
          <w:tcPr>
            <w:tcW w:w="4673" w:type="dxa"/>
          </w:tcPr>
          <w:p w14:paraId="7D8317F0" w14:textId="77777777" w:rsidR="00CC4F20" w:rsidRPr="00E77FEA" w:rsidRDefault="00CC4F20" w:rsidP="00F04813">
            <w:pPr>
              <w:rPr>
                <w:rFonts w:eastAsiaTheme="minorHAnsi"/>
                <w:b/>
                <w:lang w:val="ga-IE"/>
              </w:rPr>
            </w:pPr>
          </w:p>
        </w:tc>
        <w:tc>
          <w:tcPr>
            <w:tcW w:w="4344" w:type="dxa"/>
          </w:tcPr>
          <w:p w14:paraId="293A4FD8" w14:textId="77777777" w:rsidR="00CC4F20" w:rsidRPr="00E77FEA" w:rsidRDefault="00CC4F20" w:rsidP="00F04813">
            <w:pPr>
              <w:rPr>
                <w:rFonts w:eastAsiaTheme="minorHAnsi"/>
                <w:b/>
                <w:lang w:val="ga-IE"/>
              </w:rPr>
            </w:pPr>
          </w:p>
        </w:tc>
      </w:tr>
      <w:tr w:rsidR="00E26E33" w:rsidRPr="00E77FEA" w14:paraId="408783FF" w14:textId="77777777" w:rsidTr="00F04813">
        <w:tc>
          <w:tcPr>
            <w:tcW w:w="4673" w:type="dxa"/>
          </w:tcPr>
          <w:p w14:paraId="0AB7E0FB" w14:textId="77777777" w:rsidR="00CC4F20" w:rsidRPr="00E77FEA" w:rsidRDefault="00CC4F20" w:rsidP="00F04813">
            <w:pPr>
              <w:rPr>
                <w:rFonts w:eastAsiaTheme="minorHAnsi"/>
                <w:b/>
                <w:lang w:val="ga-IE"/>
              </w:rPr>
            </w:pPr>
          </w:p>
        </w:tc>
        <w:tc>
          <w:tcPr>
            <w:tcW w:w="4344" w:type="dxa"/>
          </w:tcPr>
          <w:p w14:paraId="4B3EBA8D" w14:textId="77777777" w:rsidR="00CC4F20" w:rsidRPr="00E77FEA" w:rsidRDefault="00CC4F20" w:rsidP="00F04813">
            <w:pPr>
              <w:rPr>
                <w:rFonts w:eastAsiaTheme="minorHAnsi"/>
                <w:b/>
                <w:lang w:val="ga-IE"/>
              </w:rPr>
            </w:pPr>
          </w:p>
        </w:tc>
      </w:tr>
      <w:tr w:rsidR="00E26E33" w:rsidRPr="00E77FEA" w14:paraId="74259460" w14:textId="77777777" w:rsidTr="00F04813">
        <w:tc>
          <w:tcPr>
            <w:tcW w:w="4673" w:type="dxa"/>
          </w:tcPr>
          <w:p w14:paraId="29DFA022" w14:textId="77777777" w:rsidR="00CC4F20" w:rsidRPr="00E77FEA" w:rsidRDefault="00CC4F20" w:rsidP="00F04813">
            <w:pPr>
              <w:rPr>
                <w:rFonts w:eastAsiaTheme="minorHAnsi"/>
                <w:b/>
                <w:lang w:val="ga-IE"/>
              </w:rPr>
            </w:pPr>
          </w:p>
        </w:tc>
        <w:tc>
          <w:tcPr>
            <w:tcW w:w="4344" w:type="dxa"/>
          </w:tcPr>
          <w:p w14:paraId="030F11AC" w14:textId="77777777" w:rsidR="00CC4F20" w:rsidRPr="00E77FEA" w:rsidRDefault="00CC4F20" w:rsidP="00F04813">
            <w:pPr>
              <w:rPr>
                <w:rFonts w:eastAsiaTheme="minorHAnsi"/>
                <w:b/>
                <w:lang w:val="ga-IE"/>
              </w:rPr>
            </w:pPr>
          </w:p>
        </w:tc>
      </w:tr>
      <w:tr w:rsidR="00E26E33" w:rsidRPr="00E77FEA" w14:paraId="7BA35448" w14:textId="77777777" w:rsidTr="00F04813">
        <w:tc>
          <w:tcPr>
            <w:tcW w:w="4673" w:type="dxa"/>
          </w:tcPr>
          <w:p w14:paraId="60BA1D1D" w14:textId="77777777" w:rsidR="001351EF" w:rsidRPr="00E77FEA" w:rsidRDefault="001351EF" w:rsidP="00F04813">
            <w:pPr>
              <w:rPr>
                <w:rFonts w:eastAsiaTheme="minorHAnsi"/>
                <w:b/>
                <w:lang w:val="ga-IE"/>
              </w:rPr>
            </w:pPr>
          </w:p>
        </w:tc>
        <w:tc>
          <w:tcPr>
            <w:tcW w:w="4344" w:type="dxa"/>
          </w:tcPr>
          <w:p w14:paraId="5EFBC437" w14:textId="77777777" w:rsidR="001351EF" w:rsidRPr="00E77FEA" w:rsidRDefault="001351EF" w:rsidP="00F04813">
            <w:pPr>
              <w:rPr>
                <w:rFonts w:eastAsiaTheme="minorHAnsi"/>
                <w:b/>
                <w:lang w:val="ga-IE"/>
              </w:rPr>
            </w:pPr>
          </w:p>
        </w:tc>
      </w:tr>
      <w:tr w:rsidR="00E26E33" w:rsidRPr="00E77FEA" w14:paraId="1E620D7D" w14:textId="77777777" w:rsidTr="00F04813">
        <w:tc>
          <w:tcPr>
            <w:tcW w:w="4673" w:type="dxa"/>
          </w:tcPr>
          <w:p w14:paraId="43E55A59" w14:textId="77777777" w:rsidR="001351EF" w:rsidRPr="00E77FEA" w:rsidRDefault="001351EF" w:rsidP="00F04813">
            <w:pPr>
              <w:rPr>
                <w:rFonts w:eastAsiaTheme="minorHAnsi"/>
                <w:b/>
                <w:lang w:val="ga-IE"/>
              </w:rPr>
            </w:pPr>
          </w:p>
        </w:tc>
        <w:tc>
          <w:tcPr>
            <w:tcW w:w="4344" w:type="dxa"/>
          </w:tcPr>
          <w:p w14:paraId="50C7DC7A" w14:textId="77777777" w:rsidR="001351EF" w:rsidRPr="00E77FEA" w:rsidRDefault="001351EF" w:rsidP="00F04813">
            <w:pPr>
              <w:rPr>
                <w:rFonts w:eastAsiaTheme="minorHAnsi"/>
                <w:b/>
                <w:lang w:val="ga-IE"/>
              </w:rPr>
            </w:pPr>
          </w:p>
        </w:tc>
      </w:tr>
      <w:tr w:rsidR="00E26E33" w:rsidRPr="00E77FEA" w14:paraId="0343B894" w14:textId="77777777" w:rsidTr="00F04813">
        <w:tc>
          <w:tcPr>
            <w:tcW w:w="4673" w:type="dxa"/>
          </w:tcPr>
          <w:p w14:paraId="32AC2DBB" w14:textId="77777777" w:rsidR="001351EF" w:rsidRPr="00E77FEA" w:rsidRDefault="001351EF" w:rsidP="00F04813">
            <w:pPr>
              <w:rPr>
                <w:rFonts w:eastAsiaTheme="minorHAnsi"/>
                <w:b/>
                <w:lang w:val="ga-IE"/>
              </w:rPr>
            </w:pPr>
          </w:p>
        </w:tc>
        <w:tc>
          <w:tcPr>
            <w:tcW w:w="4344" w:type="dxa"/>
          </w:tcPr>
          <w:p w14:paraId="1263370D" w14:textId="77777777" w:rsidR="001351EF" w:rsidRPr="00E77FEA" w:rsidRDefault="001351EF" w:rsidP="00F04813">
            <w:pPr>
              <w:rPr>
                <w:rFonts w:eastAsiaTheme="minorHAnsi"/>
                <w:b/>
                <w:lang w:val="ga-IE"/>
              </w:rPr>
            </w:pPr>
          </w:p>
        </w:tc>
      </w:tr>
      <w:tr w:rsidR="00E26E33" w:rsidRPr="00E77FEA" w14:paraId="027A0FDE" w14:textId="77777777" w:rsidTr="00F04813">
        <w:tc>
          <w:tcPr>
            <w:tcW w:w="4673" w:type="dxa"/>
          </w:tcPr>
          <w:p w14:paraId="580CCAD9" w14:textId="77777777" w:rsidR="001351EF" w:rsidRPr="00E77FEA" w:rsidRDefault="001351EF" w:rsidP="00F04813">
            <w:pPr>
              <w:rPr>
                <w:rFonts w:eastAsiaTheme="minorHAnsi"/>
                <w:b/>
                <w:lang w:val="ga-IE"/>
              </w:rPr>
            </w:pPr>
          </w:p>
        </w:tc>
        <w:tc>
          <w:tcPr>
            <w:tcW w:w="4344" w:type="dxa"/>
          </w:tcPr>
          <w:p w14:paraId="7DCED2CD" w14:textId="77777777" w:rsidR="001351EF" w:rsidRPr="00E77FEA" w:rsidRDefault="001351EF" w:rsidP="00F04813">
            <w:pPr>
              <w:rPr>
                <w:rFonts w:eastAsiaTheme="minorHAnsi"/>
                <w:b/>
                <w:lang w:val="ga-IE"/>
              </w:rPr>
            </w:pPr>
          </w:p>
        </w:tc>
      </w:tr>
      <w:tr w:rsidR="00E26E33" w:rsidRPr="00E77FEA" w14:paraId="37FB158F" w14:textId="77777777" w:rsidTr="00F04813">
        <w:tc>
          <w:tcPr>
            <w:tcW w:w="4673" w:type="dxa"/>
          </w:tcPr>
          <w:p w14:paraId="1FBF61D6" w14:textId="77777777" w:rsidR="001351EF" w:rsidRPr="00E77FEA" w:rsidRDefault="001351EF" w:rsidP="00F04813">
            <w:pPr>
              <w:rPr>
                <w:rFonts w:eastAsiaTheme="minorHAnsi"/>
                <w:b/>
                <w:lang w:val="ga-IE"/>
              </w:rPr>
            </w:pPr>
          </w:p>
        </w:tc>
        <w:tc>
          <w:tcPr>
            <w:tcW w:w="4344" w:type="dxa"/>
          </w:tcPr>
          <w:p w14:paraId="0C190C57" w14:textId="77777777" w:rsidR="001351EF" w:rsidRPr="00E77FEA" w:rsidRDefault="001351EF" w:rsidP="00F04813">
            <w:pPr>
              <w:rPr>
                <w:rFonts w:eastAsiaTheme="minorHAnsi"/>
                <w:b/>
                <w:lang w:val="ga-IE"/>
              </w:rPr>
            </w:pPr>
          </w:p>
        </w:tc>
      </w:tr>
      <w:tr w:rsidR="00E26E33" w:rsidRPr="00E77FEA" w14:paraId="26F9677B" w14:textId="77777777" w:rsidTr="00F04813">
        <w:tc>
          <w:tcPr>
            <w:tcW w:w="4673" w:type="dxa"/>
          </w:tcPr>
          <w:p w14:paraId="3676F261" w14:textId="77777777" w:rsidR="001351EF" w:rsidRPr="00E77FEA" w:rsidRDefault="001351EF" w:rsidP="00F04813">
            <w:pPr>
              <w:rPr>
                <w:rFonts w:eastAsiaTheme="minorHAnsi"/>
                <w:b/>
                <w:lang w:val="ga-IE"/>
              </w:rPr>
            </w:pPr>
          </w:p>
        </w:tc>
        <w:tc>
          <w:tcPr>
            <w:tcW w:w="4344" w:type="dxa"/>
          </w:tcPr>
          <w:p w14:paraId="0C3D4E81" w14:textId="77777777" w:rsidR="001351EF" w:rsidRPr="00E77FEA" w:rsidRDefault="001351EF" w:rsidP="00F04813">
            <w:pPr>
              <w:rPr>
                <w:rFonts w:eastAsiaTheme="minorHAnsi"/>
                <w:b/>
                <w:lang w:val="ga-IE"/>
              </w:rPr>
            </w:pPr>
          </w:p>
        </w:tc>
      </w:tr>
      <w:tr w:rsidR="00E26E33" w:rsidRPr="00E77FEA" w14:paraId="52D34409" w14:textId="77777777" w:rsidTr="00F04813">
        <w:tc>
          <w:tcPr>
            <w:tcW w:w="4673" w:type="dxa"/>
          </w:tcPr>
          <w:p w14:paraId="4903B180" w14:textId="77777777" w:rsidR="001351EF" w:rsidRPr="00E77FEA" w:rsidRDefault="001351EF" w:rsidP="00F04813">
            <w:pPr>
              <w:rPr>
                <w:rFonts w:eastAsiaTheme="minorHAnsi"/>
                <w:b/>
                <w:lang w:val="ga-IE"/>
              </w:rPr>
            </w:pPr>
          </w:p>
        </w:tc>
        <w:tc>
          <w:tcPr>
            <w:tcW w:w="4344" w:type="dxa"/>
          </w:tcPr>
          <w:p w14:paraId="2DBD50D8" w14:textId="77777777" w:rsidR="001351EF" w:rsidRPr="00E77FEA" w:rsidRDefault="001351EF" w:rsidP="00F04813">
            <w:pPr>
              <w:rPr>
                <w:rFonts w:eastAsiaTheme="minorHAnsi"/>
                <w:b/>
                <w:lang w:val="ga-IE"/>
              </w:rPr>
            </w:pPr>
          </w:p>
        </w:tc>
      </w:tr>
    </w:tbl>
    <w:p w14:paraId="0DE5F7BF" w14:textId="77777777" w:rsidR="00F04813" w:rsidRPr="00E77FEA" w:rsidRDefault="00F04813" w:rsidP="00F04813">
      <w:pPr>
        <w:rPr>
          <w:rFonts w:eastAsiaTheme="minorHAnsi"/>
          <w:b/>
          <w:lang w:val="ga-IE"/>
        </w:rPr>
      </w:pPr>
    </w:p>
    <w:p w14:paraId="4A5E1222" w14:textId="77777777" w:rsidR="001D2483" w:rsidRPr="00E77FEA" w:rsidRDefault="00E77FEA" w:rsidP="00F04813">
      <w:pPr>
        <w:rPr>
          <w:lang w:val="ga-IE"/>
        </w:rPr>
      </w:pPr>
      <w:r w:rsidRPr="00E77FEA">
        <w:rPr>
          <w:lang w:val="ga-IE"/>
        </w:rPr>
        <w:t xml:space="preserve">Sonraigh, le do thoil, aon chúnamh agus tacaíocht airgeadais a chuirfear ar fáil chun cúnamh a thabhairt chun cuimhneachán cathartha a sheachadadh go rathúil, lena n-áirítear an fhoinse maoinithe. </w:t>
      </w:r>
    </w:p>
    <w:p w14:paraId="15EA8197" w14:textId="77777777" w:rsidR="001D2483" w:rsidRPr="00E77FEA" w:rsidRDefault="00E77FEA" w:rsidP="00F04813">
      <w:pPr>
        <w:rPr>
          <w:lang w:val="ga-IE"/>
        </w:rPr>
      </w:pPr>
      <w:r w:rsidRPr="00E77FEA">
        <w:rPr>
          <w:lang w:val="ga-IE"/>
        </w:rPr>
        <w:t>An bhfuil an maoiniú seo deimhnithe/urraithe ag an ainmní?</w:t>
      </w:r>
    </w:p>
    <w:p w14:paraId="607A2C29" w14:textId="77777777" w:rsidR="00F04813" w:rsidRPr="00E77FEA" w:rsidRDefault="00E77FEA" w:rsidP="00F04813">
      <w:pPr>
        <w:rPr>
          <w:lang w:val="ga-IE"/>
        </w:rPr>
      </w:pPr>
      <w:r w:rsidRPr="00E77FEA">
        <w:rPr>
          <w:spacing w:val="-1"/>
          <w:lang w:val="ga-IE"/>
        </w:rPr>
        <w:t>D’fhéadfadh nach mbeadh Comhairle Cathrach na Gaillimhe in ann maoiniú a chur ar fáil do chuimhneacháin shibhialta atá beartaithe.</w:t>
      </w:r>
    </w:p>
    <w:tbl>
      <w:tblPr>
        <w:tblStyle w:val="Greilletbla"/>
        <w:tblW w:w="0" w:type="auto"/>
        <w:tblLook w:val="04A0" w:firstRow="1" w:lastRow="0" w:firstColumn="1" w:lastColumn="0" w:noHBand="0" w:noVBand="1"/>
      </w:tblPr>
      <w:tblGrid>
        <w:gridCol w:w="9017"/>
      </w:tblGrid>
      <w:tr w:rsidR="00E26E33" w:rsidRPr="00E77FEA" w14:paraId="0AA17F29" w14:textId="77777777" w:rsidTr="00135B10">
        <w:tc>
          <w:tcPr>
            <w:tcW w:w="9017" w:type="dxa"/>
          </w:tcPr>
          <w:p w14:paraId="0E81C4B9" w14:textId="77777777" w:rsidR="00F04813" w:rsidRDefault="00F04813" w:rsidP="00135B10">
            <w:pPr>
              <w:spacing w:after="0" w:line="480" w:lineRule="auto"/>
              <w:jc w:val="both"/>
              <w:rPr>
                <w:sz w:val="22"/>
                <w:szCs w:val="22"/>
                <w:lang w:val="ga-IE"/>
              </w:rPr>
            </w:pPr>
          </w:p>
          <w:p w14:paraId="6A2120F4" w14:textId="77777777" w:rsidR="00E77FEA" w:rsidRDefault="00E77FEA" w:rsidP="00135B10">
            <w:pPr>
              <w:spacing w:after="0" w:line="480" w:lineRule="auto"/>
              <w:jc w:val="both"/>
              <w:rPr>
                <w:sz w:val="22"/>
                <w:szCs w:val="22"/>
                <w:lang w:val="ga-IE"/>
              </w:rPr>
            </w:pPr>
          </w:p>
          <w:p w14:paraId="7F648952" w14:textId="77777777" w:rsidR="00E77FEA" w:rsidRDefault="00E77FEA" w:rsidP="00135B10">
            <w:pPr>
              <w:spacing w:after="0" w:line="480" w:lineRule="auto"/>
              <w:jc w:val="both"/>
              <w:rPr>
                <w:sz w:val="22"/>
                <w:szCs w:val="22"/>
                <w:lang w:val="ga-IE"/>
              </w:rPr>
            </w:pPr>
          </w:p>
          <w:p w14:paraId="2816B193" w14:textId="77777777" w:rsidR="00E77FEA" w:rsidRDefault="00E77FEA" w:rsidP="00135B10">
            <w:pPr>
              <w:spacing w:after="0" w:line="480" w:lineRule="auto"/>
              <w:jc w:val="both"/>
              <w:rPr>
                <w:sz w:val="22"/>
                <w:szCs w:val="22"/>
                <w:lang w:val="ga-IE"/>
              </w:rPr>
            </w:pPr>
          </w:p>
          <w:p w14:paraId="49FD0479" w14:textId="78BADDB5" w:rsidR="00E77FEA" w:rsidRPr="00E77FEA" w:rsidRDefault="00E77FEA" w:rsidP="00135B10">
            <w:pPr>
              <w:spacing w:after="0" w:line="480" w:lineRule="auto"/>
              <w:jc w:val="both"/>
              <w:rPr>
                <w:sz w:val="22"/>
                <w:szCs w:val="22"/>
                <w:lang w:val="ga-IE"/>
              </w:rPr>
            </w:pPr>
          </w:p>
        </w:tc>
      </w:tr>
    </w:tbl>
    <w:p w14:paraId="7097FC44" w14:textId="77777777" w:rsidR="00F04813" w:rsidRPr="00E77FEA" w:rsidRDefault="00F04813" w:rsidP="009C580C">
      <w:pPr>
        <w:spacing w:after="0" w:line="480" w:lineRule="auto"/>
        <w:rPr>
          <w:sz w:val="22"/>
          <w:szCs w:val="22"/>
          <w:lang w:val="ga-IE"/>
        </w:rPr>
      </w:pPr>
    </w:p>
    <w:p w14:paraId="11B5BBA3" w14:textId="77777777" w:rsidR="009C580C" w:rsidRPr="00E77FEA" w:rsidRDefault="00E77FEA" w:rsidP="00F04813">
      <w:pPr>
        <w:pStyle w:val="Ceannteideal5"/>
        <w:rPr>
          <w:lang w:val="ga-IE"/>
        </w:rPr>
      </w:pPr>
      <w:r w:rsidRPr="00E77FEA">
        <w:rPr>
          <w:lang w:val="ga-IE"/>
        </w:rPr>
        <w:t xml:space="preserve">Cuid G </w:t>
      </w:r>
      <w:r w:rsidRPr="00E77FEA">
        <w:rPr>
          <w:lang w:val="ga-IE"/>
        </w:rPr>
        <w:tab/>
        <w:t>Cothabháil an Chuimhneacháin Beartaithe.</w:t>
      </w:r>
    </w:p>
    <w:p w14:paraId="03EC044E" w14:textId="77777777" w:rsidR="00F04813" w:rsidRPr="00E77FEA" w:rsidRDefault="00E77FEA" w:rsidP="001351EF">
      <w:pPr>
        <w:rPr>
          <w:lang w:val="ga-IE"/>
        </w:rPr>
      </w:pPr>
      <w:r w:rsidRPr="00E77FEA">
        <w:rPr>
          <w:lang w:val="ga-IE"/>
        </w:rPr>
        <w:t xml:space="preserve">Cuir isteach sonraí maidir le plean cothabhála don chuimhneachán atá beartaithe, lena n-áirítear foinsí maoinithe agus daoine/comhlachtaí freagracha. </w:t>
      </w:r>
    </w:p>
    <w:tbl>
      <w:tblPr>
        <w:tblStyle w:val="Greilletbla"/>
        <w:tblW w:w="0" w:type="auto"/>
        <w:tblLook w:val="04A0" w:firstRow="1" w:lastRow="0" w:firstColumn="1" w:lastColumn="0" w:noHBand="0" w:noVBand="1"/>
      </w:tblPr>
      <w:tblGrid>
        <w:gridCol w:w="9017"/>
      </w:tblGrid>
      <w:tr w:rsidR="00E26E33" w:rsidRPr="00E77FEA" w14:paraId="1B9F333D" w14:textId="77777777" w:rsidTr="00135B10">
        <w:tc>
          <w:tcPr>
            <w:tcW w:w="9017" w:type="dxa"/>
          </w:tcPr>
          <w:p w14:paraId="4B00A2C7" w14:textId="77777777" w:rsidR="00B854AC" w:rsidRDefault="00B854AC" w:rsidP="00135B10">
            <w:pPr>
              <w:spacing w:after="0" w:line="480" w:lineRule="auto"/>
              <w:jc w:val="both"/>
              <w:rPr>
                <w:sz w:val="22"/>
                <w:szCs w:val="22"/>
                <w:lang w:val="ga-IE"/>
              </w:rPr>
            </w:pPr>
          </w:p>
          <w:p w14:paraId="09BA8670" w14:textId="77777777" w:rsidR="00E77FEA" w:rsidRDefault="00E77FEA" w:rsidP="00135B10">
            <w:pPr>
              <w:spacing w:after="0" w:line="480" w:lineRule="auto"/>
              <w:jc w:val="both"/>
              <w:rPr>
                <w:sz w:val="22"/>
                <w:szCs w:val="22"/>
                <w:lang w:val="ga-IE"/>
              </w:rPr>
            </w:pPr>
          </w:p>
          <w:p w14:paraId="29C5C595" w14:textId="77777777" w:rsidR="00E77FEA" w:rsidRDefault="00E77FEA" w:rsidP="00135B10">
            <w:pPr>
              <w:spacing w:after="0" w:line="480" w:lineRule="auto"/>
              <w:jc w:val="both"/>
              <w:rPr>
                <w:sz w:val="22"/>
                <w:szCs w:val="22"/>
                <w:lang w:val="ga-IE"/>
              </w:rPr>
            </w:pPr>
          </w:p>
          <w:p w14:paraId="78FE4629" w14:textId="77777777" w:rsidR="00E77FEA" w:rsidRDefault="00E77FEA" w:rsidP="00135B10">
            <w:pPr>
              <w:spacing w:after="0" w:line="480" w:lineRule="auto"/>
              <w:jc w:val="both"/>
              <w:rPr>
                <w:sz w:val="22"/>
                <w:szCs w:val="22"/>
                <w:lang w:val="ga-IE"/>
              </w:rPr>
            </w:pPr>
          </w:p>
          <w:p w14:paraId="39C50FA0" w14:textId="77777777" w:rsidR="00E77FEA" w:rsidRDefault="00E77FEA" w:rsidP="00135B10">
            <w:pPr>
              <w:spacing w:after="0" w:line="480" w:lineRule="auto"/>
              <w:jc w:val="both"/>
              <w:rPr>
                <w:sz w:val="22"/>
                <w:szCs w:val="22"/>
                <w:lang w:val="ga-IE"/>
              </w:rPr>
            </w:pPr>
          </w:p>
          <w:p w14:paraId="6202AC77" w14:textId="09A71B96" w:rsidR="00E77FEA" w:rsidRPr="00E77FEA" w:rsidRDefault="00E77FEA" w:rsidP="00135B10">
            <w:pPr>
              <w:spacing w:after="0" w:line="480" w:lineRule="auto"/>
              <w:jc w:val="both"/>
              <w:rPr>
                <w:sz w:val="22"/>
                <w:szCs w:val="22"/>
                <w:lang w:val="ga-IE"/>
              </w:rPr>
            </w:pPr>
          </w:p>
        </w:tc>
      </w:tr>
    </w:tbl>
    <w:p w14:paraId="457D751D" w14:textId="77777777" w:rsidR="001351EF" w:rsidRPr="00E77FEA" w:rsidRDefault="001351EF" w:rsidP="00F04813">
      <w:pPr>
        <w:pStyle w:val="Ceannteideal5"/>
        <w:rPr>
          <w:lang w:val="ga-IE"/>
        </w:rPr>
      </w:pPr>
    </w:p>
    <w:p w14:paraId="7902BE16" w14:textId="77777777" w:rsidR="001351EF" w:rsidRPr="00E77FEA" w:rsidRDefault="00E77FEA">
      <w:pPr>
        <w:spacing w:before="0" w:after="160" w:line="276" w:lineRule="auto"/>
        <w:rPr>
          <w:rFonts w:eastAsiaTheme="majorEastAsia" w:cs="Arial"/>
          <w:b/>
          <w:color w:val="A68006"/>
          <w:sz w:val="32"/>
          <w:szCs w:val="40"/>
          <w:lang w:val="ga-IE"/>
        </w:rPr>
      </w:pPr>
      <w:r w:rsidRPr="00E77FEA">
        <w:rPr>
          <w:lang w:val="ga-IE"/>
        </w:rPr>
        <w:br w:type="page"/>
      </w:r>
    </w:p>
    <w:p w14:paraId="7943490D" w14:textId="77777777" w:rsidR="009C580C" w:rsidRPr="00E77FEA" w:rsidRDefault="00E77FEA" w:rsidP="00F04813">
      <w:pPr>
        <w:pStyle w:val="Ceannteideal5"/>
        <w:rPr>
          <w:lang w:val="ga-IE"/>
        </w:rPr>
      </w:pPr>
      <w:r w:rsidRPr="00E77FEA">
        <w:rPr>
          <w:lang w:val="ga-IE"/>
        </w:rPr>
        <w:lastRenderedPageBreak/>
        <w:t xml:space="preserve">Cuid H </w:t>
      </w:r>
      <w:r w:rsidRPr="00E77FEA">
        <w:rPr>
          <w:lang w:val="ga-IE"/>
        </w:rPr>
        <w:tab/>
        <w:t>Dearbhú</w:t>
      </w:r>
    </w:p>
    <w:p w14:paraId="255669B1" w14:textId="77777777" w:rsidR="00F04813" w:rsidRPr="00E77FEA" w:rsidRDefault="00E77FEA" w:rsidP="00F04813">
      <w:pPr>
        <w:rPr>
          <w:rFonts w:eastAsiaTheme="minorHAnsi"/>
          <w:lang w:val="ga-IE"/>
        </w:rPr>
      </w:pPr>
      <w:r w:rsidRPr="00E77FEA">
        <w:rPr>
          <w:rFonts w:eastAsiaTheme="minorHAnsi"/>
          <w:lang w:val="ga-IE"/>
        </w:rPr>
        <w:t xml:space="preserve">Tuigim go gcomhlíonfaidh an togra Plean Forbartha reatha Chomhairle Cathrach na Gaillimhe, Plean Ceantair Áitiúil ábhartha, agus na hAchtanna agus na Rialacháin um Pleanáil agus Forbairt, Straitéis na Réalta Poiblí, Fodhlíthe agus reachtaíocht agus beartais ábhartha eile de réir mar is cuí. </w:t>
      </w:r>
    </w:p>
    <w:p w14:paraId="7F21696A" w14:textId="77777777" w:rsidR="009C580C" w:rsidRPr="00E77FEA" w:rsidRDefault="00E77FEA" w:rsidP="00F04813">
      <w:pPr>
        <w:rPr>
          <w:rFonts w:eastAsiaTheme="minorHAnsi"/>
          <w:lang w:val="ga-IE"/>
        </w:rPr>
      </w:pPr>
      <w:r w:rsidRPr="00E77FEA">
        <w:rPr>
          <w:rFonts w:eastAsiaTheme="minorHAnsi"/>
          <w:lang w:val="ga-IE"/>
        </w:rPr>
        <w:t>Tá Beartas Cuimhneacháin Cathartha Chomhairle Cathrach na Gaillimhe léite agam, aontaím leis na téarmaí agus táim sásta go gcomhlíonann an togra seo an polasaí.</w:t>
      </w:r>
    </w:p>
    <w:p w14:paraId="3FD5F79A" w14:textId="77777777" w:rsidR="009C7C9E" w:rsidRPr="00E77FEA" w:rsidRDefault="009C7C9E" w:rsidP="00F04813">
      <w:pPr>
        <w:rPr>
          <w:rFonts w:eastAsiaTheme="minorHAnsi"/>
          <w:lang w:val="ga-IE"/>
        </w:rPr>
      </w:pPr>
    </w:p>
    <w:tbl>
      <w:tblPr>
        <w:tblStyle w:val="Greilletbla"/>
        <w:tblW w:w="0" w:type="auto"/>
        <w:tblLayout w:type="fixed"/>
        <w:tblLook w:val="04A0" w:firstRow="1" w:lastRow="0" w:firstColumn="1" w:lastColumn="0" w:noHBand="0" w:noVBand="1"/>
      </w:tblPr>
      <w:tblGrid>
        <w:gridCol w:w="2689"/>
        <w:gridCol w:w="6328"/>
      </w:tblGrid>
      <w:tr w:rsidR="00E26E33" w:rsidRPr="00E77FEA" w14:paraId="694C368F" w14:textId="77777777" w:rsidTr="009C7C9E">
        <w:tc>
          <w:tcPr>
            <w:tcW w:w="2689" w:type="dxa"/>
          </w:tcPr>
          <w:p w14:paraId="0E889E99" w14:textId="77777777" w:rsidR="009C7C9E" w:rsidRPr="00E77FEA" w:rsidRDefault="00E77FEA" w:rsidP="009C7C9E">
            <w:pPr>
              <w:rPr>
                <w:szCs w:val="24"/>
                <w:lang w:val="ga-IE"/>
              </w:rPr>
            </w:pPr>
            <w:r w:rsidRPr="00E77FEA">
              <w:rPr>
                <w:lang w:val="ga-IE"/>
              </w:rPr>
              <w:t>Sínithe:</w:t>
            </w:r>
          </w:p>
        </w:tc>
        <w:tc>
          <w:tcPr>
            <w:tcW w:w="6328" w:type="dxa"/>
          </w:tcPr>
          <w:p w14:paraId="2A390A48" w14:textId="77777777" w:rsidR="009C7C9E" w:rsidRPr="00E77FEA" w:rsidRDefault="009C7C9E" w:rsidP="009C7C9E">
            <w:pPr>
              <w:rPr>
                <w:szCs w:val="24"/>
                <w:lang w:val="ga-IE"/>
              </w:rPr>
            </w:pPr>
          </w:p>
        </w:tc>
      </w:tr>
      <w:tr w:rsidR="00E26E33" w:rsidRPr="00E77FEA" w14:paraId="791E47CF" w14:textId="77777777" w:rsidTr="009C7C9E">
        <w:tc>
          <w:tcPr>
            <w:tcW w:w="2689" w:type="dxa"/>
          </w:tcPr>
          <w:p w14:paraId="2BD5F3F4" w14:textId="77777777" w:rsidR="009C7C9E" w:rsidRPr="00E77FEA" w:rsidRDefault="00E77FEA" w:rsidP="009C7C9E">
            <w:pPr>
              <w:rPr>
                <w:lang w:val="ga-IE"/>
              </w:rPr>
            </w:pPr>
            <w:r w:rsidRPr="00E77FEA">
              <w:rPr>
                <w:lang w:val="ga-IE"/>
              </w:rPr>
              <w:t>Priontáil ainm, le do thoil:</w:t>
            </w:r>
          </w:p>
        </w:tc>
        <w:tc>
          <w:tcPr>
            <w:tcW w:w="6328" w:type="dxa"/>
          </w:tcPr>
          <w:p w14:paraId="49FC8F9D" w14:textId="77777777" w:rsidR="009C7C9E" w:rsidRPr="00E77FEA" w:rsidRDefault="009C7C9E" w:rsidP="009C7C9E">
            <w:pPr>
              <w:rPr>
                <w:szCs w:val="24"/>
                <w:lang w:val="ga-IE"/>
              </w:rPr>
            </w:pPr>
          </w:p>
        </w:tc>
      </w:tr>
      <w:tr w:rsidR="00E26E33" w:rsidRPr="00E77FEA" w14:paraId="73F04E33" w14:textId="77777777" w:rsidTr="009C7C9E">
        <w:tc>
          <w:tcPr>
            <w:tcW w:w="2689" w:type="dxa"/>
          </w:tcPr>
          <w:p w14:paraId="19B5BEDF" w14:textId="77777777" w:rsidR="009C7C9E" w:rsidRPr="00E77FEA" w:rsidRDefault="00E77FEA" w:rsidP="009C7C9E">
            <w:pPr>
              <w:rPr>
                <w:szCs w:val="24"/>
                <w:lang w:val="ga-IE"/>
              </w:rPr>
            </w:pPr>
            <w:r w:rsidRPr="00E77FEA">
              <w:rPr>
                <w:szCs w:val="24"/>
                <w:lang w:val="ga-IE"/>
              </w:rPr>
              <w:t>Thar ceann:</w:t>
            </w:r>
          </w:p>
        </w:tc>
        <w:tc>
          <w:tcPr>
            <w:tcW w:w="6328" w:type="dxa"/>
          </w:tcPr>
          <w:p w14:paraId="6C682F6D" w14:textId="77777777" w:rsidR="009C7C9E" w:rsidRPr="00E77FEA" w:rsidRDefault="009C7C9E" w:rsidP="009C7C9E">
            <w:pPr>
              <w:rPr>
                <w:szCs w:val="24"/>
                <w:lang w:val="ga-IE"/>
              </w:rPr>
            </w:pPr>
          </w:p>
        </w:tc>
      </w:tr>
    </w:tbl>
    <w:p w14:paraId="64F4E00E" w14:textId="77777777" w:rsidR="001351EF" w:rsidRPr="00E77FEA" w:rsidRDefault="001351EF" w:rsidP="00F04813">
      <w:pPr>
        <w:rPr>
          <w:rFonts w:eastAsiaTheme="minorHAnsi"/>
          <w:b/>
          <w:lang w:val="ga-IE"/>
        </w:rPr>
      </w:pPr>
    </w:p>
    <w:tbl>
      <w:tblPr>
        <w:tblStyle w:val="Greilletbla"/>
        <w:tblW w:w="0" w:type="auto"/>
        <w:tblLayout w:type="fixed"/>
        <w:tblLook w:val="04A0" w:firstRow="1" w:lastRow="0" w:firstColumn="1" w:lastColumn="0" w:noHBand="0" w:noVBand="1"/>
      </w:tblPr>
      <w:tblGrid>
        <w:gridCol w:w="2689"/>
        <w:gridCol w:w="6328"/>
      </w:tblGrid>
      <w:tr w:rsidR="00E26E33" w:rsidRPr="00E77FEA" w14:paraId="77201AF5" w14:textId="77777777" w:rsidTr="004F4353">
        <w:tc>
          <w:tcPr>
            <w:tcW w:w="2689" w:type="dxa"/>
          </w:tcPr>
          <w:p w14:paraId="214457B9" w14:textId="77777777" w:rsidR="001351EF" w:rsidRPr="00E77FEA" w:rsidRDefault="00E77FEA" w:rsidP="004F4353">
            <w:pPr>
              <w:rPr>
                <w:szCs w:val="24"/>
                <w:lang w:val="ga-IE"/>
              </w:rPr>
            </w:pPr>
            <w:r w:rsidRPr="00E77FEA">
              <w:rPr>
                <w:szCs w:val="24"/>
                <w:lang w:val="ga-IE"/>
              </w:rPr>
              <w:t>Fianaithe ag:</w:t>
            </w:r>
          </w:p>
        </w:tc>
        <w:tc>
          <w:tcPr>
            <w:tcW w:w="6328" w:type="dxa"/>
          </w:tcPr>
          <w:p w14:paraId="55E6177E" w14:textId="77777777" w:rsidR="001351EF" w:rsidRPr="00E77FEA" w:rsidRDefault="001351EF" w:rsidP="004F4353">
            <w:pPr>
              <w:rPr>
                <w:szCs w:val="24"/>
                <w:lang w:val="ga-IE"/>
              </w:rPr>
            </w:pPr>
          </w:p>
        </w:tc>
      </w:tr>
      <w:tr w:rsidR="00E26E33" w:rsidRPr="00E77FEA" w14:paraId="7A29806C" w14:textId="77777777" w:rsidTr="004F4353">
        <w:tc>
          <w:tcPr>
            <w:tcW w:w="2689" w:type="dxa"/>
          </w:tcPr>
          <w:p w14:paraId="25B70F35" w14:textId="77777777" w:rsidR="001351EF" w:rsidRPr="00E77FEA" w:rsidRDefault="00E77FEA" w:rsidP="004F4353">
            <w:pPr>
              <w:rPr>
                <w:szCs w:val="24"/>
                <w:lang w:val="ga-IE"/>
              </w:rPr>
            </w:pPr>
            <w:r w:rsidRPr="00E77FEA">
              <w:rPr>
                <w:szCs w:val="24"/>
                <w:lang w:val="ga-IE"/>
              </w:rPr>
              <w:t>Priontáil ainm, le do thoil:</w:t>
            </w:r>
          </w:p>
        </w:tc>
        <w:tc>
          <w:tcPr>
            <w:tcW w:w="6328" w:type="dxa"/>
          </w:tcPr>
          <w:p w14:paraId="7ACF34CC" w14:textId="77777777" w:rsidR="001351EF" w:rsidRPr="00E77FEA" w:rsidRDefault="001351EF" w:rsidP="004F4353">
            <w:pPr>
              <w:rPr>
                <w:lang w:val="ga-IE"/>
              </w:rPr>
            </w:pPr>
          </w:p>
        </w:tc>
      </w:tr>
      <w:tr w:rsidR="00E26E33" w:rsidRPr="00E77FEA" w14:paraId="7B290A2F" w14:textId="77777777" w:rsidTr="004F4353">
        <w:tc>
          <w:tcPr>
            <w:tcW w:w="2689" w:type="dxa"/>
          </w:tcPr>
          <w:p w14:paraId="2530BB6D" w14:textId="77777777" w:rsidR="001351EF" w:rsidRPr="00E77FEA" w:rsidRDefault="00E77FEA" w:rsidP="004F4353">
            <w:pPr>
              <w:rPr>
                <w:szCs w:val="24"/>
                <w:lang w:val="ga-IE"/>
              </w:rPr>
            </w:pPr>
            <w:r w:rsidRPr="00E77FEA">
              <w:rPr>
                <w:szCs w:val="24"/>
                <w:lang w:val="ga-IE"/>
              </w:rPr>
              <w:t>Dáta:</w:t>
            </w:r>
          </w:p>
        </w:tc>
        <w:tc>
          <w:tcPr>
            <w:tcW w:w="6328" w:type="dxa"/>
          </w:tcPr>
          <w:p w14:paraId="599318BE" w14:textId="77777777" w:rsidR="001351EF" w:rsidRPr="00E77FEA" w:rsidRDefault="001351EF" w:rsidP="004F4353">
            <w:pPr>
              <w:rPr>
                <w:lang w:val="ga-IE"/>
              </w:rPr>
            </w:pPr>
          </w:p>
        </w:tc>
      </w:tr>
    </w:tbl>
    <w:p w14:paraId="7078B31E" w14:textId="77777777" w:rsidR="001351EF" w:rsidRPr="00E77FEA" w:rsidRDefault="001351EF" w:rsidP="00F04813">
      <w:pPr>
        <w:rPr>
          <w:rFonts w:eastAsiaTheme="minorHAnsi"/>
          <w:b/>
          <w:lang w:val="ga-IE"/>
        </w:rPr>
      </w:pPr>
    </w:p>
    <w:p w14:paraId="617C8473" w14:textId="77777777" w:rsidR="009C580C" w:rsidRPr="00E77FEA" w:rsidRDefault="00E77FEA" w:rsidP="009C7C9E">
      <w:pPr>
        <w:pStyle w:val="Ceannteideal5"/>
        <w:rPr>
          <w:lang w:val="ga-IE"/>
        </w:rPr>
      </w:pPr>
      <w:r w:rsidRPr="00E77FEA">
        <w:rPr>
          <w:lang w:val="ga-IE"/>
        </w:rPr>
        <w:t xml:space="preserve">Cuid I </w:t>
      </w:r>
      <w:r w:rsidRPr="00E77FEA">
        <w:rPr>
          <w:lang w:val="ga-IE"/>
        </w:rPr>
        <w:tab/>
        <w:t>Tograí le haghaidh cuimhneacháin a thíolacadh</w:t>
      </w:r>
    </w:p>
    <w:p w14:paraId="00F2280B" w14:textId="77777777" w:rsidR="009C7C9E" w:rsidRPr="00E77FEA" w:rsidRDefault="00E77FEA" w:rsidP="009C7C9E">
      <w:pPr>
        <w:rPr>
          <w:lang w:val="ga-IE"/>
        </w:rPr>
      </w:pPr>
      <w:r w:rsidRPr="00E77FEA">
        <w:rPr>
          <w:lang w:val="ga-IE"/>
        </w:rPr>
        <w:t xml:space="preserve">Ní mór moltaí le haghaidh cuimhneacháin a chur faoi bhráid Chomhairle Cathrach na Gaillimhe i scríbhinn. </w:t>
      </w:r>
    </w:p>
    <w:p w14:paraId="64F6CF90" w14:textId="77777777" w:rsidR="009C7C9E" w:rsidRPr="00E77FEA" w:rsidRDefault="00E77FEA" w:rsidP="009C7C9E">
      <w:pPr>
        <w:rPr>
          <w:lang w:val="ga-IE"/>
        </w:rPr>
      </w:pPr>
      <w:r w:rsidRPr="00E77FEA">
        <w:rPr>
          <w:lang w:val="ga-IE"/>
        </w:rPr>
        <w:t xml:space="preserve">Ní mór do </w:t>
      </w:r>
      <w:proofErr w:type="spellStart"/>
      <w:r w:rsidRPr="00E77FEA">
        <w:rPr>
          <w:lang w:val="ga-IE"/>
        </w:rPr>
        <w:t>thograí</w:t>
      </w:r>
      <w:proofErr w:type="spellEnd"/>
      <w:r w:rsidRPr="00E77FEA">
        <w:rPr>
          <w:lang w:val="ga-IE"/>
        </w:rPr>
        <w:t xml:space="preserve"> comhlíonadh maidir le Beartas Cuimhneacháin Cathartha Chomhairle Cathrach na Gaillimhe a léiriú. </w:t>
      </w:r>
    </w:p>
    <w:p w14:paraId="6B85AF89" w14:textId="77777777" w:rsidR="009C580C" w:rsidRPr="00E77FEA" w:rsidRDefault="00E77FEA" w:rsidP="009C7C9E">
      <w:pPr>
        <w:rPr>
          <w:lang w:val="ga-IE"/>
        </w:rPr>
      </w:pPr>
      <w:r w:rsidRPr="00E77FEA">
        <w:rPr>
          <w:lang w:val="ga-IE"/>
        </w:rPr>
        <w:t>Ba cheart an t-ábhar tacaíochta ar fad a chur isteach in éineacht leis an togra agus díreofar é chuig:</w:t>
      </w:r>
    </w:p>
    <w:p w14:paraId="02AC197A" w14:textId="77777777" w:rsidR="001351EF" w:rsidRPr="00E77FEA" w:rsidRDefault="00E77FEA" w:rsidP="009C7C9E">
      <w:pPr>
        <w:ind w:left="720"/>
        <w:rPr>
          <w:lang w:val="ga-IE"/>
        </w:rPr>
      </w:pPr>
      <w:r w:rsidRPr="00E77FEA">
        <w:rPr>
          <w:lang w:val="ga-IE"/>
        </w:rPr>
        <w:t>Oifigeach Feidhmiúcháin Sinsearach</w:t>
      </w:r>
    </w:p>
    <w:p w14:paraId="1F5A16CB" w14:textId="77777777" w:rsidR="009C580C" w:rsidRPr="00E77FEA" w:rsidRDefault="00E77FEA" w:rsidP="009C7C9E">
      <w:pPr>
        <w:ind w:left="720"/>
        <w:rPr>
          <w:lang w:val="ga-IE"/>
        </w:rPr>
      </w:pPr>
      <w:r w:rsidRPr="00E77FEA">
        <w:rPr>
          <w:lang w:val="ga-IE"/>
        </w:rPr>
        <w:t>Seirbhísí Corparáideacha</w:t>
      </w:r>
    </w:p>
    <w:p w14:paraId="5E292970" w14:textId="77777777" w:rsidR="009C7C9E" w:rsidRPr="00E77FEA" w:rsidRDefault="00E77FEA" w:rsidP="009C7C9E">
      <w:pPr>
        <w:ind w:left="720"/>
        <w:rPr>
          <w:lang w:val="ga-IE"/>
        </w:rPr>
      </w:pPr>
      <w:r w:rsidRPr="00E77FEA">
        <w:rPr>
          <w:lang w:val="ga-IE"/>
        </w:rPr>
        <w:t>Comhairle Cathrach na Gaillimhe</w:t>
      </w:r>
    </w:p>
    <w:p w14:paraId="6C27874D" w14:textId="77777777" w:rsidR="009C7C9E" w:rsidRPr="00E77FEA" w:rsidRDefault="00E77FEA" w:rsidP="009C7C9E">
      <w:pPr>
        <w:ind w:left="720"/>
        <w:rPr>
          <w:lang w:val="ga-IE"/>
        </w:rPr>
      </w:pPr>
      <w:r w:rsidRPr="00E77FEA">
        <w:rPr>
          <w:lang w:val="ga-IE"/>
        </w:rPr>
        <w:t>Halla na Cathrach</w:t>
      </w:r>
    </w:p>
    <w:p w14:paraId="437E781A" w14:textId="77777777" w:rsidR="009C7C9E" w:rsidRPr="00E77FEA" w:rsidRDefault="00E77FEA" w:rsidP="009C7C9E">
      <w:pPr>
        <w:ind w:left="720"/>
        <w:rPr>
          <w:lang w:val="ga-IE"/>
        </w:rPr>
      </w:pPr>
      <w:r w:rsidRPr="00E77FEA">
        <w:rPr>
          <w:lang w:val="ga-IE"/>
        </w:rPr>
        <w:t>Bóthar an Choláiste</w:t>
      </w:r>
    </w:p>
    <w:p w14:paraId="65D26345" w14:textId="77777777" w:rsidR="009C7C9E" w:rsidRPr="00E77FEA" w:rsidRDefault="00E77FEA" w:rsidP="009C7C9E">
      <w:pPr>
        <w:ind w:left="720"/>
        <w:rPr>
          <w:lang w:val="ga-IE"/>
        </w:rPr>
      </w:pPr>
      <w:r w:rsidRPr="00E77FEA">
        <w:rPr>
          <w:lang w:val="ga-IE"/>
        </w:rPr>
        <w:t>Gaillimh, H91 X4K8.</w:t>
      </w:r>
    </w:p>
    <w:p w14:paraId="14571879" w14:textId="77777777" w:rsidR="009C580C" w:rsidRPr="00E77FEA" w:rsidRDefault="00E77FEA" w:rsidP="009C7C9E">
      <w:pPr>
        <w:pStyle w:val="Ceannteideal5"/>
        <w:rPr>
          <w:lang w:val="ga-IE"/>
        </w:rPr>
      </w:pPr>
      <w:r w:rsidRPr="00E77FEA">
        <w:rPr>
          <w:lang w:val="ga-IE"/>
        </w:rPr>
        <w:lastRenderedPageBreak/>
        <w:t>Cuid J</w:t>
      </w:r>
      <w:r w:rsidRPr="00E77FEA">
        <w:rPr>
          <w:lang w:val="ga-IE"/>
        </w:rPr>
        <w:tab/>
      </w:r>
      <w:r w:rsidRPr="00E77FEA">
        <w:rPr>
          <w:lang w:val="ga-IE"/>
        </w:rPr>
        <w:tab/>
        <w:t xml:space="preserve">Liosta Seiceála Deiridh </w:t>
      </w:r>
      <w:r w:rsidRPr="00E77FEA">
        <w:rPr>
          <w:lang w:val="ga-IE"/>
        </w:rPr>
        <w:tab/>
      </w:r>
    </w:p>
    <w:p w14:paraId="6C528B55" w14:textId="77777777" w:rsidR="009C580C" w:rsidRPr="00E77FEA" w:rsidRDefault="00E77FEA" w:rsidP="009C7C9E">
      <w:pPr>
        <w:rPr>
          <w:lang w:val="ga-IE"/>
        </w:rPr>
      </w:pPr>
      <w:r w:rsidRPr="00E77FEA">
        <w:rPr>
          <w:lang w:val="ga-IE"/>
        </w:rPr>
        <w:t>Seiceáil go bhfuil na sonraí go léir atá liostaithe thíos curtha isteach agat leis an bhfoirm iarratais seo</w:t>
      </w:r>
    </w:p>
    <w:tbl>
      <w:tblPr>
        <w:tblStyle w:val="Greilletbla"/>
        <w:tblW w:w="0" w:type="auto"/>
        <w:tblLook w:val="04A0" w:firstRow="1" w:lastRow="0" w:firstColumn="1" w:lastColumn="0" w:noHBand="0" w:noVBand="1"/>
      </w:tblPr>
      <w:tblGrid>
        <w:gridCol w:w="7317"/>
        <w:gridCol w:w="826"/>
        <w:gridCol w:w="874"/>
      </w:tblGrid>
      <w:tr w:rsidR="00E26E33" w:rsidRPr="00E77FEA" w14:paraId="36F6B4EB" w14:textId="77777777" w:rsidTr="00135B10">
        <w:tc>
          <w:tcPr>
            <w:tcW w:w="7532" w:type="dxa"/>
          </w:tcPr>
          <w:p w14:paraId="35B8309E" w14:textId="77777777" w:rsidR="009C580C" w:rsidRPr="00E77FEA" w:rsidRDefault="009C580C" w:rsidP="009C7C9E">
            <w:pPr>
              <w:rPr>
                <w:lang w:val="ga-IE"/>
              </w:rPr>
            </w:pPr>
          </w:p>
        </w:tc>
        <w:tc>
          <w:tcPr>
            <w:tcW w:w="829" w:type="dxa"/>
          </w:tcPr>
          <w:p w14:paraId="762DF73C" w14:textId="77777777" w:rsidR="009C580C" w:rsidRPr="00E77FEA" w:rsidRDefault="00E77FEA" w:rsidP="009C7C9E">
            <w:pPr>
              <w:rPr>
                <w:b/>
                <w:lang w:val="ga-IE"/>
              </w:rPr>
            </w:pPr>
            <w:r w:rsidRPr="00E77FEA">
              <w:rPr>
                <w:b/>
                <w:lang w:val="ga-IE"/>
              </w:rPr>
              <w:t>Cuid</w:t>
            </w:r>
          </w:p>
        </w:tc>
        <w:tc>
          <w:tcPr>
            <w:tcW w:w="882" w:type="dxa"/>
          </w:tcPr>
          <w:p w14:paraId="5C72B0D5" w14:textId="77777777" w:rsidR="009C580C" w:rsidRPr="00E77FEA" w:rsidRDefault="00E77FEA" w:rsidP="009C7C9E">
            <w:pPr>
              <w:rPr>
                <w:b/>
                <w:lang w:val="ga-IE"/>
              </w:rPr>
            </w:pPr>
            <w:r w:rsidRPr="00E77FEA">
              <w:rPr>
                <w:b/>
                <w:lang w:val="ga-IE"/>
              </w:rPr>
              <w:t>Cuir tic le</w:t>
            </w:r>
          </w:p>
        </w:tc>
      </w:tr>
      <w:tr w:rsidR="00E26E33" w:rsidRPr="00E77FEA" w14:paraId="2B246BF1" w14:textId="77777777" w:rsidTr="00135B10">
        <w:tc>
          <w:tcPr>
            <w:tcW w:w="7532" w:type="dxa"/>
          </w:tcPr>
          <w:p w14:paraId="31877789" w14:textId="77777777" w:rsidR="009C580C" w:rsidRPr="00E77FEA" w:rsidRDefault="00E77FEA" w:rsidP="009C7C9E">
            <w:pPr>
              <w:rPr>
                <w:lang w:val="ga-IE"/>
              </w:rPr>
            </w:pPr>
            <w:r w:rsidRPr="00E77FEA">
              <w:rPr>
                <w:lang w:val="ga-IE"/>
              </w:rPr>
              <w:t>Sonraí teagmhála iomlána</w:t>
            </w:r>
          </w:p>
        </w:tc>
        <w:tc>
          <w:tcPr>
            <w:tcW w:w="829" w:type="dxa"/>
          </w:tcPr>
          <w:p w14:paraId="35018648" w14:textId="77777777" w:rsidR="009C580C" w:rsidRPr="00E77FEA" w:rsidRDefault="00E77FEA" w:rsidP="009C7C9E">
            <w:pPr>
              <w:rPr>
                <w:lang w:val="ga-IE"/>
              </w:rPr>
            </w:pPr>
            <w:r w:rsidRPr="00E77FEA">
              <w:rPr>
                <w:lang w:val="ga-IE"/>
              </w:rPr>
              <w:t>A</w:t>
            </w:r>
          </w:p>
        </w:tc>
        <w:tc>
          <w:tcPr>
            <w:tcW w:w="882" w:type="dxa"/>
          </w:tcPr>
          <w:p w14:paraId="168944E3" w14:textId="77777777" w:rsidR="009C580C" w:rsidRPr="00E77FEA" w:rsidRDefault="009C580C" w:rsidP="009C7C9E">
            <w:pPr>
              <w:rPr>
                <w:lang w:val="ga-IE"/>
              </w:rPr>
            </w:pPr>
          </w:p>
        </w:tc>
      </w:tr>
      <w:tr w:rsidR="00E26E33" w:rsidRPr="00E77FEA" w14:paraId="0F1E6574" w14:textId="77777777" w:rsidTr="00135B10">
        <w:tc>
          <w:tcPr>
            <w:tcW w:w="7532" w:type="dxa"/>
          </w:tcPr>
          <w:p w14:paraId="2F4DCE39" w14:textId="77777777" w:rsidR="009C580C" w:rsidRPr="00E77FEA" w:rsidRDefault="00E77FEA" w:rsidP="009C7C9E">
            <w:pPr>
              <w:rPr>
                <w:lang w:val="ga-IE"/>
              </w:rPr>
            </w:pPr>
            <w:r w:rsidRPr="00E77FEA">
              <w:rPr>
                <w:lang w:val="ga-IE"/>
              </w:rPr>
              <w:t>Fianaise ar thábhacht contae, náisiúnta nó idirnáisiúnta</w:t>
            </w:r>
          </w:p>
        </w:tc>
        <w:tc>
          <w:tcPr>
            <w:tcW w:w="829" w:type="dxa"/>
          </w:tcPr>
          <w:p w14:paraId="56ED3A18" w14:textId="77777777" w:rsidR="009C580C" w:rsidRPr="00E77FEA" w:rsidRDefault="00E77FEA" w:rsidP="009C7C9E">
            <w:pPr>
              <w:rPr>
                <w:lang w:val="ga-IE"/>
              </w:rPr>
            </w:pPr>
            <w:r w:rsidRPr="00E77FEA">
              <w:rPr>
                <w:lang w:val="ga-IE"/>
              </w:rPr>
              <w:t>B</w:t>
            </w:r>
          </w:p>
        </w:tc>
        <w:tc>
          <w:tcPr>
            <w:tcW w:w="882" w:type="dxa"/>
          </w:tcPr>
          <w:p w14:paraId="65DA9F4E" w14:textId="77777777" w:rsidR="009C580C" w:rsidRPr="00E77FEA" w:rsidRDefault="009C580C" w:rsidP="009C7C9E">
            <w:pPr>
              <w:rPr>
                <w:lang w:val="ga-IE"/>
              </w:rPr>
            </w:pPr>
          </w:p>
        </w:tc>
      </w:tr>
      <w:tr w:rsidR="00E26E33" w:rsidRPr="00E77FEA" w14:paraId="00CEFEFF" w14:textId="77777777" w:rsidTr="00135B10">
        <w:tc>
          <w:tcPr>
            <w:tcW w:w="7532" w:type="dxa"/>
          </w:tcPr>
          <w:p w14:paraId="1C26DF1F" w14:textId="77777777" w:rsidR="009C580C" w:rsidRPr="00E77FEA" w:rsidRDefault="00E77FEA" w:rsidP="009C7C9E">
            <w:pPr>
              <w:rPr>
                <w:lang w:val="ga-IE"/>
              </w:rPr>
            </w:pPr>
            <w:r w:rsidRPr="00E77FEA">
              <w:rPr>
                <w:lang w:val="ga-IE"/>
              </w:rPr>
              <w:t>Sonraí faoin duine, faoin ngrúpa daoine nó faoin imeacht atá á comóradh</w:t>
            </w:r>
          </w:p>
        </w:tc>
        <w:tc>
          <w:tcPr>
            <w:tcW w:w="829" w:type="dxa"/>
          </w:tcPr>
          <w:p w14:paraId="1A4A62C9" w14:textId="77777777" w:rsidR="009C580C" w:rsidRPr="00E77FEA" w:rsidRDefault="00E77FEA" w:rsidP="009C7C9E">
            <w:pPr>
              <w:rPr>
                <w:lang w:val="ga-IE"/>
              </w:rPr>
            </w:pPr>
            <w:r w:rsidRPr="00E77FEA">
              <w:rPr>
                <w:lang w:val="ga-IE"/>
              </w:rPr>
              <w:t>B, C</w:t>
            </w:r>
          </w:p>
        </w:tc>
        <w:tc>
          <w:tcPr>
            <w:tcW w:w="882" w:type="dxa"/>
          </w:tcPr>
          <w:p w14:paraId="32BC672D" w14:textId="77777777" w:rsidR="009C580C" w:rsidRPr="00E77FEA" w:rsidRDefault="009C580C" w:rsidP="009C7C9E">
            <w:pPr>
              <w:rPr>
                <w:lang w:val="ga-IE"/>
              </w:rPr>
            </w:pPr>
          </w:p>
        </w:tc>
      </w:tr>
      <w:tr w:rsidR="00E26E33" w:rsidRPr="00E77FEA" w14:paraId="20285869" w14:textId="77777777" w:rsidTr="00135B10">
        <w:tc>
          <w:tcPr>
            <w:tcW w:w="7532" w:type="dxa"/>
          </w:tcPr>
          <w:p w14:paraId="2019215B" w14:textId="77777777" w:rsidR="009C580C" w:rsidRPr="00E77FEA" w:rsidRDefault="00E77FEA" w:rsidP="009C7C9E">
            <w:pPr>
              <w:rPr>
                <w:lang w:val="ga-IE"/>
              </w:rPr>
            </w:pPr>
            <w:r w:rsidRPr="00E77FEA">
              <w:rPr>
                <w:lang w:val="ga-IE"/>
              </w:rPr>
              <w:t>An téacs iomlán, más ann dó a chur san áireamh ar chuimhneachán</w:t>
            </w:r>
          </w:p>
        </w:tc>
        <w:tc>
          <w:tcPr>
            <w:tcW w:w="829" w:type="dxa"/>
          </w:tcPr>
          <w:p w14:paraId="7F2153AF" w14:textId="77777777" w:rsidR="009C580C" w:rsidRPr="00E77FEA" w:rsidRDefault="00E77FEA" w:rsidP="009C7C9E">
            <w:pPr>
              <w:rPr>
                <w:lang w:val="ga-IE"/>
              </w:rPr>
            </w:pPr>
            <w:r w:rsidRPr="00E77FEA">
              <w:rPr>
                <w:lang w:val="ga-IE"/>
              </w:rPr>
              <w:t>C</w:t>
            </w:r>
          </w:p>
        </w:tc>
        <w:tc>
          <w:tcPr>
            <w:tcW w:w="882" w:type="dxa"/>
          </w:tcPr>
          <w:p w14:paraId="3C944BAF" w14:textId="77777777" w:rsidR="009C580C" w:rsidRPr="00E77FEA" w:rsidRDefault="009C580C" w:rsidP="009C7C9E">
            <w:pPr>
              <w:rPr>
                <w:lang w:val="ga-IE"/>
              </w:rPr>
            </w:pPr>
          </w:p>
        </w:tc>
      </w:tr>
      <w:tr w:rsidR="00E26E33" w:rsidRPr="00E77FEA" w14:paraId="1EEB8AC2" w14:textId="77777777" w:rsidTr="00135B10">
        <w:tc>
          <w:tcPr>
            <w:tcW w:w="7532" w:type="dxa"/>
          </w:tcPr>
          <w:p w14:paraId="46D473D5" w14:textId="77777777" w:rsidR="009C580C" w:rsidRPr="00E77FEA" w:rsidRDefault="00E77FEA" w:rsidP="009C7C9E">
            <w:pPr>
              <w:rPr>
                <w:lang w:val="ga-IE"/>
              </w:rPr>
            </w:pPr>
            <w:r w:rsidRPr="00E77FEA">
              <w:rPr>
                <w:lang w:val="ga-IE"/>
              </w:rPr>
              <w:t>Fianaise [foinsí] go bhfuil an téacs don chuimhneachán ceart go fíorasach</w:t>
            </w:r>
          </w:p>
        </w:tc>
        <w:tc>
          <w:tcPr>
            <w:tcW w:w="829" w:type="dxa"/>
          </w:tcPr>
          <w:p w14:paraId="5F6C9B5A" w14:textId="77777777" w:rsidR="009C580C" w:rsidRPr="00E77FEA" w:rsidRDefault="00E77FEA" w:rsidP="009C7C9E">
            <w:pPr>
              <w:rPr>
                <w:lang w:val="ga-IE"/>
              </w:rPr>
            </w:pPr>
            <w:r w:rsidRPr="00E77FEA">
              <w:rPr>
                <w:lang w:val="ga-IE"/>
              </w:rPr>
              <w:t>C</w:t>
            </w:r>
          </w:p>
        </w:tc>
        <w:tc>
          <w:tcPr>
            <w:tcW w:w="882" w:type="dxa"/>
          </w:tcPr>
          <w:p w14:paraId="6490B7E4" w14:textId="77777777" w:rsidR="009C580C" w:rsidRPr="00E77FEA" w:rsidRDefault="009C580C" w:rsidP="009C7C9E">
            <w:pPr>
              <w:rPr>
                <w:lang w:val="ga-IE"/>
              </w:rPr>
            </w:pPr>
          </w:p>
        </w:tc>
      </w:tr>
      <w:tr w:rsidR="00E26E33" w:rsidRPr="00E77FEA" w14:paraId="46D1D8EA" w14:textId="77777777" w:rsidTr="00135B10">
        <w:tc>
          <w:tcPr>
            <w:tcW w:w="7532" w:type="dxa"/>
          </w:tcPr>
          <w:p w14:paraId="4D3701A7" w14:textId="77777777" w:rsidR="009C580C" w:rsidRPr="00E77FEA" w:rsidRDefault="00E77FEA" w:rsidP="009C7C9E">
            <w:pPr>
              <w:rPr>
                <w:lang w:val="ga-IE"/>
              </w:rPr>
            </w:pPr>
            <w:r w:rsidRPr="00E77FEA">
              <w:rPr>
                <w:lang w:val="ga-IE"/>
              </w:rPr>
              <w:t xml:space="preserve">Líníochtaí agus/nó grianghraif den chuimhneachán atá beartaithe </w:t>
            </w:r>
          </w:p>
        </w:tc>
        <w:tc>
          <w:tcPr>
            <w:tcW w:w="829" w:type="dxa"/>
          </w:tcPr>
          <w:p w14:paraId="524740F4" w14:textId="77777777" w:rsidR="009C580C" w:rsidRPr="00E77FEA" w:rsidRDefault="00E77FEA" w:rsidP="009C7C9E">
            <w:pPr>
              <w:rPr>
                <w:lang w:val="ga-IE"/>
              </w:rPr>
            </w:pPr>
            <w:r w:rsidRPr="00E77FEA">
              <w:rPr>
                <w:lang w:val="ga-IE"/>
              </w:rPr>
              <w:t>C</w:t>
            </w:r>
          </w:p>
        </w:tc>
        <w:tc>
          <w:tcPr>
            <w:tcW w:w="882" w:type="dxa"/>
          </w:tcPr>
          <w:p w14:paraId="1293AFF4" w14:textId="77777777" w:rsidR="009C580C" w:rsidRPr="00E77FEA" w:rsidRDefault="009C580C" w:rsidP="009C7C9E">
            <w:pPr>
              <w:rPr>
                <w:lang w:val="ga-IE"/>
              </w:rPr>
            </w:pPr>
          </w:p>
        </w:tc>
      </w:tr>
      <w:tr w:rsidR="00E26E33" w:rsidRPr="00E77FEA" w14:paraId="410910EB" w14:textId="77777777" w:rsidTr="00135B10">
        <w:tc>
          <w:tcPr>
            <w:tcW w:w="7532" w:type="dxa"/>
          </w:tcPr>
          <w:p w14:paraId="7B7B6877" w14:textId="77777777" w:rsidR="009C580C" w:rsidRPr="00E77FEA" w:rsidRDefault="00E77FEA" w:rsidP="009C7C9E">
            <w:pPr>
              <w:rPr>
                <w:lang w:val="ga-IE"/>
              </w:rPr>
            </w:pPr>
            <w:r w:rsidRPr="00E77FEA">
              <w:rPr>
                <w:lang w:val="ga-IE"/>
              </w:rPr>
              <w:t xml:space="preserve">Sonraí maidir le dearadh an chuimhneacháin/an phlaic atá beartaithe </w:t>
            </w:r>
          </w:p>
        </w:tc>
        <w:tc>
          <w:tcPr>
            <w:tcW w:w="829" w:type="dxa"/>
          </w:tcPr>
          <w:p w14:paraId="486386CE" w14:textId="77777777" w:rsidR="009C580C" w:rsidRPr="00E77FEA" w:rsidRDefault="00E77FEA" w:rsidP="009C7C9E">
            <w:pPr>
              <w:rPr>
                <w:lang w:val="ga-IE"/>
              </w:rPr>
            </w:pPr>
            <w:r w:rsidRPr="00E77FEA">
              <w:rPr>
                <w:lang w:val="ga-IE"/>
              </w:rPr>
              <w:t>C</w:t>
            </w:r>
          </w:p>
        </w:tc>
        <w:tc>
          <w:tcPr>
            <w:tcW w:w="882" w:type="dxa"/>
          </w:tcPr>
          <w:p w14:paraId="2D376421" w14:textId="77777777" w:rsidR="009C580C" w:rsidRPr="00E77FEA" w:rsidRDefault="009C580C" w:rsidP="009C7C9E">
            <w:pPr>
              <w:rPr>
                <w:lang w:val="ga-IE"/>
              </w:rPr>
            </w:pPr>
          </w:p>
        </w:tc>
      </w:tr>
      <w:tr w:rsidR="00E26E33" w:rsidRPr="00E77FEA" w14:paraId="020E2C5A" w14:textId="77777777" w:rsidTr="00135B10">
        <w:tc>
          <w:tcPr>
            <w:tcW w:w="7532" w:type="dxa"/>
          </w:tcPr>
          <w:p w14:paraId="13DAD36D" w14:textId="77777777" w:rsidR="009C580C" w:rsidRPr="00E77FEA" w:rsidRDefault="00E77FEA" w:rsidP="009C7C9E">
            <w:pPr>
              <w:rPr>
                <w:lang w:val="ga-IE"/>
              </w:rPr>
            </w:pPr>
            <w:r w:rsidRPr="00E77FEA">
              <w:rPr>
                <w:lang w:val="ga-IE"/>
              </w:rPr>
              <w:t>Sonraí maidir leis an gcuimhneachán/an plaic atá beartaithe a shocrú</w:t>
            </w:r>
          </w:p>
        </w:tc>
        <w:tc>
          <w:tcPr>
            <w:tcW w:w="829" w:type="dxa"/>
          </w:tcPr>
          <w:p w14:paraId="4CEDBE16" w14:textId="77777777" w:rsidR="009C580C" w:rsidRPr="00E77FEA" w:rsidRDefault="00E77FEA" w:rsidP="009C7C9E">
            <w:pPr>
              <w:rPr>
                <w:lang w:val="ga-IE"/>
              </w:rPr>
            </w:pPr>
            <w:r w:rsidRPr="00E77FEA">
              <w:rPr>
                <w:lang w:val="ga-IE"/>
              </w:rPr>
              <w:t>C</w:t>
            </w:r>
          </w:p>
        </w:tc>
        <w:tc>
          <w:tcPr>
            <w:tcW w:w="882" w:type="dxa"/>
          </w:tcPr>
          <w:p w14:paraId="57A22264" w14:textId="77777777" w:rsidR="009C580C" w:rsidRPr="00E77FEA" w:rsidRDefault="009C580C" w:rsidP="009C7C9E">
            <w:pPr>
              <w:rPr>
                <w:lang w:val="ga-IE"/>
              </w:rPr>
            </w:pPr>
          </w:p>
        </w:tc>
      </w:tr>
      <w:tr w:rsidR="00E26E33" w:rsidRPr="00E77FEA" w14:paraId="57955F27" w14:textId="77777777" w:rsidTr="00135B10">
        <w:tc>
          <w:tcPr>
            <w:tcW w:w="7532" w:type="dxa"/>
          </w:tcPr>
          <w:p w14:paraId="74C819E3" w14:textId="77777777" w:rsidR="001D2483" w:rsidRPr="00E77FEA" w:rsidRDefault="00E77FEA" w:rsidP="009C7C9E">
            <w:pPr>
              <w:rPr>
                <w:lang w:val="ga-IE"/>
              </w:rPr>
            </w:pPr>
            <w:r w:rsidRPr="00E77FEA">
              <w:rPr>
                <w:lang w:val="ga-IE"/>
              </w:rPr>
              <w:t xml:space="preserve">Sonraí faoi aon oibreacha talún, cumhacht, soilsiú nó oibreacha/ </w:t>
            </w:r>
            <w:proofErr w:type="spellStart"/>
            <w:r w:rsidRPr="00E77FEA">
              <w:rPr>
                <w:lang w:val="ga-IE"/>
              </w:rPr>
              <w:t>úsáidí</w:t>
            </w:r>
            <w:proofErr w:type="spellEnd"/>
            <w:r w:rsidRPr="00E77FEA">
              <w:rPr>
                <w:lang w:val="ga-IE"/>
              </w:rPr>
              <w:t xml:space="preserve"> eile atá beartaithe </w:t>
            </w:r>
          </w:p>
        </w:tc>
        <w:tc>
          <w:tcPr>
            <w:tcW w:w="829" w:type="dxa"/>
          </w:tcPr>
          <w:p w14:paraId="3B960537" w14:textId="77777777" w:rsidR="001D2483" w:rsidRPr="00E77FEA" w:rsidRDefault="00E77FEA" w:rsidP="009C7C9E">
            <w:pPr>
              <w:rPr>
                <w:lang w:val="ga-IE"/>
              </w:rPr>
            </w:pPr>
            <w:r w:rsidRPr="00E77FEA">
              <w:rPr>
                <w:lang w:val="ga-IE"/>
              </w:rPr>
              <w:t>C</w:t>
            </w:r>
          </w:p>
        </w:tc>
        <w:tc>
          <w:tcPr>
            <w:tcW w:w="882" w:type="dxa"/>
          </w:tcPr>
          <w:p w14:paraId="0552E12E" w14:textId="77777777" w:rsidR="001D2483" w:rsidRPr="00E77FEA" w:rsidRDefault="001D2483" w:rsidP="009C7C9E">
            <w:pPr>
              <w:rPr>
                <w:lang w:val="ga-IE"/>
              </w:rPr>
            </w:pPr>
          </w:p>
        </w:tc>
      </w:tr>
      <w:tr w:rsidR="00E26E33" w:rsidRPr="00E77FEA" w14:paraId="66150EF6" w14:textId="77777777" w:rsidTr="00135B10">
        <w:tc>
          <w:tcPr>
            <w:tcW w:w="7532" w:type="dxa"/>
          </w:tcPr>
          <w:p w14:paraId="187032E9" w14:textId="77777777" w:rsidR="009C580C" w:rsidRPr="00E77FEA" w:rsidRDefault="00E77FEA" w:rsidP="009C7C9E">
            <w:pPr>
              <w:rPr>
                <w:lang w:val="ga-IE"/>
              </w:rPr>
            </w:pPr>
            <w:r w:rsidRPr="00E77FEA">
              <w:rPr>
                <w:lang w:val="ga-IE"/>
              </w:rPr>
              <w:t>Léarscáil marcáilte agus grianghraif den suíomh cuimhneacháin atá beartaithe</w:t>
            </w:r>
          </w:p>
        </w:tc>
        <w:tc>
          <w:tcPr>
            <w:tcW w:w="829" w:type="dxa"/>
          </w:tcPr>
          <w:p w14:paraId="235DE306" w14:textId="77777777" w:rsidR="009C580C" w:rsidRPr="00E77FEA" w:rsidRDefault="00E77FEA" w:rsidP="009C7C9E">
            <w:pPr>
              <w:rPr>
                <w:lang w:val="ga-IE"/>
              </w:rPr>
            </w:pPr>
            <w:r w:rsidRPr="00E77FEA">
              <w:rPr>
                <w:lang w:val="ga-IE"/>
              </w:rPr>
              <w:t>D</w:t>
            </w:r>
          </w:p>
        </w:tc>
        <w:tc>
          <w:tcPr>
            <w:tcW w:w="882" w:type="dxa"/>
          </w:tcPr>
          <w:p w14:paraId="63DB1081" w14:textId="77777777" w:rsidR="009C580C" w:rsidRPr="00E77FEA" w:rsidRDefault="009C580C" w:rsidP="009C7C9E">
            <w:pPr>
              <w:rPr>
                <w:color w:val="791555" w:themeColor="accent2"/>
                <w:lang w:val="ga-IE"/>
              </w:rPr>
            </w:pPr>
          </w:p>
        </w:tc>
      </w:tr>
      <w:tr w:rsidR="00E26E33" w:rsidRPr="00E77FEA" w14:paraId="18C93ABA" w14:textId="77777777" w:rsidTr="00135B10">
        <w:tc>
          <w:tcPr>
            <w:tcW w:w="7532" w:type="dxa"/>
          </w:tcPr>
          <w:p w14:paraId="50EBD4FF" w14:textId="77777777" w:rsidR="009C580C" w:rsidRPr="00E77FEA" w:rsidRDefault="00E77FEA" w:rsidP="009C7C9E">
            <w:pPr>
              <w:rPr>
                <w:color w:val="000000"/>
                <w:lang w:val="ga-IE"/>
              </w:rPr>
            </w:pPr>
            <w:r w:rsidRPr="00E77FEA">
              <w:rPr>
                <w:color w:val="000000"/>
                <w:lang w:val="ga-IE"/>
              </w:rPr>
              <w:t xml:space="preserve">Sonraí na </w:t>
            </w:r>
            <w:r w:rsidRPr="00E77FEA">
              <w:rPr>
                <w:lang w:val="ga-IE"/>
              </w:rPr>
              <w:t>n-úinéirí talún agus/nó toiliú</w:t>
            </w:r>
            <w:r w:rsidRPr="00E77FEA">
              <w:rPr>
                <w:color w:val="000000"/>
                <w:lang w:val="ga-IE"/>
              </w:rPr>
              <w:t xml:space="preserve"> cuí (más gá)</w:t>
            </w:r>
          </w:p>
        </w:tc>
        <w:tc>
          <w:tcPr>
            <w:tcW w:w="829" w:type="dxa"/>
          </w:tcPr>
          <w:p w14:paraId="02572E7B" w14:textId="77777777" w:rsidR="009C580C" w:rsidRPr="00E77FEA" w:rsidRDefault="00E77FEA" w:rsidP="009C7C9E">
            <w:pPr>
              <w:rPr>
                <w:lang w:val="ga-IE"/>
              </w:rPr>
            </w:pPr>
            <w:r w:rsidRPr="00E77FEA">
              <w:rPr>
                <w:lang w:val="ga-IE"/>
              </w:rPr>
              <w:t>E</w:t>
            </w:r>
          </w:p>
        </w:tc>
        <w:tc>
          <w:tcPr>
            <w:tcW w:w="882" w:type="dxa"/>
          </w:tcPr>
          <w:p w14:paraId="659ED11D" w14:textId="77777777" w:rsidR="009C580C" w:rsidRPr="00E77FEA" w:rsidRDefault="009C580C" w:rsidP="009C7C9E">
            <w:pPr>
              <w:rPr>
                <w:color w:val="000000"/>
                <w:lang w:val="ga-IE"/>
              </w:rPr>
            </w:pPr>
          </w:p>
        </w:tc>
      </w:tr>
      <w:tr w:rsidR="00E26E33" w:rsidRPr="00E77FEA" w14:paraId="4C00ABE0" w14:textId="77777777" w:rsidTr="00135B10">
        <w:tc>
          <w:tcPr>
            <w:tcW w:w="7532" w:type="dxa"/>
          </w:tcPr>
          <w:p w14:paraId="7ADEBF58" w14:textId="77777777" w:rsidR="0012500B" w:rsidRPr="00E77FEA" w:rsidRDefault="00E77FEA" w:rsidP="009C7C9E">
            <w:pPr>
              <w:rPr>
                <w:color w:val="000000"/>
                <w:lang w:val="ga-IE"/>
              </w:rPr>
            </w:pPr>
            <w:r w:rsidRPr="00E77FEA">
              <w:rPr>
                <w:color w:val="000000"/>
                <w:lang w:val="ga-IE"/>
              </w:rPr>
              <w:t>Sonraí faoi thoiliú an teaghlaigh, an eastáit nó an ghrúpa a bhfuil baint aige le duine/daoine aonair nó imeacht atá le comóradh</w:t>
            </w:r>
          </w:p>
        </w:tc>
        <w:tc>
          <w:tcPr>
            <w:tcW w:w="829" w:type="dxa"/>
          </w:tcPr>
          <w:p w14:paraId="4E5F81A3" w14:textId="77777777" w:rsidR="0012500B" w:rsidRPr="00E77FEA" w:rsidRDefault="00E77FEA" w:rsidP="009C7C9E">
            <w:pPr>
              <w:rPr>
                <w:lang w:val="ga-IE"/>
              </w:rPr>
            </w:pPr>
            <w:r w:rsidRPr="00E77FEA">
              <w:rPr>
                <w:lang w:val="ga-IE"/>
              </w:rPr>
              <w:t>E</w:t>
            </w:r>
          </w:p>
        </w:tc>
        <w:tc>
          <w:tcPr>
            <w:tcW w:w="882" w:type="dxa"/>
          </w:tcPr>
          <w:p w14:paraId="40FD2EFE" w14:textId="77777777" w:rsidR="0012500B" w:rsidRPr="00E77FEA" w:rsidRDefault="0012500B" w:rsidP="009C7C9E">
            <w:pPr>
              <w:rPr>
                <w:color w:val="000000"/>
                <w:lang w:val="ga-IE"/>
              </w:rPr>
            </w:pPr>
          </w:p>
        </w:tc>
      </w:tr>
      <w:tr w:rsidR="00E26E33" w:rsidRPr="00E77FEA" w14:paraId="4806C64E" w14:textId="77777777" w:rsidTr="00135B10">
        <w:tc>
          <w:tcPr>
            <w:tcW w:w="7532" w:type="dxa"/>
          </w:tcPr>
          <w:p w14:paraId="50CE95E7" w14:textId="77777777" w:rsidR="009C580C" w:rsidRPr="00E77FEA" w:rsidRDefault="00E77FEA" w:rsidP="009C7C9E">
            <w:pPr>
              <w:rPr>
                <w:color w:val="000000"/>
                <w:lang w:val="ga-IE"/>
              </w:rPr>
            </w:pPr>
            <w:r w:rsidRPr="00E77FEA">
              <w:rPr>
                <w:color w:val="000000"/>
                <w:lang w:val="ga-IE"/>
              </w:rPr>
              <w:t>Sonraí an chostais</w:t>
            </w:r>
          </w:p>
        </w:tc>
        <w:tc>
          <w:tcPr>
            <w:tcW w:w="829" w:type="dxa"/>
          </w:tcPr>
          <w:p w14:paraId="20599D7B" w14:textId="77777777" w:rsidR="009C580C" w:rsidRPr="00E77FEA" w:rsidRDefault="00E77FEA" w:rsidP="009C7C9E">
            <w:pPr>
              <w:rPr>
                <w:lang w:val="ga-IE"/>
              </w:rPr>
            </w:pPr>
            <w:r w:rsidRPr="00E77FEA">
              <w:rPr>
                <w:lang w:val="ga-IE"/>
              </w:rPr>
              <w:t>F</w:t>
            </w:r>
          </w:p>
        </w:tc>
        <w:tc>
          <w:tcPr>
            <w:tcW w:w="882" w:type="dxa"/>
          </w:tcPr>
          <w:p w14:paraId="28FB3401" w14:textId="77777777" w:rsidR="009C580C" w:rsidRPr="00E77FEA" w:rsidRDefault="009C580C" w:rsidP="009C7C9E">
            <w:pPr>
              <w:rPr>
                <w:color w:val="000000"/>
                <w:lang w:val="ga-IE"/>
              </w:rPr>
            </w:pPr>
          </w:p>
        </w:tc>
      </w:tr>
      <w:tr w:rsidR="00E26E33" w:rsidRPr="00E77FEA" w14:paraId="5F95DCEC" w14:textId="77777777" w:rsidTr="00135B10">
        <w:tc>
          <w:tcPr>
            <w:tcW w:w="7532" w:type="dxa"/>
          </w:tcPr>
          <w:p w14:paraId="46F2842A" w14:textId="77777777" w:rsidR="009C580C" w:rsidRPr="00E77FEA" w:rsidRDefault="00E77FEA" w:rsidP="009C7C9E">
            <w:pPr>
              <w:rPr>
                <w:lang w:val="ga-IE"/>
              </w:rPr>
            </w:pPr>
            <w:r w:rsidRPr="00E77FEA">
              <w:rPr>
                <w:color w:val="000000"/>
                <w:lang w:val="ga-IE"/>
              </w:rPr>
              <w:t>Sonraí maidir le cothabháil chuimhneacháin</w:t>
            </w:r>
          </w:p>
        </w:tc>
        <w:tc>
          <w:tcPr>
            <w:tcW w:w="829" w:type="dxa"/>
          </w:tcPr>
          <w:p w14:paraId="60C51353" w14:textId="77777777" w:rsidR="009C580C" w:rsidRPr="00E77FEA" w:rsidRDefault="00E77FEA" w:rsidP="009C7C9E">
            <w:pPr>
              <w:rPr>
                <w:lang w:val="ga-IE"/>
              </w:rPr>
            </w:pPr>
            <w:r w:rsidRPr="00E77FEA">
              <w:rPr>
                <w:lang w:val="ga-IE"/>
              </w:rPr>
              <w:t>G</w:t>
            </w:r>
          </w:p>
        </w:tc>
        <w:tc>
          <w:tcPr>
            <w:tcW w:w="882" w:type="dxa"/>
          </w:tcPr>
          <w:p w14:paraId="03834FB7" w14:textId="77777777" w:rsidR="009C580C" w:rsidRPr="00E77FEA" w:rsidRDefault="009C580C" w:rsidP="009C7C9E">
            <w:pPr>
              <w:rPr>
                <w:color w:val="000000"/>
                <w:lang w:val="ga-IE"/>
              </w:rPr>
            </w:pPr>
          </w:p>
        </w:tc>
      </w:tr>
      <w:tr w:rsidR="00E26E33" w:rsidRPr="00E77FEA" w14:paraId="3435FFDF" w14:textId="77777777" w:rsidTr="00135B10">
        <w:tc>
          <w:tcPr>
            <w:tcW w:w="7532" w:type="dxa"/>
          </w:tcPr>
          <w:p w14:paraId="1349217A" w14:textId="77777777" w:rsidR="009C580C" w:rsidRPr="00E77FEA" w:rsidRDefault="00E77FEA" w:rsidP="009C7C9E">
            <w:pPr>
              <w:rPr>
                <w:color w:val="000000"/>
                <w:lang w:val="ga-IE"/>
              </w:rPr>
            </w:pPr>
            <w:r w:rsidRPr="00E77FEA">
              <w:rPr>
                <w:color w:val="000000"/>
                <w:lang w:val="ga-IE"/>
              </w:rPr>
              <w:t>Dearbhú sínithe agus dátaithe ‘Cuid H’</w:t>
            </w:r>
          </w:p>
        </w:tc>
        <w:tc>
          <w:tcPr>
            <w:tcW w:w="829" w:type="dxa"/>
          </w:tcPr>
          <w:p w14:paraId="779613B1" w14:textId="77777777" w:rsidR="009C580C" w:rsidRPr="00E77FEA" w:rsidRDefault="00E77FEA" w:rsidP="009C7C9E">
            <w:pPr>
              <w:rPr>
                <w:lang w:val="ga-IE"/>
              </w:rPr>
            </w:pPr>
            <w:r w:rsidRPr="00E77FEA">
              <w:rPr>
                <w:lang w:val="ga-IE"/>
              </w:rPr>
              <w:t>H</w:t>
            </w:r>
          </w:p>
        </w:tc>
        <w:tc>
          <w:tcPr>
            <w:tcW w:w="882" w:type="dxa"/>
          </w:tcPr>
          <w:p w14:paraId="537E6D5A" w14:textId="77777777" w:rsidR="009C580C" w:rsidRPr="00E77FEA" w:rsidRDefault="009C580C" w:rsidP="009C7C9E">
            <w:pPr>
              <w:rPr>
                <w:color w:val="000000"/>
                <w:lang w:val="ga-IE"/>
              </w:rPr>
            </w:pPr>
          </w:p>
        </w:tc>
      </w:tr>
      <w:tr w:rsidR="00E26E33" w:rsidRPr="00E77FEA" w14:paraId="26546323" w14:textId="77777777" w:rsidTr="00135B10">
        <w:tc>
          <w:tcPr>
            <w:tcW w:w="7532" w:type="dxa"/>
          </w:tcPr>
          <w:p w14:paraId="16A5D040" w14:textId="77777777" w:rsidR="009C580C" w:rsidRPr="00E77FEA" w:rsidRDefault="00E77FEA" w:rsidP="009C7C9E">
            <w:pPr>
              <w:rPr>
                <w:lang w:val="ga-IE"/>
              </w:rPr>
            </w:pPr>
            <w:r w:rsidRPr="00E77FEA">
              <w:rPr>
                <w:lang w:val="ga-IE"/>
              </w:rPr>
              <w:t>Go bhfuil sonraí faoi sheoladh agus aighneacht chuig an gComhairle ceart</w:t>
            </w:r>
          </w:p>
        </w:tc>
        <w:tc>
          <w:tcPr>
            <w:tcW w:w="829" w:type="dxa"/>
          </w:tcPr>
          <w:p w14:paraId="7232F09A" w14:textId="77777777" w:rsidR="009C580C" w:rsidRPr="00E77FEA" w:rsidRDefault="00E77FEA" w:rsidP="009C7C9E">
            <w:pPr>
              <w:rPr>
                <w:lang w:val="ga-IE"/>
              </w:rPr>
            </w:pPr>
            <w:r w:rsidRPr="00E77FEA">
              <w:rPr>
                <w:lang w:val="ga-IE"/>
              </w:rPr>
              <w:t>I</w:t>
            </w:r>
          </w:p>
        </w:tc>
        <w:tc>
          <w:tcPr>
            <w:tcW w:w="882" w:type="dxa"/>
          </w:tcPr>
          <w:p w14:paraId="27453D7B" w14:textId="77777777" w:rsidR="009C580C" w:rsidRPr="00E77FEA" w:rsidRDefault="009C580C" w:rsidP="009C7C9E">
            <w:pPr>
              <w:rPr>
                <w:color w:val="FF0000"/>
                <w:lang w:val="ga-IE"/>
              </w:rPr>
            </w:pPr>
          </w:p>
        </w:tc>
      </w:tr>
    </w:tbl>
    <w:p w14:paraId="6EB9FC49" w14:textId="77777777" w:rsidR="009C580C" w:rsidRPr="00E77FEA" w:rsidRDefault="00E77FEA" w:rsidP="009C7C9E">
      <w:pPr>
        <w:pStyle w:val="Ceannteideal4"/>
        <w:rPr>
          <w:lang w:val="ga-IE"/>
        </w:rPr>
      </w:pPr>
      <w:r w:rsidRPr="00E77FEA">
        <w:rPr>
          <w:lang w:val="ga-IE"/>
        </w:rPr>
        <w:lastRenderedPageBreak/>
        <w:t>Faisnéis bhreise agus breithniú:</w:t>
      </w:r>
    </w:p>
    <w:p w14:paraId="7010603F" w14:textId="77777777" w:rsidR="009C580C" w:rsidRPr="00E77FEA" w:rsidRDefault="00E77FEA" w:rsidP="009C7C9E">
      <w:pPr>
        <w:pStyle w:val="Altanliosta"/>
        <w:numPr>
          <w:ilvl w:val="0"/>
          <w:numId w:val="2"/>
        </w:numPr>
        <w:spacing w:after="0"/>
        <w:ind w:left="426"/>
        <w:jc w:val="both"/>
        <w:rPr>
          <w:lang w:val="ga-IE"/>
        </w:rPr>
      </w:pPr>
      <w:r w:rsidRPr="00E77FEA">
        <w:rPr>
          <w:lang w:val="ga-IE"/>
        </w:rPr>
        <w:t xml:space="preserve">I gcás inarb ábhartha, ba cheart go léireodh fianaise ar thairiscintí a cuireadh isteach luach ar airgead. </w:t>
      </w:r>
    </w:p>
    <w:p w14:paraId="3F494819" w14:textId="77777777" w:rsidR="009C580C" w:rsidRPr="00E77FEA" w:rsidRDefault="00E77FEA" w:rsidP="009C7C9E">
      <w:pPr>
        <w:pStyle w:val="Altanliosta"/>
        <w:numPr>
          <w:ilvl w:val="0"/>
          <w:numId w:val="2"/>
        </w:numPr>
        <w:spacing w:after="0"/>
        <w:ind w:left="426"/>
        <w:jc w:val="both"/>
        <w:rPr>
          <w:lang w:val="ga-IE"/>
        </w:rPr>
      </w:pPr>
      <w:r w:rsidRPr="00E77FEA">
        <w:rPr>
          <w:lang w:val="ga-IE"/>
        </w:rPr>
        <w:t xml:space="preserve">D’fhéadfadh sonraí árachais a bheith ag teastáil maidir le cuimhneachán beartaithe a thógáil/a shuiteáil. </w:t>
      </w:r>
    </w:p>
    <w:p w14:paraId="795FC09E" w14:textId="77777777" w:rsidR="009C580C" w:rsidRPr="00E77FEA" w:rsidRDefault="00E77FEA" w:rsidP="009C7C9E">
      <w:pPr>
        <w:pStyle w:val="Altanliosta"/>
        <w:numPr>
          <w:ilvl w:val="0"/>
          <w:numId w:val="2"/>
        </w:numPr>
        <w:spacing w:after="0"/>
        <w:ind w:left="426"/>
        <w:jc w:val="both"/>
        <w:rPr>
          <w:lang w:val="ga-IE"/>
        </w:rPr>
      </w:pPr>
      <w:r w:rsidRPr="00E77FEA">
        <w:rPr>
          <w:lang w:val="ga-IE"/>
        </w:rPr>
        <w:t>Ní mór bearta sláinte agus sábháilteachta a bheith ina dtosaíocht freisin le breithniú a dhéanamh ar na hoibreacha gaolmhara go léir ar aon chuimhneachán beartaithe.</w:t>
      </w:r>
    </w:p>
    <w:p w14:paraId="696D6FEC" w14:textId="77777777" w:rsidR="009C580C" w:rsidRPr="00E77FEA" w:rsidRDefault="00E77FEA" w:rsidP="009C7C9E">
      <w:pPr>
        <w:pStyle w:val="Altanliosta"/>
        <w:numPr>
          <w:ilvl w:val="0"/>
          <w:numId w:val="2"/>
        </w:numPr>
        <w:spacing w:after="0"/>
        <w:ind w:left="426"/>
        <w:jc w:val="both"/>
        <w:rPr>
          <w:lang w:val="ga-IE"/>
        </w:rPr>
      </w:pPr>
      <w:r w:rsidRPr="00E77FEA">
        <w:rPr>
          <w:lang w:val="ga-IE"/>
        </w:rPr>
        <w:t>Ní bheidh Comhairle Cathrach na Gaillimhe freagrach as cothabháil agus cothabháil chuimhneacháin a cheadófar faoin bpolasaí seo amach anseo. Ní mór breithniú a dhéanamh ar chlár comhaontaithe do ‘ghlacadh i gceannas’ ar aon chuimhneachán atá beartaithe mar chuimhneachán poiblí nó sibhialta ón tús agus a fhorbairt le Comhairle Cathrach na Gaillimhe.</w:t>
      </w:r>
    </w:p>
    <w:p w14:paraId="266B9AC3" w14:textId="77777777" w:rsidR="00F57C71" w:rsidRPr="00E77FEA" w:rsidRDefault="00F57C71">
      <w:pPr>
        <w:rPr>
          <w:lang w:val="ga-IE"/>
        </w:rPr>
      </w:pPr>
    </w:p>
    <w:sectPr w:rsidR="00F57C71" w:rsidRPr="00E77FEA" w:rsidSect="00135B10">
      <w:footerReference w:type="default" r:id="rId1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BBBAE" w14:textId="77777777" w:rsidR="00811067" w:rsidRDefault="00811067">
      <w:pPr>
        <w:spacing w:before="0" w:after="0"/>
      </w:pPr>
      <w:r>
        <w:separator/>
      </w:r>
    </w:p>
  </w:endnote>
  <w:endnote w:type="continuationSeparator" w:id="0">
    <w:p w14:paraId="199E6AF7" w14:textId="77777777" w:rsidR="00811067" w:rsidRDefault="008110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1E89" w14:textId="77777777" w:rsidR="00135B10" w:rsidRPr="008A0FD3" w:rsidRDefault="00670651" w:rsidP="00135B10">
    <w:pPr>
      <w:pStyle w:val="Buntsc"/>
      <w:pBdr>
        <w:top w:val="single" w:sz="4" w:space="1" w:color="D9D9D9" w:themeColor="background1" w:themeShade="D9"/>
      </w:pBdr>
      <w:jc w:val="right"/>
      <w:rPr>
        <w:rFonts w:cs="Arial"/>
        <w:spacing w:val="60"/>
      </w:rPr>
    </w:pPr>
    <w:sdt>
      <w:sdtPr>
        <w:rPr>
          <w:rFonts w:cs="Arial"/>
          <w:noProof/>
        </w:rPr>
        <w:id w:val="633978160"/>
        <w:docPartObj>
          <w:docPartGallery w:val="Page Numbers (Bottom of Page)"/>
          <w:docPartUnique/>
        </w:docPartObj>
      </w:sdtPr>
      <w:sdtEndPr>
        <w:rPr>
          <w:spacing w:val="60"/>
        </w:rPr>
      </w:sdtEndPr>
      <w:sdtContent>
        <w:r w:rsidR="00E77FEA" w:rsidRPr="008A0FD3">
          <w:rPr>
            <w:rFonts w:cs="Arial"/>
          </w:rPr>
          <w:fldChar w:fldCharType="begin"/>
        </w:r>
        <w:r w:rsidR="00E77FEA" w:rsidRPr="008A0FD3">
          <w:rPr>
            <w:rFonts w:cs="Arial"/>
          </w:rPr>
          <w:instrText xml:space="preserve"> PAGE   \* MERGEFORMAT </w:instrText>
        </w:r>
        <w:r w:rsidR="00E77FEA" w:rsidRPr="008A0FD3">
          <w:rPr>
            <w:rFonts w:cs="Arial"/>
          </w:rPr>
          <w:fldChar w:fldCharType="separate"/>
        </w:r>
        <w:r w:rsidR="00E77FEA">
          <w:rPr>
            <w:rFonts w:cs="Arial"/>
            <w:noProof/>
          </w:rPr>
          <w:t>17</w:t>
        </w:r>
        <w:r w:rsidR="00E77FEA" w:rsidRPr="008A0FD3">
          <w:rPr>
            <w:rFonts w:cs="Arial"/>
            <w:noProof/>
          </w:rPr>
          <w:fldChar w:fldCharType="end"/>
        </w:r>
        <w:r w:rsidR="00E77FEA" w:rsidRPr="008A0FD3">
          <w:rPr>
            <w:rFonts w:cs="Arial"/>
          </w:rPr>
          <w:t xml:space="preserve"> | </w:t>
        </w:r>
        <w:proofErr w:type="spellStart"/>
        <w:r w:rsidR="00E77FEA" w:rsidRPr="008A0FD3">
          <w:rPr>
            <w:rFonts w:cs="Arial"/>
            <w:color w:val="7F7F7F" w:themeColor="background1" w:themeShade="7F"/>
            <w:spacing w:val="60"/>
          </w:rPr>
          <w:t>Leathanach</w:t>
        </w:r>
        <w:proofErr w:type="spellEnd"/>
      </w:sdtContent>
    </w:sdt>
  </w:p>
  <w:p w14:paraId="3D0B19C1" w14:textId="77777777" w:rsidR="00135B10" w:rsidRPr="008A0FD3" w:rsidRDefault="00E77FEA" w:rsidP="008A0FD3">
    <w:pPr>
      <w:pStyle w:val="Ganspsil"/>
    </w:pPr>
    <w:proofErr w:type="spellStart"/>
    <w:r w:rsidRPr="008A0FD3">
      <w:t>Foirm</w:t>
    </w:r>
    <w:proofErr w:type="spellEnd"/>
    <w:r w:rsidRPr="008A0FD3">
      <w:t xml:space="preserve"> </w:t>
    </w:r>
    <w:proofErr w:type="spellStart"/>
    <w:r w:rsidRPr="008A0FD3">
      <w:t>Iarratais</w:t>
    </w:r>
    <w:proofErr w:type="spellEnd"/>
    <w:r w:rsidRPr="008A0FD3">
      <w:t xml:space="preserve"> do </w:t>
    </w:r>
    <w:proofErr w:type="spellStart"/>
    <w:r w:rsidRPr="008A0FD3">
      <w:t>Chuimhneachán</w:t>
    </w:r>
    <w:proofErr w:type="spellEnd"/>
    <w:r w:rsidRPr="008A0FD3">
      <w:t xml:space="preserve"> </w:t>
    </w:r>
    <w:proofErr w:type="spellStart"/>
    <w:r w:rsidRPr="008A0FD3">
      <w:t>Cathartha</w:t>
    </w:r>
    <w:proofErr w:type="spellEnd"/>
    <w:r w:rsidRPr="008A0FD3">
      <w:t xml:space="preserve"> </w:t>
    </w:r>
  </w:p>
  <w:p w14:paraId="6DE7CC7D" w14:textId="77777777" w:rsidR="00135B10" w:rsidRDefault="00135B10"/>
  <w:p w14:paraId="709CCD45" w14:textId="77777777" w:rsidR="00135B10" w:rsidRDefault="00E77FEA" w:rsidP="00707CF3">
    <w:pPr>
      <w:tabs>
        <w:tab w:val="left" w:pos="356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3D035" w14:textId="77777777" w:rsidR="00811067" w:rsidRDefault="00811067">
      <w:pPr>
        <w:spacing w:before="0" w:after="0"/>
      </w:pPr>
      <w:r>
        <w:separator/>
      </w:r>
    </w:p>
  </w:footnote>
  <w:footnote w:type="continuationSeparator" w:id="0">
    <w:p w14:paraId="1542E35B" w14:textId="77777777" w:rsidR="00811067" w:rsidRDefault="0081106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B50BA"/>
    <w:multiLevelType w:val="hybridMultilevel"/>
    <w:tmpl w:val="8E76B164"/>
    <w:lvl w:ilvl="0" w:tplc="D5F6DF3A">
      <w:start w:val="1"/>
      <w:numFmt w:val="decimal"/>
      <w:lvlText w:val="%1."/>
      <w:lvlJc w:val="left"/>
      <w:pPr>
        <w:ind w:left="398" w:hanging="279"/>
      </w:pPr>
      <w:rPr>
        <w:rFonts w:ascii="Calibri" w:eastAsia="Calibri" w:hAnsi="Calibri" w:hint="default"/>
        <w:spacing w:val="-1"/>
        <w:sz w:val="28"/>
        <w:szCs w:val="28"/>
      </w:rPr>
    </w:lvl>
    <w:lvl w:ilvl="1" w:tplc="458A4838">
      <w:start w:val="1"/>
      <w:numFmt w:val="lowerLetter"/>
      <w:lvlText w:val="(%2)"/>
      <w:lvlJc w:val="left"/>
      <w:pPr>
        <w:ind w:left="828" w:hanging="360"/>
      </w:pPr>
      <w:rPr>
        <w:rFonts w:ascii="Calibri" w:eastAsia="Calibri" w:hAnsi="Calibri" w:hint="default"/>
        <w:sz w:val="22"/>
        <w:szCs w:val="22"/>
      </w:rPr>
    </w:lvl>
    <w:lvl w:ilvl="2" w:tplc="0DB666E2">
      <w:start w:val="1"/>
      <w:numFmt w:val="bullet"/>
      <w:lvlText w:val="•"/>
      <w:lvlJc w:val="left"/>
      <w:pPr>
        <w:ind w:left="1764" w:hanging="360"/>
      </w:pPr>
      <w:rPr>
        <w:rFonts w:hint="default"/>
      </w:rPr>
    </w:lvl>
    <w:lvl w:ilvl="3" w:tplc="79063838">
      <w:start w:val="1"/>
      <w:numFmt w:val="bullet"/>
      <w:lvlText w:val="•"/>
      <w:lvlJc w:val="left"/>
      <w:pPr>
        <w:ind w:left="2701" w:hanging="360"/>
      </w:pPr>
      <w:rPr>
        <w:rFonts w:hint="default"/>
      </w:rPr>
    </w:lvl>
    <w:lvl w:ilvl="4" w:tplc="0F4ADB16">
      <w:start w:val="1"/>
      <w:numFmt w:val="bullet"/>
      <w:lvlText w:val="•"/>
      <w:lvlJc w:val="left"/>
      <w:pPr>
        <w:ind w:left="3638" w:hanging="360"/>
      </w:pPr>
      <w:rPr>
        <w:rFonts w:hint="default"/>
      </w:rPr>
    </w:lvl>
    <w:lvl w:ilvl="5" w:tplc="5E1253F2">
      <w:start w:val="1"/>
      <w:numFmt w:val="bullet"/>
      <w:lvlText w:val="•"/>
      <w:lvlJc w:val="left"/>
      <w:pPr>
        <w:ind w:left="4575" w:hanging="360"/>
      </w:pPr>
      <w:rPr>
        <w:rFonts w:hint="default"/>
      </w:rPr>
    </w:lvl>
    <w:lvl w:ilvl="6" w:tplc="E9B20824">
      <w:start w:val="1"/>
      <w:numFmt w:val="bullet"/>
      <w:lvlText w:val="•"/>
      <w:lvlJc w:val="left"/>
      <w:pPr>
        <w:ind w:left="5512" w:hanging="360"/>
      </w:pPr>
      <w:rPr>
        <w:rFonts w:hint="default"/>
      </w:rPr>
    </w:lvl>
    <w:lvl w:ilvl="7" w:tplc="A30ED9E2">
      <w:start w:val="1"/>
      <w:numFmt w:val="bullet"/>
      <w:lvlText w:val="•"/>
      <w:lvlJc w:val="left"/>
      <w:pPr>
        <w:ind w:left="6449" w:hanging="360"/>
      </w:pPr>
      <w:rPr>
        <w:rFonts w:hint="default"/>
      </w:rPr>
    </w:lvl>
    <w:lvl w:ilvl="8" w:tplc="2FB8F402">
      <w:start w:val="1"/>
      <w:numFmt w:val="bullet"/>
      <w:lvlText w:val="•"/>
      <w:lvlJc w:val="left"/>
      <w:pPr>
        <w:ind w:left="7386" w:hanging="360"/>
      </w:pPr>
      <w:rPr>
        <w:rFonts w:hint="default"/>
      </w:rPr>
    </w:lvl>
  </w:abstractNum>
  <w:abstractNum w:abstractNumId="1" w15:restartNumberingAfterBreak="0">
    <w:nsid w:val="1ABF42F6"/>
    <w:multiLevelType w:val="hybridMultilevel"/>
    <w:tmpl w:val="3CA4B62C"/>
    <w:lvl w:ilvl="0" w:tplc="FFBC53E0">
      <w:start w:val="1"/>
      <w:numFmt w:val="bullet"/>
      <w:lvlText w:val=""/>
      <w:lvlJc w:val="left"/>
      <w:pPr>
        <w:ind w:left="720" w:hanging="360"/>
      </w:pPr>
      <w:rPr>
        <w:rFonts w:ascii="Symbol" w:hAnsi="Symbol" w:hint="default"/>
      </w:rPr>
    </w:lvl>
    <w:lvl w:ilvl="1" w:tplc="1FE27442">
      <w:start w:val="1"/>
      <w:numFmt w:val="bullet"/>
      <w:lvlText w:val="o"/>
      <w:lvlJc w:val="left"/>
      <w:pPr>
        <w:ind w:left="1440" w:hanging="360"/>
      </w:pPr>
      <w:rPr>
        <w:rFonts w:ascii="Courier New" w:hAnsi="Courier New" w:cs="Courier New" w:hint="default"/>
      </w:rPr>
    </w:lvl>
    <w:lvl w:ilvl="2" w:tplc="78C0DC10" w:tentative="1">
      <w:start w:val="1"/>
      <w:numFmt w:val="bullet"/>
      <w:lvlText w:val=""/>
      <w:lvlJc w:val="left"/>
      <w:pPr>
        <w:ind w:left="2160" w:hanging="360"/>
      </w:pPr>
      <w:rPr>
        <w:rFonts w:ascii="Wingdings" w:hAnsi="Wingdings" w:hint="default"/>
      </w:rPr>
    </w:lvl>
    <w:lvl w:ilvl="3" w:tplc="FC06F514" w:tentative="1">
      <w:start w:val="1"/>
      <w:numFmt w:val="bullet"/>
      <w:lvlText w:val=""/>
      <w:lvlJc w:val="left"/>
      <w:pPr>
        <w:ind w:left="2880" w:hanging="360"/>
      </w:pPr>
      <w:rPr>
        <w:rFonts w:ascii="Symbol" w:hAnsi="Symbol" w:hint="default"/>
      </w:rPr>
    </w:lvl>
    <w:lvl w:ilvl="4" w:tplc="B46ADC02" w:tentative="1">
      <w:start w:val="1"/>
      <w:numFmt w:val="bullet"/>
      <w:lvlText w:val="o"/>
      <w:lvlJc w:val="left"/>
      <w:pPr>
        <w:ind w:left="3600" w:hanging="360"/>
      </w:pPr>
      <w:rPr>
        <w:rFonts w:ascii="Courier New" w:hAnsi="Courier New" w:cs="Courier New" w:hint="default"/>
      </w:rPr>
    </w:lvl>
    <w:lvl w:ilvl="5" w:tplc="F5BCD292" w:tentative="1">
      <w:start w:val="1"/>
      <w:numFmt w:val="bullet"/>
      <w:lvlText w:val=""/>
      <w:lvlJc w:val="left"/>
      <w:pPr>
        <w:ind w:left="4320" w:hanging="360"/>
      </w:pPr>
      <w:rPr>
        <w:rFonts w:ascii="Wingdings" w:hAnsi="Wingdings" w:hint="default"/>
      </w:rPr>
    </w:lvl>
    <w:lvl w:ilvl="6" w:tplc="C11008DA" w:tentative="1">
      <w:start w:val="1"/>
      <w:numFmt w:val="bullet"/>
      <w:lvlText w:val=""/>
      <w:lvlJc w:val="left"/>
      <w:pPr>
        <w:ind w:left="5040" w:hanging="360"/>
      </w:pPr>
      <w:rPr>
        <w:rFonts w:ascii="Symbol" w:hAnsi="Symbol" w:hint="default"/>
      </w:rPr>
    </w:lvl>
    <w:lvl w:ilvl="7" w:tplc="CCACA0F8" w:tentative="1">
      <w:start w:val="1"/>
      <w:numFmt w:val="bullet"/>
      <w:lvlText w:val="o"/>
      <w:lvlJc w:val="left"/>
      <w:pPr>
        <w:ind w:left="5760" w:hanging="360"/>
      </w:pPr>
      <w:rPr>
        <w:rFonts w:ascii="Courier New" w:hAnsi="Courier New" w:cs="Courier New" w:hint="default"/>
      </w:rPr>
    </w:lvl>
    <w:lvl w:ilvl="8" w:tplc="B33212BE" w:tentative="1">
      <w:start w:val="1"/>
      <w:numFmt w:val="bullet"/>
      <w:lvlText w:val=""/>
      <w:lvlJc w:val="left"/>
      <w:pPr>
        <w:ind w:left="6480" w:hanging="360"/>
      </w:pPr>
      <w:rPr>
        <w:rFonts w:ascii="Wingdings" w:hAnsi="Wingdings" w:hint="default"/>
      </w:rPr>
    </w:lvl>
  </w:abstractNum>
  <w:abstractNum w:abstractNumId="2" w15:restartNumberingAfterBreak="0">
    <w:nsid w:val="29B96253"/>
    <w:multiLevelType w:val="hybridMultilevel"/>
    <w:tmpl w:val="8AD0B58A"/>
    <w:lvl w:ilvl="0" w:tplc="083C000F">
      <w:start w:val="1"/>
      <w:numFmt w:val="decimal"/>
      <w:lvlText w:val="%1."/>
      <w:lvlJc w:val="left"/>
      <w:pPr>
        <w:ind w:left="1080" w:hanging="360"/>
      </w:pPr>
    </w:lvl>
    <w:lvl w:ilvl="1" w:tplc="083C0019" w:tentative="1">
      <w:start w:val="1"/>
      <w:numFmt w:val="lowerLetter"/>
      <w:lvlText w:val="%2."/>
      <w:lvlJc w:val="left"/>
      <w:pPr>
        <w:ind w:left="1800" w:hanging="360"/>
      </w:pPr>
    </w:lvl>
    <w:lvl w:ilvl="2" w:tplc="083C001B" w:tentative="1">
      <w:start w:val="1"/>
      <w:numFmt w:val="lowerRoman"/>
      <w:lvlText w:val="%3."/>
      <w:lvlJc w:val="right"/>
      <w:pPr>
        <w:ind w:left="2520" w:hanging="180"/>
      </w:pPr>
    </w:lvl>
    <w:lvl w:ilvl="3" w:tplc="083C000F" w:tentative="1">
      <w:start w:val="1"/>
      <w:numFmt w:val="decimal"/>
      <w:lvlText w:val="%4."/>
      <w:lvlJc w:val="left"/>
      <w:pPr>
        <w:ind w:left="3240" w:hanging="360"/>
      </w:pPr>
    </w:lvl>
    <w:lvl w:ilvl="4" w:tplc="083C0019" w:tentative="1">
      <w:start w:val="1"/>
      <w:numFmt w:val="lowerLetter"/>
      <w:lvlText w:val="%5."/>
      <w:lvlJc w:val="left"/>
      <w:pPr>
        <w:ind w:left="3960" w:hanging="360"/>
      </w:pPr>
    </w:lvl>
    <w:lvl w:ilvl="5" w:tplc="083C001B" w:tentative="1">
      <w:start w:val="1"/>
      <w:numFmt w:val="lowerRoman"/>
      <w:lvlText w:val="%6."/>
      <w:lvlJc w:val="right"/>
      <w:pPr>
        <w:ind w:left="4680" w:hanging="180"/>
      </w:pPr>
    </w:lvl>
    <w:lvl w:ilvl="6" w:tplc="083C000F" w:tentative="1">
      <w:start w:val="1"/>
      <w:numFmt w:val="decimal"/>
      <w:lvlText w:val="%7."/>
      <w:lvlJc w:val="left"/>
      <w:pPr>
        <w:ind w:left="5400" w:hanging="360"/>
      </w:pPr>
    </w:lvl>
    <w:lvl w:ilvl="7" w:tplc="083C0019" w:tentative="1">
      <w:start w:val="1"/>
      <w:numFmt w:val="lowerLetter"/>
      <w:lvlText w:val="%8."/>
      <w:lvlJc w:val="left"/>
      <w:pPr>
        <w:ind w:left="6120" w:hanging="360"/>
      </w:pPr>
    </w:lvl>
    <w:lvl w:ilvl="8" w:tplc="083C001B" w:tentative="1">
      <w:start w:val="1"/>
      <w:numFmt w:val="lowerRoman"/>
      <w:lvlText w:val="%9."/>
      <w:lvlJc w:val="right"/>
      <w:pPr>
        <w:ind w:left="6840" w:hanging="180"/>
      </w:pPr>
    </w:lvl>
  </w:abstractNum>
  <w:abstractNum w:abstractNumId="3" w15:restartNumberingAfterBreak="0">
    <w:nsid w:val="2F337231"/>
    <w:multiLevelType w:val="hybridMultilevel"/>
    <w:tmpl w:val="2BC21CAA"/>
    <w:lvl w:ilvl="0" w:tplc="CC6E3E5E">
      <w:start w:val="1"/>
      <w:numFmt w:val="bullet"/>
      <w:lvlText w:val=""/>
      <w:lvlJc w:val="left"/>
      <w:pPr>
        <w:ind w:left="720" w:hanging="360"/>
      </w:pPr>
      <w:rPr>
        <w:rFonts w:ascii="Symbol" w:hAnsi="Symbol" w:hint="default"/>
      </w:rPr>
    </w:lvl>
    <w:lvl w:ilvl="1" w:tplc="0E4A85DA" w:tentative="1">
      <w:start w:val="1"/>
      <w:numFmt w:val="bullet"/>
      <w:lvlText w:val="o"/>
      <w:lvlJc w:val="left"/>
      <w:pPr>
        <w:ind w:left="1440" w:hanging="360"/>
      </w:pPr>
      <w:rPr>
        <w:rFonts w:ascii="Courier New" w:hAnsi="Courier New" w:cs="Courier New" w:hint="default"/>
      </w:rPr>
    </w:lvl>
    <w:lvl w:ilvl="2" w:tplc="83303BFE" w:tentative="1">
      <w:start w:val="1"/>
      <w:numFmt w:val="bullet"/>
      <w:lvlText w:val=""/>
      <w:lvlJc w:val="left"/>
      <w:pPr>
        <w:ind w:left="2160" w:hanging="360"/>
      </w:pPr>
      <w:rPr>
        <w:rFonts w:ascii="Wingdings" w:hAnsi="Wingdings" w:hint="default"/>
      </w:rPr>
    </w:lvl>
    <w:lvl w:ilvl="3" w:tplc="DDA457F0" w:tentative="1">
      <w:start w:val="1"/>
      <w:numFmt w:val="bullet"/>
      <w:lvlText w:val=""/>
      <w:lvlJc w:val="left"/>
      <w:pPr>
        <w:ind w:left="2880" w:hanging="360"/>
      </w:pPr>
      <w:rPr>
        <w:rFonts w:ascii="Symbol" w:hAnsi="Symbol" w:hint="default"/>
      </w:rPr>
    </w:lvl>
    <w:lvl w:ilvl="4" w:tplc="2A18646C" w:tentative="1">
      <w:start w:val="1"/>
      <w:numFmt w:val="bullet"/>
      <w:lvlText w:val="o"/>
      <w:lvlJc w:val="left"/>
      <w:pPr>
        <w:ind w:left="3600" w:hanging="360"/>
      </w:pPr>
      <w:rPr>
        <w:rFonts w:ascii="Courier New" w:hAnsi="Courier New" w:cs="Courier New" w:hint="default"/>
      </w:rPr>
    </w:lvl>
    <w:lvl w:ilvl="5" w:tplc="DF729B96" w:tentative="1">
      <w:start w:val="1"/>
      <w:numFmt w:val="bullet"/>
      <w:lvlText w:val=""/>
      <w:lvlJc w:val="left"/>
      <w:pPr>
        <w:ind w:left="4320" w:hanging="360"/>
      </w:pPr>
      <w:rPr>
        <w:rFonts w:ascii="Wingdings" w:hAnsi="Wingdings" w:hint="default"/>
      </w:rPr>
    </w:lvl>
    <w:lvl w:ilvl="6" w:tplc="3722600E" w:tentative="1">
      <w:start w:val="1"/>
      <w:numFmt w:val="bullet"/>
      <w:lvlText w:val=""/>
      <w:lvlJc w:val="left"/>
      <w:pPr>
        <w:ind w:left="5040" w:hanging="360"/>
      </w:pPr>
      <w:rPr>
        <w:rFonts w:ascii="Symbol" w:hAnsi="Symbol" w:hint="default"/>
      </w:rPr>
    </w:lvl>
    <w:lvl w:ilvl="7" w:tplc="7C2E82FA" w:tentative="1">
      <w:start w:val="1"/>
      <w:numFmt w:val="bullet"/>
      <w:lvlText w:val="o"/>
      <w:lvlJc w:val="left"/>
      <w:pPr>
        <w:ind w:left="5760" w:hanging="360"/>
      </w:pPr>
      <w:rPr>
        <w:rFonts w:ascii="Courier New" w:hAnsi="Courier New" w:cs="Courier New" w:hint="default"/>
      </w:rPr>
    </w:lvl>
    <w:lvl w:ilvl="8" w:tplc="1564F040" w:tentative="1">
      <w:start w:val="1"/>
      <w:numFmt w:val="bullet"/>
      <w:lvlText w:val=""/>
      <w:lvlJc w:val="left"/>
      <w:pPr>
        <w:ind w:left="6480" w:hanging="360"/>
      </w:pPr>
      <w:rPr>
        <w:rFonts w:ascii="Wingdings" w:hAnsi="Wingdings" w:hint="default"/>
      </w:rPr>
    </w:lvl>
  </w:abstractNum>
  <w:abstractNum w:abstractNumId="4" w15:restartNumberingAfterBreak="0">
    <w:nsid w:val="43F549A2"/>
    <w:multiLevelType w:val="hybridMultilevel"/>
    <w:tmpl w:val="07AA7EC6"/>
    <w:lvl w:ilvl="0" w:tplc="D1EE4790">
      <w:start w:val="1"/>
      <w:numFmt w:val="bullet"/>
      <w:lvlText w:val=""/>
      <w:lvlJc w:val="left"/>
      <w:pPr>
        <w:ind w:left="720" w:hanging="360"/>
      </w:pPr>
      <w:rPr>
        <w:rFonts w:ascii="Symbol" w:hAnsi="Symbol" w:hint="default"/>
      </w:rPr>
    </w:lvl>
    <w:lvl w:ilvl="1" w:tplc="AEE2BEF6" w:tentative="1">
      <w:start w:val="1"/>
      <w:numFmt w:val="bullet"/>
      <w:lvlText w:val="o"/>
      <w:lvlJc w:val="left"/>
      <w:pPr>
        <w:ind w:left="1440" w:hanging="360"/>
      </w:pPr>
      <w:rPr>
        <w:rFonts w:ascii="Courier New" w:hAnsi="Courier New" w:cs="Courier New" w:hint="default"/>
      </w:rPr>
    </w:lvl>
    <w:lvl w:ilvl="2" w:tplc="6588AA72" w:tentative="1">
      <w:start w:val="1"/>
      <w:numFmt w:val="bullet"/>
      <w:lvlText w:val=""/>
      <w:lvlJc w:val="left"/>
      <w:pPr>
        <w:ind w:left="2160" w:hanging="360"/>
      </w:pPr>
      <w:rPr>
        <w:rFonts w:ascii="Wingdings" w:hAnsi="Wingdings" w:hint="default"/>
      </w:rPr>
    </w:lvl>
    <w:lvl w:ilvl="3" w:tplc="89BC69D8" w:tentative="1">
      <w:start w:val="1"/>
      <w:numFmt w:val="bullet"/>
      <w:lvlText w:val=""/>
      <w:lvlJc w:val="left"/>
      <w:pPr>
        <w:ind w:left="2880" w:hanging="360"/>
      </w:pPr>
      <w:rPr>
        <w:rFonts w:ascii="Symbol" w:hAnsi="Symbol" w:hint="default"/>
      </w:rPr>
    </w:lvl>
    <w:lvl w:ilvl="4" w:tplc="098ECA3A" w:tentative="1">
      <w:start w:val="1"/>
      <w:numFmt w:val="bullet"/>
      <w:lvlText w:val="o"/>
      <w:lvlJc w:val="left"/>
      <w:pPr>
        <w:ind w:left="3600" w:hanging="360"/>
      </w:pPr>
      <w:rPr>
        <w:rFonts w:ascii="Courier New" w:hAnsi="Courier New" w:cs="Courier New" w:hint="default"/>
      </w:rPr>
    </w:lvl>
    <w:lvl w:ilvl="5" w:tplc="CBD2F0D2" w:tentative="1">
      <w:start w:val="1"/>
      <w:numFmt w:val="bullet"/>
      <w:lvlText w:val=""/>
      <w:lvlJc w:val="left"/>
      <w:pPr>
        <w:ind w:left="4320" w:hanging="360"/>
      </w:pPr>
      <w:rPr>
        <w:rFonts w:ascii="Wingdings" w:hAnsi="Wingdings" w:hint="default"/>
      </w:rPr>
    </w:lvl>
    <w:lvl w:ilvl="6" w:tplc="581A5346" w:tentative="1">
      <w:start w:val="1"/>
      <w:numFmt w:val="bullet"/>
      <w:lvlText w:val=""/>
      <w:lvlJc w:val="left"/>
      <w:pPr>
        <w:ind w:left="5040" w:hanging="360"/>
      </w:pPr>
      <w:rPr>
        <w:rFonts w:ascii="Symbol" w:hAnsi="Symbol" w:hint="default"/>
      </w:rPr>
    </w:lvl>
    <w:lvl w:ilvl="7" w:tplc="F91ADBD2" w:tentative="1">
      <w:start w:val="1"/>
      <w:numFmt w:val="bullet"/>
      <w:lvlText w:val="o"/>
      <w:lvlJc w:val="left"/>
      <w:pPr>
        <w:ind w:left="5760" w:hanging="360"/>
      </w:pPr>
      <w:rPr>
        <w:rFonts w:ascii="Courier New" w:hAnsi="Courier New" w:cs="Courier New" w:hint="default"/>
      </w:rPr>
    </w:lvl>
    <w:lvl w:ilvl="8" w:tplc="C1B4B990" w:tentative="1">
      <w:start w:val="1"/>
      <w:numFmt w:val="bullet"/>
      <w:lvlText w:val=""/>
      <w:lvlJc w:val="left"/>
      <w:pPr>
        <w:ind w:left="6480" w:hanging="360"/>
      </w:pPr>
      <w:rPr>
        <w:rFonts w:ascii="Wingdings" w:hAnsi="Wingdings" w:hint="default"/>
      </w:rPr>
    </w:lvl>
  </w:abstractNum>
  <w:num w:numId="1" w16cid:durableId="91635864">
    <w:abstractNumId w:val="1"/>
  </w:num>
  <w:num w:numId="2" w16cid:durableId="749887738">
    <w:abstractNumId w:val="4"/>
  </w:num>
  <w:num w:numId="3" w16cid:durableId="428740616">
    <w:abstractNumId w:val="3"/>
  </w:num>
  <w:num w:numId="4" w16cid:durableId="721632625">
    <w:abstractNumId w:val="0"/>
  </w:num>
  <w:num w:numId="5" w16cid:durableId="910115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80C"/>
    <w:rsid w:val="0012500B"/>
    <w:rsid w:val="001351EF"/>
    <w:rsid w:val="00135B10"/>
    <w:rsid w:val="00185427"/>
    <w:rsid w:val="001D2483"/>
    <w:rsid w:val="003174C9"/>
    <w:rsid w:val="003B290E"/>
    <w:rsid w:val="00452F29"/>
    <w:rsid w:val="004C7173"/>
    <w:rsid w:val="004F4353"/>
    <w:rsid w:val="004F5C47"/>
    <w:rsid w:val="005A39E4"/>
    <w:rsid w:val="00670651"/>
    <w:rsid w:val="006E2F5D"/>
    <w:rsid w:val="007076E1"/>
    <w:rsid w:val="00707CF3"/>
    <w:rsid w:val="007138E1"/>
    <w:rsid w:val="007E48F9"/>
    <w:rsid w:val="00811067"/>
    <w:rsid w:val="00865007"/>
    <w:rsid w:val="008A0FD3"/>
    <w:rsid w:val="008E1544"/>
    <w:rsid w:val="00927F79"/>
    <w:rsid w:val="009C580C"/>
    <w:rsid w:val="009C7C9E"/>
    <w:rsid w:val="009E180D"/>
    <w:rsid w:val="00A47262"/>
    <w:rsid w:val="00A64258"/>
    <w:rsid w:val="00A97011"/>
    <w:rsid w:val="00AB5F95"/>
    <w:rsid w:val="00B854AC"/>
    <w:rsid w:val="00BB1109"/>
    <w:rsid w:val="00BE74F2"/>
    <w:rsid w:val="00CC4F20"/>
    <w:rsid w:val="00E26E33"/>
    <w:rsid w:val="00E464BD"/>
    <w:rsid w:val="00E77FEA"/>
    <w:rsid w:val="00F04813"/>
    <w:rsid w:val="00F534A0"/>
    <w:rsid w:val="00F57C71"/>
    <w:rsid w:val="00FB41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F220D"/>
  <w15:chartTrackingRefBased/>
  <w15:docId w15:val="{BDDC91A0-673E-4C4D-930E-BFC9C58D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I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Gnth">
    <w:name w:val="Normal"/>
    <w:qFormat/>
    <w:rsid w:val="008A0FD3"/>
    <w:pPr>
      <w:spacing w:before="120" w:after="120" w:line="240" w:lineRule="auto"/>
    </w:pPr>
    <w:rPr>
      <w:rFonts w:ascii="Arial" w:hAnsi="Arial"/>
      <w:sz w:val="24"/>
    </w:rPr>
  </w:style>
  <w:style w:type="paragraph" w:styleId="Teideal1">
    <w:name w:val="heading 1"/>
    <w:basedOn w:val="Gnth"/>
    <w:next w:val="Gnth"/>
    <w:link w:val="Teideal1Car"/>
    <w:uiPriority w:val="9"/>
    <w:qFormat/>
    <w:rsid w:val="00BE74F2"/>
    <w:pPr>
      <w:keepNext/>
      <w:keepLines/>
      <w:pBdr>
        <w:bottom w:val="single" w:sz="4" w:space="2" w:color="791555" w:themeColor="accent2"/>
      </w:pBdr>
      <w:spacing w:before="360"/>
      <w:outlineLvl w:val="0"/>
    </w:pPr>
    <w:rPr>
      <w:rFonts w:asciiTheme="majorHAnsi" w:eastAsiaTheme="majorEastAsia" w:hAnsiTheme="majorHAnsi" w:cstheme="majorBidi"/>
      <w:color w:val="5E7606" w:themeColor="text1" w:themeTint="D9"/>
      <w:sz w:val="40"/>
      <w:szCs w:val="40"/>
    </w:rPr>
  </w:style>
  <w:style w:type="paragraph" w:styleId="Ceannteideal2">
    <w:name w:val="heading 2"/>
    <w:basedOn w:val="Gnth"/>
    <w:next w:val="Gnth"/>
    <w:link w:val="Ceannteideal2Car"/>
    <w:uiPriority w:val="9"/>
    <w:unhideWhenUsed/>
    <w:qFormat/>
    <w:rsid w:val="00BE74F2"/>
    <w:pPr>
      <w:keepNext/>
      <w:keepLines/>
      <w:spacing w:line="360" w:lineRule="auto"/>
      <w:jc w:val="center"/>
      <w:outlineLvl w:val="1"/>
    </w:pPr>
    <w:rPr>
      <w:rFonts w:eastAsiaTheme="majorEastAsia" w:cs="Arial"/>
      <w:b/>
      <w:color w:val="A40C3F"/>
      <w:sz w:val="40"/>
      <w:szCs w:val="36"/>
    </w:rPr>
  </w:style>
  <w:style w:type="paragraph" w:styleId="Ceannteideal3">
    <w:name w:val="heading 3"/>
    <w:basedOn w:val="Gnth"/>
    <w:next w:val="Gnth"/>
    <w:link w:val="Ceannteideal3Car"/>
    <w:uiPriority w:val="9"/>
    <w:unhideWhenUsed/>
    <w:qFormat/>
    <w:rsid w:val="00BE74F2"/>
    <w:pPr>
      <w:keepNext/>
      <w:keepLines/>
      <w:spacing w:line="360" w:lineRule="auto"/>
      <w:jc w:val="center"/>
      <w:outlineLvl w:val="2"/>
    </w:pPr>
    <w:rPr>
      <w:rFonts w:eastAsiaTheme="majorEastAsia" w:cs="Arial"/>
      <w:b/>
      <w:sz w:val="32"/>
      <w:szCs w:val="32"/>
    </w:rPr>
  </w:style>
  <w:style w:type="paragraph" w:styleId="Ceannteideal4">
    <w:name w:val="heading 4"/>
    <w:basedOn w:val="Gnth"/>
    <w:next w:val="Gnth"/>
    <w:link w:val="Ceannteideal4Car"/>
    <w:uiPriority w:val="9"/>
    <w:unhideWhenUsed/>
    <w:qFormat/>
    <w:rsid w:val="00BE74F2"/>
    <w:pPr>
      <w:keepNext/>
      <w:keepLines/>
      <w:spacing w:before="80" w:after="0"/>
      <w:outlineLvl w:val="3"/>
    </w:pPr>
    <w:rPr>
      <w:rFonts w:asciiTheme="majorHAnsi" w:eastAsiaTheme="majorEastAsia" w:hAnsiTheme="majorHAnsi" w:cstheme="majorBidi"/>
      <w:i/>
      <w:iCs/>
      <w:color w:val="3C0A2A" w:themeColor="accent2" w:themeShade="80"/>
      <w:sz w:val="28"/>
      <w:szCs w:val="28"/>
    </w:rPr>
  </w:style>
  <w:style w:type="paragraph" w:styleId="Ceannteideal5">
    <w:name w:val="heading 5"/>
    <w:basedOn w:val="Teideal1"/>
    <w:next w:val="Gnth"/>
    <w:link w:val="Ceannteideal5Car"/>
    <w:uiPriority w:val="9"/>
    <w:unhideWhenUsed/>
    <w:qFormat/>
    <w:rsid w:val="008A0FD3"/>
    <w:pPr>
      <w:outlineLvl w:val="4"/>
    </w:pPr>
    <w:rPr>
      <w:rFonts w:ascii="Arial" w:hAnsi="Arial" w:cs="Arial"/>
      <w:b/>
      <w:color w:val="A68006"/>
      <w:sz w:val="32"/>
    </w:rPr>
  </w:style>
  <w:style w:type="paragraph" w:styleId="Ceannteideal6">
    <w:name w:val="heading 6"/>
    <w:basedOn w:val="Gnth"/>
    <w:next w:val="Gnth"/>
    <w:link w:val="Ceannteideal6Car"/>
    <w:uiPriority w:val="9"/>
    <w:semiHidden/>
    <w:unhideWhenUsed/>
    <w:qFormat/>
    <w:rsid w:val="00BE74F2"/>
    <w:pPr>
      <w:keepNext/>
      <w:keepLines/>
      <w:spacing w:before="80" w:after="0"/>
      <w:outlineLvl w:val="5"/>
    </w:pPr>
    <w:rPr>
      <w:rFonts w:asciiTheme="majorHAnsi" w:eastAsiaTheme="majorEastAsia" w:hAnsiTheme="majorHAnsi" w:cstheme="majorBidi"/>
      <w:i/>
      <w:iCs/>
      <w:color w:val="3C0A2A" w:themeColor="accent2" w:themeShade="80"/>
      <w:szCs w:val="24"/>
    </w:rPr>
  </w:style>
  <w:style w:type="paragraph" w:styleId="Ceannteideal7">
    <w:name w:val="heading 7"/>
    <w:basedOn w:val="Gnth"/>
    <w:next w:val="Gnth"/>
    <w:link w:val="Ceannteideal7Car"/>
    <w:uiPriority w:val="9"/>
    <w:semiHidden/>
    <w:unhideWhenUsed/>
    <w:qFormat/>
    <w:rsid w:val="00BE74F2"/>
    <w:pPr>
      <w:keepNext/>
      <w:keepLines/>
      <w:spacing w:before="80" w:after="0"/>
      <w:outlineLvl w:val="6"/>
    </w:pPr>
    <w:rPr>
      <w:rFonts w:asciiTheme="majorHAnsi" w:eastAsiaTheme="majorEastAsia" w:hAnsiTheme="majorHAnsi" w:cstheme="majorBidi"/>
      <w:b/>
      <w:bCs/>
      <w:color w:val="3C0A2A" w:themeColor="accent2" w:themeShade="80"/>
      <w:sz w:val="22"/>
      <w:szCs w:val="22"/>
    </w:rPr>
  </w:style>
  <w:style w:type="paragraph" w:styleId="Ceannteideal8">
    <w:name w:val="heading 8"/>
    <w:basedOn w:val="Gnth"/>
    <w:next w:val="Gnth"/>
    <w:link w:val="Ceannteideal8Car"/>
    <w:uiPriority w:val="9"/>
    <w:semiHidden/>
    <w:unhideWhenUsed/>
    <w:qFormat/>
    <w:rsid w:val="00BE74F2"/>
    <w:pPr>
      <w:keepNext/>
      <w:keepLines/>
      <w:spacing w:before="80" w:after="0"/>
      <w:outlineLvl w:val="7"/>
    </w:pPr>
    <w:rPr>
      <w:rFonts w:asciiTheme="majorHAnsi" w:eastAsiaTheme="majorEastAsia" w:hAnsiTheme="majorHAnsi" w:cstheme="majorBidi"/>
      <w:color w:val="3C0A2A" w:themeColor="accent2" w:themeShade="80"/>
      <w:sz w:val="22"/>
      <w:szCs w:val="22"/>
    </w:rPr>
  </w:style>
  <w:style w:type="paragraph" w:styleId="Ceannteideal9">
    <w:name w:val="heading 9"/>
    <w:basedOn w:val="Gnth"/>
    <w:next w:val="Gnth"/>
    <w:link w:val="Ceannteideal9Car"/>
    <w:uiPriority w:val="9"/>
    <w:semiHidden/>
    <w:unhideWhenUsed/>
    <w:qFormat/>
    <w:rsid w:val="00BE74F2"/>
    <w:pPr>
      <w:keepNext/>
      <w:keepLines/>
      <w:spacing w:before="80" w:after="0"/>
      <w:outlineLvl w:val="8"/>
    </w:pPr>
    <w:rPr>
      <w:rFonts w:asciiTheme="majorHAnsi" w:eastAsiaTheme="majorEastAsia" w:hAnsiTheme="majorHAnsi" w:cstheme="majorBidi"/>
      <w:i/>
      <w:iCs/>
      <w:color w:val="3C0A2A" w:themeColor="accent2" w:themeShade="80"/>
      <w:sz w:val="22"/>
      <w:szCs w:val="22"/>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character" w:customStyle="1" w:styleId="Ceannteideal5Car">
    <w:name w:val="Ceannteideal 5 Car"/>
    <w:basedOn w:val="Clfhoireannramhshocraithenan-alt"/>
    <w:link w:val="Ceannteideal5"/>
    <w:uiPriority w:val="9"/>
    <w:rsid w:val="008A0FD3"/>
    <w:rPr>
      <w:rFonts w:ascii="Arial" w:eastAsiaTheme="majorEastAsia" w:hAnsi="Arial" w:cs="Arial"/>
      <w:b/>
      <w:color w:val="A68006"/>
      <w:sz w:val="32"/>
      <w:szCs w:val="40"/>
    </w:rPr>
  </w:style>
  <w:style w:type="paragraph" w:styleId="Altanliosta">
    <w:name w:val="List Paragraph"/>
    <w:basedOn w:val="Gnth"/>
    <w:uiPriority w:val="34"/>
    <w:qFormat/>
    <w:rsid w:val="009C580C"/>
    <w:pPr>
      <w:ind w:left="720"/>
      <w:contextualSpacing/>
    </w:pPr>
  </w:style>
  <w:style w:type="paragraph" w:styleId="Buntsc">
    <w:name w:val="footer"/>
    <w:basedOn w:val="Gnth"/>
    <w:link w:val="BuntscCar"/>
    <w:uiPriority w:val="99"/>
    <w:unhideWhenUsed/>
    <w:rsid w:val="009C580C"/>
    <w:pPr>
      <w:tabs>
        <w:tab w:val="center" w:pos="4513"/>
        <w:tab w:val="right" w:pos="9026"/>
      </w:tabs>
      <w:spacing w:after="0"/>
    </w:pPr>
  </w:style>
  <w:style w:type="character" w:customStyle="1" w:styleId="BuntscCar">
    <w:name w:val="Buntásc Car"/>
    <w:basedOn w:val="Clfhoireannramhshocraithenan-alt"/>
    <w:link w:val="Buntsc"/>
    <w:uiPriority w:val="99"/>
    <w:rsid w:val="009C580C"/>
    <w:rPr>
      <w:rFonts w:ascii="Arial" w:hAnsi="Arial" w:cs="Arial"/>
      <w:sz w:val="24"/>
      <w:szCs w:val="24"/>
    </w:rPr>
  </w:style>
  <w:style w:type="paragraph" w:styleId="Teideal">
    <w:name w:val="Title"/>
    <w:basedOn w:val="Gnth"/>
    <w:next w:val="Gnth"/>
    <w:link w:val="TeidealCar"/>
    <w:uiPriority w:val="10"/>
    <w:qFormat/>
    <w:rsid w:val="00BE74F2"/>
    <w:pPr>
      <w:spacing w:after="0"/>
      <w:contextualSpacing/>
    </w:pPr>
    <w:rPr>
      <w:rFonts w:asciiTheme="majorHAnsi" w:eastAsiaTheme="majorEastAsia" w:hAnsiTheme="majorHAnsi" w:cstheme="majorBidi"/>
      <w:color w:val="5E7606" w:themeColor="text1" w:themeTint="D9"/>
      <w:sz w:val="96"/>
      <w:szCs w:val="96"/>
    </w:rPr>
  </w:style>
  <w:style w:type="character" w:customStyle="1" w:styleId="TeidealCar">
    <w:name w:val="Teideal Car"/>
    <w:basedOn w:val="Clfhoireannramhshocraithenan-alt"/>
    <w:link w:val="Teideal"/>
    <w:uiPriority w:val="10"/>
    <w:rsid w:val="00BE74F2"/>
    <w:rPr>
      <w:rFonts w:asciiTheme="majorHAnsi" w:eastAsiaTheme="majorEastAsia" w:hAnsiTheme="majorHAnsi" w:cstheme="majorBidi"/>
      <w:color w:val="5E7606" w:themeColor="text1" w:themeTint="D9"/>
      <w:sz w:val="96"/>
      <w:szCs w:val="96"/>
    </w:rPr>
  </w:style>
  <w:style w:type="table" w:styleId="Greilletbla">
    <w:name w:val="Table Grid"/>
    <w:basedOn w:val="Tblanormlta"/>
    <w:uiPriority w:val="59"/>
    <w:rsid w:val="009C58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eanntsc">
    <w:name w:val="header"/>
    <w:basedOn w:val="Gnth"/>
    <w:link w:val="CeanntscCar"/>
    <w:uiPriority w:val="99"/>
    <w:unhideWhenUsed/>
    <w:rsid w:val="00A47262"/>
    <w:pPr>
      <w:tabs>
        <w:tab w:val="center" w:pos="4513"/>
        <w:tab w:val="right" w:pos="9026"/>
      </w:tabs>
      <w:spacing w:after="0"/>
    </w:pPr>
  </w:style>
  <w:style w:type="character" w:customStyle="1" w:styleId="CeanntscCar">
    <w:name w:val="Ceanntásc Car"/>
    <w:basedOn w:val="Clfhoireannramhshocraithenan-alt"/>
    <w:link w:val="Ceanntsc"/>
    <w:uiPriority w:val="99"/>
    <w:rsid w:val="00A47262"/>
    <w:rPr>
      <w:rFonts w:ascii="Arial" w:hAnsi="Arial" w:cs="Arial"/>
      <w:sz w:val="24"/>
      <w:szCs w:val="24"/>
    </w:rPr>
  </w:style>
  <w:style w:type="character" w:customStyle="1" w:styleId="Teideal1Car">
    <w:name w:val="Teideal 1 Car"/>
    <w:basedOn w:val="Clfhoireannramhshocraithenan-alt"/>
    <w:link w:val="Teideal1"/>
    <w:uiPriority w:val="9"/>
    <w:rsid w:val="00BE74F2"/>
    <w:rPr>
      <w:rFonts w:asciiTheme="majorHAnsi" w:eastAsiaTheme="majorEastAsia" w:hAnsiTheme="majorHAnsi" w:cstheme="majorBidi"/>
      <w:color w:val="5E7606" w:themeColor="text1" w:themeTint="D9"/>
      <w:sz w:val="40"/>
      <w:szCs w:val="40"/>
    </w:rPr>
  </w:style>
  <w:style w:type="character" w:customStyle="1" w:styleId="Ceannteideal2Car">
    <w:name w:val="Ceannteideal 2 Car"/>
    <w:basedOn w:val="Clfhoireannramhshocraithenan-alt"/>
    <w:link w:val="Ceannteideal2"/>
    <w:uiPriority w:val="9"/>
    <w:rsid w:val="00BE74F2"/>
    <w:rPr>
      <w:rFonts w:ascii="Arial" w:eastAsiaTheme="majorEastAsia" w:hAnsi="Arial" w:cs="Arial"/>
      <w:b/>
      <w:color w:val="A40C3F"/>
      <w:sz w:val="40"/>
      <w:szCs w:val="36"/>
    </w:rPr>
  </w:style>
  <w:style w:type="character" w:customStyle="1" w:styleId="Ceannteideal3Car">
    <w:name w:val="Ceannteideal 3 Car"/>
    <w:basedOn w:val="Clfhoireannramhshocraithenan-alt"/>
    <w:link w:val="Ceannteideal3"/>
    <w:uiPriority w:val="9"/>
    <w:rsid w:val="00BE74F2"/>
    <w:rPr>
      <w:rFonts w:ascii="Arial" w:eastAsiaTheme="majorEastAsia" w:hAnsi="Arial" w:cs="Arial"/>
      <w:b/>
      <w:sz w:val="32"/>
      <w:szCs w:val="32"/>
    </w:rPr>
  </w:style>
  <w:style w:type="character" w:customStyle="1" w:styleId="Ceannteideal4Car">
    <w:name w:val="Ceannteideal 4 Car"/>
    <w:basedOn w:val="Clfhoireannramhshocraithenan-alt"/>
    <w:link w:val="Ceannteideal4"/>
    <w:uiPriority w:val="9"/>
    <w:rsid w:val="00BE74F2"/>
    <w:rPr>
      <w:rFonts w:asciiTheme="majorHAnsi" w:eastAsiaTheme="majorEastAsia" w:hAnsiTheme="majorHAnsi" w:cstheme="majorBidi"/>
      <w:i/>
      <w:iCs/>
      <w:color w:val="3C0A2A" w:themeColor="accent2" w:themeShade="80"/>
      <w:sz w:val="28"/>
      <w:szCs w:val="28"/>
    </w:rPr>
  </w:style>
  <w:style w:type="character" w:customStyle="1" w:styleId="Ceannteideal6Car">
    <w:name w:val="Ceannteideal 6 Car"/>
    <w:basedOn w:val="Clfhoireannramhshocraithenan-alt"/>
    <w:link w:val="Ceannteideal6"/>
    <w:uiPriority w:val="9"/>
    <w:semiHidden/>
    <w:rsid w:val="00BE74F2"/>
    <w:rPr>
      <w:rFonts w:asciiTheme="majorHAnsi" w:eastAsiaTheme="majorEastAsia" w:hAnsiTheme="majorHAnsi" w:cstheme="majorBidi"/>
      <w:i/>
      <w:iCs/>
      <w:color w:val="3C0A2A" w:themeColor="accent2" w:themeShade="80"/>
      <w:sz w:val="24"/>
      <w:szCs w:val="24"/>
    </w:rPr>
  </w:style>
  <w:style w:type="character" w:customStyle="1" w:styleId="Ceannteideal7Car">
    <w:name w:val="Ceannteideal 7 Car"/>
    <w:basedOn w:val="Clfhoireannramhshocraithenan-alt"/>
    <w:link w:val="Ceannteideal7"/>
    <w:uiPriority w:val="9"/>
    <w:semiHidden/>
    <w:rsid w:val="00BE74F2"/>
    <w:rPr>
      <w:rFonts w:asciiTheme="majorHAnsi" w:eastAsiaTheme="majorEastAsia" w:hAnsiTheme="majorHAnsi" w:cstheme="majorBidi"/>
      <w:b/>
      <w:bCs/>
      <w:color w:val="3C0A2A" w:themeColor="accent2" w:themeShade="80"/>
      <w:sz w:val="22"/>
      <w:szCs w:val="22"/>
    </w:rPr>
  </w:style>
  <w:style w:type="character" w:customStyle="1" w:styleId="Ceannteideal8Car">
    <w:name w:val="Ceannteideal 8 Car"/>
    <w:basedOn w:val="Clfhoireannramhshocraithenan-alt"/>
    <w:link w:val="Ceannteideal8"/>
    <w:uiPriority w:val="9"/>
    <w:semiHidden/>
    <w:rsid w:val="00BE74F2"/>
    <w:rPr>
      <w:rFonts w:asciiTheme="majorHAnsi" w:eastAsiaTheme="majorEastAsia" w:hAnsiTheme="majorHAnsi" w:cstheme="majorBidi"/>
      <w:color w:val="3C0A2A" w:themeColor="accent2" w:themeShade="80"/>
      <w:sz w:val="22"/>
      <w:szCs w:val="22"/>
    </w:rPr>
  </w:style>
  <w:style w:type="character" w:customStyle="1" w:styleId="Ceannteideal9Car">
    <w:name w:val="Ceannteideal 9 Car"/>
    <w:basedOn w:val="Clfhoireannramhshocraithenan-alt"/>
    <w:link w:val="Ceannteideal9"/>
    <w:uiPriority w:val="9"/>
    <w:semiHidden/>
    <w:rsid w:val="00BE74F2"/>
    <w:rPr>
      <w:rFonts w:asciiTheme="majorHAnsi" w:eastAsiaTheme="majorEastAsia" w:hAnsiTheme="majorHAnsi" w:cstheme="majorBidi"/>
      <w:i/>
      <w:iCs/>
      <w:color w:val="3C0A2A" w:themeColor="accent2" w:themeShade="80"/>
      <w:sz w:val="22"/>
      <w:szCs w:val="22"/>
    </w:rPr>
  </w:style>
  <w:style w:type="paragraph" w:styleId="Foscrbhinn">
    <w:name w:val="caption"/>
    <w:basedOn w:val="Gnth"/>
    <w:next w:val="Gnth"/>
    <w:uiPriority w:val="35"/>
    <w:semiHidden/>
    <w:unhideWhenUsed/>
    <w:qFormat/>
    <w:rsid w:val="00BE74F2"/>
    <w:rPr>
      <w:b/>
      <w:bCs/>
      <w:color w:val="81A209" w:themeColor="text1" w:themeTint="BF"/>
      <w:sz w:val="16"/>
      <w:szCs w:val="16"/>
    </w:rPr>
  </w:style>
  <w:style w:type="paragraph" w:styleId="Fotheideal">
    <w:name w:val="Subtitle"/>
    <w:basedOn w:val="Gnth"/>
    <w:next w:val="Gnth"/>
    <w:link w:val="FotheidealCar"/>
    <w:uiPriority w:val="11"/>
    <w:qFormat/>
    <w:rsid w:val="00BE74F2"/>
    <w:pPr>
      <w:numPr>
        <w:ilvl w:val="1"/>
      </w:numPr>
      <w:spacing w:after="240"/>
    </w:pPr>
    <w:rPr>
      <w:caps/>
      <w:color w:val="81A209" w:themeColor="text1" w:themeTint="BF"/>
      <w:spacing w:val="20"/>
      <w:sz w:val="28"/>
      <w:szCs w:val="28"/>
    </w:rPr>
  </w:style>
  <w:style w:type="character" w:customStyle="1" w:styleId="FotheidealCar">
    <w:name w:val="Fotheideal Car"/>
    <w:basedOn w:val="Clfhoireannramhshocraithenan-alt"/>
    <w:link w:val="Fotheideal"/>
    <w:uiPriority w:val="11"/>
    <w:rsid w:val="00BE74F2"/>
    <w:rPr>
      <w:caps/>
      <w:color w:val="81A209" w:themeColor="text1" w:themeTint="BF"/>
      <w:spacing w:val="20"/>
      <w:sz w:val="28"/>
      <w:szCs w:val="28"/>
    </w:rPr>
  </w:style>
  <w:style w:type="character" w:styleId="Tran">
    <w:name w:val="Strong"/>
    <w:basedOn w:val="Clfhoireannramhshocraithenan-alt"/>
    <w:uiPriority w:val="22"/>
    <w:qFormat/>
    <w:rsid w:val="00BE74F2"/>
    <w:rPr>
      <w:b/>
      <w:bCs/>
    </w:rPr>
  </w:style>
  <w:style w:type="character" w:styleId="Bim">
    <w:name w:val="Emphasis"/>
    <w:basedOn w:val="Clfhoireannramhshocraithenan-alt"/>
    <w:uiPriority w:val="20"/>
    <w:qFormat/>
    <w:rsid w:val="00BE74F2"/>
    <w:rPr>
      <w:i/>
      <w:iCs/>
      <w:color w:val="2C3703" w:themeColor="text1"/>
    </w:rPr>
  </w:style>
  <w:style w:type="paragraph" w:styleId="Ganspsil">
    <w:name w:val="No Spacing"/>
    <w:basedOn w:val="Gnth"/>
    <w:uiPriority w:val="1"/>
    <w:qFormat/>
    <w:rsid w:val="008A0FD3"/>
    <w:rPr>
      <w:rFonts w:cs="Arial"/>
      <w:sz w:val="18"/>
    </w:rPr>
  </w:style>
  <w:style w:type="paragraph" w:styleId="Athfhriotal">
    <w:name w:val="Quote"/>
    <w:basedOn w:val="Gnth"/>
    <w:next w:val="Gnth"/>
    <w:link w:val="AthfhriotalCar"/>
    <w:uiPriority w:val="29"/>
    <w:qFormat/>
    <w:rsid w:val="00BE74F2"/>
    <w:pPr>
      <w:spacing w:before="160"/>
      <w:ind w:left="720" w:right="720"/>
      <w:jc w:val="center"/>
    </w:pPr>
    <w:rPr>
      <w:rFonts w:asciiTheme="majorHAnsi" w:eastAsiaTheme="majorEastAsia" w:hAnsiTheme="majorHAnsi" w:cstheme="majorBidi"/>
      <w:color w:val="2C3703" w:themeColor="text1"/>
      <w:szCs w:val="24"/>
    </w:rPr>
  </w:style>
  <w:style w:type="character" w:customStyle="1" w:styleId="AthfhriotalCar">
    <w:name w:val="Athfhriotal Car"/>
    <w:basedOn w:val="Clfhoireannramhshocraithenan-alt"/>
    <w:link w:val="Athfhriotal"/>
    <w:uiPriority w:val="29"/>
    <w:rsid w:val="00BE74F2"/>
    <w:rPr>
      <w:rFonts w:asciiTheme="majorHAnsi" w:eastAsiaTheme="majorEastAsia" w:hAnsiTheme="majorHAnsi" w:cstheme="majorBidi"/>
      <w:color w:val="2C3703" w:themeColor="text1"/>
      <w:sz w:val="24"/>
      <w:szCs w:val="24"/>
    </w:rPr>
  </w:style>
  <w:style w:type="paragraph" w:styleId="Dlthchomharthaathfhriotail">
    <w:name w:val="Intense Quote"/>
    <w:basedOn w:val="Gnth"/>
    <w:next w:val="Gnth"/>
    <w:link w:val="DlthchomharthaathfhriotailCar"/>
    <w:uiPriority w:val="30"/>
    <w:qFormat/>
    <w:rsid w:val="00BE74F2"/>
    <w:pPr>
      <w:pBdr>
        <w:top w:val="single" w:sz="24" w:space="4" w:color="791555" w:themeColor="accent2"/>
      </w:pBdr>
      <w:spacing w:before="240" w:after="240"/>
      <w:ind w:left="936" w:right="936"/>
      <w:jc w:val="center"/>
    </w:pPr>
    <w:rPr>
      <w:rFonts w:asciiTheme="majorHAnsi" w:eastAsiaTheme="majorEastAsia" w:hAnsiTheme="majorHAnsi" w:cstheme="majorBidi"/>
      <w:szCs w:val="24"/>
    </w:rPr>
  </w:style>
  <w:style w:type="character" w:customStyle="1" w:styleId="DlthchomharthaathfhriotailCar">
    <w:name w:val="Dlúthchomhartha athfhriotail Car"/>
    <w:basedOn w:val="Clfhoireannramhshocraithenan-alt"/>
    <w:link w:val="Dlthchomharthaathfhriotail"/>
    <w:uiPriority w:val="30"/>
    <w:rsid w:val="00BE74F2"/>
    <w:rPr>
      <w:rFonts w:asciiTheme="majorHAnsi" w:eastAsiaTheme="majorEastAsia" w:hAnsiTheme="majorHAnsi" w:cstheme="majorBidi"/>
      <w:sz w:val="24"/>
      <w:szCs w:val="24"/>
    </w:rPr>
  </w:style>
  <w:style w:type="character" w:styleId="Bimfhnelta">
    <w:name w:val="Subtle Emphasis"/>
    <w:basedOn w:val="Clfhoireannramhshocraithenan-alt"/>
    <w:uiPriority w:val="19"/>
    <w:qFormat/>
    <w:rsid w:val="00BE74F2"/>
    <w:rPr>
      <w:i/>
      <w:iCs/>
      <w:color w:val="A3CC0B" w:themeColor="text1" w:themeTint="A6"/>
    </w:rPr>
  </w:style>
  <w:style w:type="character" w:styleId="Dlthbhim">
    <w:name w:val="Intense Emphasis"/>
    <w:basedOn w:val="Clfhoireannramhshocraithenan-alt"/>
    <w:uiPriority w:val="21"/>
    <w:qFormat/>
    <w:rsid w:val="00BE74F2"/>
    <w:rPr>
      <w:b/>
      <w:bCs/>
      <w:i/>
      <w:iCs/>
      <w:caps w:val="0"/>
      <w:smallCaps w:val="0"/>
      <w:strike w:val="0"/>
      <w:dstrike w:val="0"/>
      <w:color w:val="791555" w:themeColor="accent2"/>
    </w:rPr>
  </w:style>
  <w:style w:type="character" w:styleId="Tagairtfhnelta">
    <w:name w:val="Subtle Reference"/>
    <w:basedOn w:val="Clfhoireannramhshocraithenan-alt"/>
    <w:uiPriority w:val="31"/>
    <w:qFormat/>
    <w:rsid w:val="00BE74F2"/>
    <w:rPr>
      <w:caps w:val="0"/>
      <w:smallCaps/>
      <w:color w:val="81A209" w:themeColor="text1" w:themeTint="BF"/>
      <w:spacing w:val="0"/>
      <w:u w:val="single" w:color="C8F327"/>
    </w:rPr>
  </w:style>
  <w:style w:type="character" w:styleId="Dlth-thagairt">
    <w:name w:val="Intense Reference"/>
    <w:basedOn w:val="Clfhoireannramhshocraithenan-alt"/>
    <w:uiPriority w:val="32"/>
    <w:qFormat/>
    <w:rsid w:val="00BE74F2"/>
    <w:rPr>
      <w:b/>
      <w:bCs/>
      <w:caps w:val="0"/>
      <w:smallCaps/>
      <w:color w:val="auto"/>
      <w:spacing w:val="0"/>
      <w:u w:val="single"/>
    </w:rPr>
  </w:style>
  <w:style w:type="character" w:styleId="Teidealanleabhair">
    <w:name w:val="Book Title"/>
    <w:basedOn w:val="Clfhoireannramhshocraithenan-alt"/>
    <w:uiPriority w:val="33"/>
    <w:qFormat/>
    <w:rsid w:val="00BE74F2"/>
    <w:rPr>
      <w:b/>
      <w:bCs/>
      <w:caps w:val="0"/>
      <w:smallCaps/>
      <w:spacing w:val="0"/>
    </w:rPr>
  </w:style>
  <w:style w:type="paragraph" w:styleId="Ceannteidealclirbhar">
    <w:name w:val="TOC Heading"/>
    <w:basedOn w:val="Teideal1"/>
    <w:next w:val="Gnth"/>
    <w:uiPriority w:val="39"/>
    <w:semiHidden/>
    <w:unhideWhenUsed/>
    <w:qFormat/>
    <w:rsid w:val="00BE74F2"/>
    <w:pPr>
      <w:outlineLvl w:val="9"/>
    </w:pPr>
  </w:style>
  <w:style w:type="character" w:styleId="Hipearnasc">
    <w:name w:val="Hyperlink"/>
    <w:basedOn w:val="Clfhoireannramhshocraithenan-alt"/>
    <w:uiPriority w:val="99"/>
    <w:unhideWhenUsed/>
    <w:rsid w:val="00BE74F2"/>
    <w:rPr>
      <w:color w:val="0563C1" w:themeColor="hyperlink"/>
      <w:u w:val="single"/>
    </w:rPr>
  </w:style>
  <w:style w:type="paragraph" w:styleId="Corpthacs">
    <w:name w:val="Body Text"/>
    <w:basedOn w:val="Gnth"/>
    <w:link w:val="CorpthacsCar"/>
    <w:uiPriority w:val="1"/>
    <w:qFormat/>
    <w:rsid w:val="0012500B"/>
    <w:pPr>
      <w:widowControl w:val="0"/>
      <w:spacing w:before="0" w:after="0"/>
      <w:ind w:left="119"/>
    </w:pPr>
    <w:rPr>
      <w:rFonts w:ascii="Calibri" w:eastAsia="Calibri" w:hAnsi="Calibri"/>
      <w:sz w:val="22"/>
      <w:szCs w:val="22"/>
      <w:lang w:val="en-US"/>
    </w:rPr>
  </w:style>
  <w:style w:type="character" w:customStyle="1" w:styleId="CorpthacsCar">
    <w:name w:val="Corpthéacs Car"/>
    <w:basedOn w:val="Clfhoireannramhshocraithenan-alt"/>
    <w:link w:val="Corpthacs"/>
    <w:uiPriority w:val="1"/>
    <w:rsid w:val="0012500B"/>
    <w:rPr>
      <w:rFonts w:ascii="Calibri" w:eastAsia="Calibri" w:hAnsi="Calibri"/>
      <w:sz w:val="22"/>
      <w:szCs w:val="22"/>
      <w:lang w:val="en-US"/>
    </w:rPr>
  </w:style>
  <w:style w:type="paragraph" w:styleId="Tacsbalin">
    <w:name w:val="Balloon Text"/>
    <w:basedOn w:val="Gnth"/>
    <w:link w:val="TacsbalinCar"/>
    <w:uiPriority w:val="99"/>
    <w:semiHidden/>
    <w:unhideWhenUsed/>
    <w:rsid w:val="00707CF3"/>
    <w:pPr>
      <w:spacing w:before="0" w:after="0"/>
    </w:pPr>
    <w:rPr>
      <w:rFonts w:ascii="Segoe UI" w:hAnsi="Segoe UI" w:cs="Segoe UI"/>
      <w:sz w:val="18"/>
      <w:szCs w:val="18"/>
    </w:rPr>
  </w:style>
  <w:style w:type="character" w:customStyle="1" w:styleId="TacsbalinCar">
    <w:name w:val="Téacs balúin Car"/>
    <w:basedOn w:val="Clfhoireannramhshocraithenan-alt"/>
    <w:link w:val="Tacsbalin"/>
    <w:uiPriority w:val="99"/>
    <w:semiHidden/>
    <w:rsid w:val="00707CF3"/>
    <w:rPr>
      <w:rFonts w:ascii="Segoe UI" w:hAnsi="Segoe UI" w:cs="Segoe UI"/>
      <w:sz w:val="18"/>
      <w:szCs w:val="18"/>
    </w:rPr>
  </w:style>
  <w:style w:type="paragraph" w:styleId="Tacsfonta">
    <w:name w:val="footnote text"/>
    <w:basedOn w:val="Gnth"/>
    <w:link w:val="TacsfontaCar"/>
    <w:uiPriority w:val="99"/>
    <w:semiHidden/>
    <w:unhideWhenUsed/>
    <w:rsid w:val="00B854AC"/>
    <w:pPr>
      <w:spacing w:before="0" w:after="0"/>
    </w:pPr>
    <w:rPr>
      <w:sz w:val="20"/>
      <w:szCs w:val="20"/>
    </w:rPr>
  </w:style>
  <w:style w:type="character" w:customStyle="1" w:styleId="TacsfontaCar">
    <w:name w:val="Téacs fonóta Car"/>
    <w:basedOn w:val="Clfhoireannramhshocraithenan-alt"/>
    <w:link w:val="Tacsfonta"/>
    <w:uiPriority w:val="99"/>
    <w:semiHidden/>
    <w:rsid w:val="00B854AC"/>
    <w:rPr>
      <w:rFonts w:ascii="Arial" w:hAnsi="Arial"/>
      <w:sz w:val="20"/>
      <w:szCs w:val="20"/>
    </w:rPr>
  </w:style>
  <w:style w:type="character" w:styleId="Tagairtfonta">
    <w:name w:val="footnote reference"/>
    <w:basedOn w:val="Clfhoireannramhshocraithenan-alt"/>
    <w:uiPriority w:val="99"/>
    <w:semiHidden/>
    <w:unhideWhenUsed/>
    <w:rsid w:val="00B854AC"/>
    <w:rPr>
      <w:vertAlign w:val="superscript"/>
    </w:rPr>
  </w:style>
  <w:style w:type="character" w:styleId="Luaneamhritithe">
    <w:name w:val="Unresolved Mention"/>
    <w:basedOn w:val="Clfhoireannramhshocraithenan-alt"/>
    <w:uiPriority w:val="99"/>
    <w:semiHidden/>
    <w:unhideWhenUsed/>
    <w:rsid w:val="00670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lwaycity.ie/Beartas-Ainmniuchai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alwaycity.ie/privacy-policy" TargetMode="External"/></Relationships>
</file>

<file path=word/theme/theme1.xml><?xml version="1.0" encoding="utf-8"?>
<a:theme xmlns:a="http://schemas.openxmlformats.org/drawingml/2006/main" name="Office Theme">
  <a:themeElements>
    <a:clrScheme name="Piink and Gray AF">
      <a:dk1>
        <a:srgbClr val="2C3703"/>
      </a:dk1>
      <a:lt1>
        <a:sysClr val="window" lastClr="FFFFFF"/>
      </a:lt1>
      <a:dk2>
        <a:srgbClr val="5B718F"/>
      </a:dk2>
      <a:lt2>
        <a:srgbClr val="E7E6E6"/>
      </a:lt2>
      <a:accent1>
        <a:srgbClr val="D0D002"/>
      </a:accent1>
      <a:accent2>
        <a:srgbClr val="791555"/>
      </a:accent2>
      <a:accent3>
        <a:srgbClr val="A5A5A5"/>
      </a:accent3>
      <a:accent4>
        <a:srgbClr val="F6BB28"/>
      </a:accent4>
      <a:accent5>
        <a:srgbClr val="A41C73"/>
      </a:accent5>
      <a:accent6>
        <a:srgbClr val="791555"/>
      </a:accent6>
      <a:hlink>
        <a:srgbClr val="0563C1"/>
      </a:hlink>
      <a:folHlink>
        <a:srgbClr val="E8FAA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OGrady</dc:creator>
  <cp:lastModifiedBy>Marcus Ó Conaire</cp:lastModifiedBy>
  <cp:revision>4</cp:revision>
  <dcterms:created xsi:type="dcterms:W3CDTF">2023-11-22T10:27:00Z</dcterms:created>
  <dcterms:modified xsi:type="dcterms:W3CDTF">2023-12-01T14:31:00Z</dcterms:modified>
</cp:coreProperties>
</file>