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9126" w14:textId="77777777" w:rsidR="00EB5AB2" w:rsidRDefault="00B8040D">
      <w:pPr>
        <w:rPr>
          <w:lang w:val="en-IE"/>
        </w:rPr>
      </w:pPr>
      <w:r>
        <w:rPr>
          <w:lang w:val="en-IE"/>
        </w:rPr>
        <w:t xml:space="preserve"> </w:t>
      </w:r>
    </w:p>
    <w:p w14:paraId="304906E5" w14:textId="77777777" w:rsidR="00EB5AB2" w:rsidRDefault="00EB5AB2">
      <w:pPr>
        <w:rPr>
          <w:lang w:val="en-IE"/>
        </w:rPr>
      </w:pPr>
    </w:p>
    <w:p w14:paraId="7C9A397B" w14:textId="77777777" w:rsidR="00EB5AB2" w:rsidRDefault="00EB5AB2">
      <w:pPr>
        <w:rPr>
          <w:lang w:val="en-IE"/>
        </w:rPr>
      </w:pPr>
    </w:p>
    <w:p w14:paraId="439C3006" w14:textId="77777777" w:rsidR="00EB5AB2" w:rsidRDefault="00D97A7D">
      <w:pPr>
        <w:rPr>
          <w:lang w:val="en-IE"/>
        </w:rPr>
      </w:pPr>
      <w:r>
        <w:object w:dxaOrig="1440" w:dyaOrig="1440" w14:anchorId="3D499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2.4pt;margin-top:1.8pt;width:489.6pt;height:120.1pt;z-index:251658240" o:allowincell="f">
            <v:imagedata r:id="rId8" o:title=""/>
            <w10:wrap type="topAndBottom"/>
          </v:shape>
          <o:OLEObject Type="Embed" ProgID="ImageExpertImage" ShapeID="_x0000_s1026" DrawAspect="Content" ObjectID="_1758098855" r:id="rId9"/>
        </w:object>
      </w:r>
    </w:p>
    <w:p w14:paraId="59EB3842" w14:textId="77777777" w:rsidR="00EB5AB2" w:rsidRDefault="00EB5AB2">
      <w:pPr>
        <w:rPr>
          <w:lang w:val="en-IE"/>
        </w:rPr>
      </w:pPr>
    </w:p>
    <w:p w14:paraId="2FDA3344" w14:textId="77777777" w:rsidR="00EB5AB2" w:rsidRDefault="00EB5AB2">
      <w:pPr>
        <w:rPr>
          <w:rFonts w:ascii="Century Gothic" w:hAnsi="Century Gothic"/>
          <w:lang w:val="en-IE"/>
        </w:rPr>
      </w:pPr>
    </w:p>
    <w:p w14:paraId="60ED71C5" w14:textId="77777777" w:rsidR="00EB5AB2" w:rsidRDefault="00EB5AB2">
      <w:pPr>
        <w:rPr>
          <w:rFonts w:ascii="Century Gothic" w:hAnsi="Century Gothic"/>
          <w:lang w:val="en-IE"/>
        </w:rPr>
      </w:pPr>
    </w:p>
    <w:p w14:paraId="10328A01" w14:textId="77777777" w:rsidR="00EB5AB2" w:rsidRDefault="00B8040D">
      <w:pPr>
        <w:pStyle w:val="Heading1"/>
        <w:rPr>
          <w:sz w:val="36"/>
        </w:rPr>
      </w:pPr>
      <w:r>
        <w:rPr>
          <w:sz w:val="36"/>
        </w:rPr>
        <w:t>CÓD   CAITEACHAIS   PHOIBLÍ</w:t>
      </w:r>
    </w:p>
    <w:p w14:paraId="7DE5105E" w14:textId="77777777" w:rsidR="00EB5AB2" w:rsidRDefault="00EB5AB2">
      <w:pPr>
        <w:pStyle w:val="Heading1"/>
        <w:rPr>
          <w:sz w:val="32"/>
        </w:rPr>
      </w:pPr>
    </w:p>
    <w:p w14:paraId="57B1D557" w14:textId="77777777" w:rsidR="00EB5AB2" w:rsidRDefault="00EB5AB2"/>
    <w:p w14:paraId="5C5259B9" w14:textId="77777777" w:rsidR="00EB5AB2" w:rsidRDefault="00B8040D">
      <w:pPr>
        <w:pStyle w:val="Heading1"/>
        <w:rPr>
          <w:sz w:val="32"/>
        </w:rPr>
      </w:pPr>
      <w:proofErr w:type="spellStart"/>
      <w:r>
        <w:rPr>
          <w:sz w:val="32"/>
        </w:rPr>
        <w:t>Tuarascáil</w:t>
      </w:r>
      <w:proofErr w:type="spellEnd"/>
      <w:r>
        <w:rPr>
          <w:sz w:val="32"/>
        </w:rPr>
        <w:t xml:space="preserve"> um </w:t>
      </w:r>
      <w:proofErr w:type="spellStart"/>
      <w:r>
        <w:rPr>
          <w:sz w:val="32"/>
        </w:rPr>
        <w:t>Dhearbhú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Cáilíochta</w:t>
      </w:r>
      <w:proofErr w:type="spellEnd"/>
      <w:r>
        <w:rPr>
          <w:sz w:val="32"/>
        </w:rPr>
        <w:t xml:space="preserve"> 2022</w:t>
      </w:r>
    </w:p>
    <w:p w14:paraId="5E48F65B" w14:textId="77777777" w:rsidR="00EB5AB2" w:rsidRDefault="00EB5AB2">
      <w:pPr>
        <w:pStyle w:val="Heading1"/>
        <w:rPr>
          <w:sz w:val="32"/>
        </w:rPr>
      </w:pPr>
    </w:p>
    <w:p w14:paraId="301FED55" w14:textId="77777777" w:rsidR="00EB5AB2" w:rsidRDefault="00EB5AB2">
      <w:pPr>
        <w:rPr>
          <w:rFonts w:ascii="Century Gothic" w:hAnsi="Century Gothic"/>
          <w:lang w:val="en-IE"/>
        </w:rPr>
      </w:pPr>
    </w:p>
    <w:p w14:paraId="53E09B69" w14:textId="77777777" w:rsidR="00EB5AB2" w:rsidRDefault="00EB5AB2">
      <w:pPr>
        <w:rPr>
          <w:rFonts w:ascii="Century Gothic" w:hAnsi="Century Gothic"/>
          <w:lang w:val="en-IE"/>
        </w:rPr>
      </w:pPr>
    </w:p>
    <w:p w14:paraId="6AB6FA90" w14:textId="77777777" w:rsidR="00EB5AB2" w:rsidRDefault="00EB5AB2">
      <w:pPr>
        <w:rPr>
          <w:rFonts w:ascii="Century Gothic" w:hAnsi="Century Gothic"/>
          <w:lang w:val="en-IE"/>
        </w:rPr>
      </w:pPr>
    </w:p>
    <w:p w14:paraId="08B743FA" w14:textId="77777777" w:rsidR="00EB5AB2" w:rsidRDefault="00EB5AB2">
      <w:pPr>
        <w:rPr>
          <w:rFonts w:ascii="Century Gothic" w:hAnsi="Century Gothic"/>
          <w:lang w:val="en-IE"/>
        </w:rPr>
      </w:pPr>
    </w:p>
    <w:p w14:paraId="79B7833E" w14:textId="77777777" w:rsidR="00EB5AB2" w:rsidRDefault="00EB5AB2">
      <w:pPr>
        <w:rPr>
          <w:rFonts w:ascii="Century Gothic" w:hAnsi="Century Gothic"/>
          <w:lang w:val="en-IE"/>
        </w:rPr>
      </w:pPr>
    </w:p>
    <w:p w14:paraId="1032CEEC" w14:textId="77777777" w:rsidR="00EB5AB2" w:rsidRDefault="00EB5AB2">
      <w:pPr>
        <w:rPr>
          <w:rFonts w:ascii="Century Gothic" w:hAnsi="Century Gothic"/>
          <w:lang w:val="en-IE"/>
        </w:rPr>
      </w:pPr>
    </w:p>
    <w:p w14:paraId="0838EEB5" w14:textId="77777777" w:rsidR="00EB5AB2" w:rsidRDefault="00EB5AB2">
      <w:pPr>
        <w:rPr>
          <w:rFonts w:ascii="Century Gothic" w:hAnsi="Century Gothic"/>
          <w:lang w:val="en-IE"/>
        </w:rPr>
      </w:pPr>
    </w:p>
    <w:p w14:paraId="0B2A475C" w14:textId="77777777" w:rsidR="00EB5AB2" w:rsidRDefault="00EB5AB2">
      <w:pPr>
        <w:rPr>
          <w:rFonts w:ascii="Century Gothic" w:hAnsi="Century Gothic"/>
          <w:lang w:val="en-IE"/>
        </w:rPr>
      </w:pPr>
    </w:p>
    <w:p w14:paraId="70005156" w14:textId="77777777" w:rsidR="00EB5AB2" w:rsidRDefault="00EB5AB2">
      <w:pPr>
        <w:rPr>
          <w:rFonts w:ascii="Century Gothic" w:hAnsi="Century Gothic"/>
          <w:lang w:val="en-IE"/>
        </w:rPr>
      </w:pPr>
    </w:p>
    <w:p w14:paraId="573D43EE" w14:textId="77777777" w:rsidR="00EB5AB2" w:rsidRDefault="00EB5AB2">
      <w:pPr>
        <w:rPr>
          <w:rFonts w:ascii="Century Gothic" w:hAnsi="Century Gothic"/>
          <w:lang w:val="en-IE"/>
        </w:rPr>
      </w:pPr>
    </w:p>
    <w:p w14:paraId="6463ECAE" w14:textId="77777777" w:rsidR="00EB5AB2" w:rsidRDefault="00EB5AB2">
      <w:pPr>
        <w:rPr>
          <w:rFonts w:ascii="Century Gothic" w:hAnsi="Century Gothic"/>
          <w:lang w:val="en-IE"/>
        </w:rPr>
      </w:pPr>
    </w:p>
    <w:p w14:paraId="687BCCA4" w14:textId="77777777" w:rsidR="00EB5AB2" w:rsidRDefault="00EB5AB2">
      <w:pPr>
        <w:rPr>
          <w:rFonts w:ascii="Century Gothic" w:hAnsi="Century Gothic"/>
          <w:lang w:val="en-IE"/>
        </w:rPr>
      </w:pPr>
    </w:p>
    <w:p w14:paraId="70668BF6" w14:textId="77777777" w:rsidR="00EB5AB2" w:rsidRDefault="00EB5AB2">
      <w:pPr>
        <w:rPr>
          <w:rFonts w:ascii="Century Gothic" w:hAnsi="Century Gothic"/>
          <w:lang w:val="en-IE"/>
        </w:rPr>
      </w:pPr>
    </w:p>
    <w:p w14:paraId="29145B26" w14:textId="77777777" w:rsidR="00EB5AB2" w:rsidRDefault="00EB5AB2">
      <w:pPr>
        <w:rPr>
          <w:rFonts w:ascii="Century Gothic" w:hAnsi="Century Gothic"/>
          <w:lang w:val="en-IE"/>
        </w:rPr>
      </w:pPr>
    </w:p>
    <w:p w14:paraId="0CF9812C" w14:textId="77777777" w:rsidR="00EB5AB2" w:rsidRDefault="00EB5AB2">
      <w:pPr>
        <w:rPr>
          <w:rFonts w:ascii="Century Gothic" w:hAnsi="Century Gothic"/>
          <w:lang w:val="en-IE"/>
        </w:rPr>
      </w:pPr>
    </w:p>
    <w:p w14:paraId="5ADD2995" w14:textId="77777777" w:rsidR="00EB5AB2" w:rsidRDefault="00EB5AB2">
      <w:pPr>
        <w:rPr>
          <w:rFonts w:ascii="Century Gothic" w:hAnsi="Century Gothic"/>
          <w:lang w:val="en-IE"/>
        </w:rPr>
      </w:pPr>
    </w:p>
    <w:p w14:paraId="71912699" w14:textId="77777777" w:rsidR="00EB5AB2" w:rsidRDefault="00EB5AB2">
      <w:pPr>
        <w:rPr>
          <w:rFonts w:ascii="Century Gothic" w:hAnsi="Century Gothic"/>
          <w:lang w:val="en-IE"/>
        </w:rPr>
      </w:pPr>
    </w:p>
    <w:p w14:paraId="6882A3E1" w14:textId="77777777" w:rsidR="00EB5AB2" w:rsidRDefault="00EB5AB2">
      <w:pPr>
        <w:rPr>
          <w:rFonts w:ascii="Century Gothic" w:hAnsi="Century Gothic"/>
          <w:lang w:val="en-IE"/>
        </w:rPr>
      </w:pPr>
    </w:p>
    <w:p w14:paraId="76D5E8F1" w14:textId="77777777" w:rsidR="00EB5AB2" w:rsidRDefault="00B8040D">
      <w:pPr>
        <w:jc w:val="center"/>
        <w:rPr>
          <w:rFonts w:ascii="Century Gothic" w:hAnsi="Century Gothic"/>
          <w:lang w:val="en-IE"/>
        </w:rPr>
      </w:pPr>
      <w:r>
        <w:rPr>
          <w:rFonts w:ascii="Century Gothic" w:hAnsi="Century Gothic"/>
        </w:rPr>
        <w:t xml:space="preserve">Mar a </w:t>
      </w:r>
      <w:proofErr w:type="spellStart"/>
      <w:r>
        <w:rPr>
          <w:rFonts w:ascii="Century Gothic" w:hAnsi="Century Gothic"/>
        </w:rPr>
        <w:t>cuireadh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faoi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bhráid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Choimisiúin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Náisiúnta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Maoirseachta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Iniúchóireachta</w:t>
      </w:r>
      <w:proofErr w:type="spellEnd"/>
      <w:r>
        <w:rPr>
          <w:rFonts w:ascii="Century Gothic" w:hAnsi="Century Gothic"/>
        </w:rPr>
        <w:br/>
        <w:t xml:space="preserve"> </w:t>
      </w:r>
      <w:proofErr w:type="spellStart"/>
      <w:r>
        <w:rPr>
          <w:rFonts w:ascii="Century Gothic" w:hAnsi="Century Gothic"/>
        </w:rPr>
        <w:t>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gcomhréir</w:t>
      </w:r>
      <w:proofErr w:type="spellEnd"/>
      <w:r>
        <w:rPr>
          <w:rFonts w:ascii="Century Gothic" w:hAnsi="Century Gothic"/>
        </w:rPr>
        <w:t xml:space="preserve"> leis an </w:t>
      </w:r>
      <w:proofErr w:type="spellStart"/>
      <w:r>
        <w:rPr>
          <w:rFonts w:ascii="Century Gothic" w:hAnsi="Century Gothic"/>
        </w:rPr>
        <w:t>gCód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Caiteachais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Phoiblí</w:t>
      </w:r>
      <w:proofErr w:type="spellEnd"/>
    </w:p>
    <w:p w14:paraId="07566F93" w14:textId="77777777" w:rsidR="00EB5AB2" w:rsidRDefault="00EB5AB2">
      <w:pPr>
        <w:rPr>
          <w:rFonts w:ascii="Century Gothic" w:hAnsi="Century Gothic"/>
          <w:lang w:val="en-IE"/>
        </w:rPr>
      </w:pPr>
    </w:p>
    <w:p w14:paraId="1A02FDFF" w14:textId="77777777" w:rsidR="00EB5AB2" w:rsidRDefault="00EB5AB2">
      <w:pPr>
        <w:rPr>
          <w:rFonts w:ascii="Century Gothic" w:hAnsi="Century Gothic"/>
          <w:lang w:val="en-IE"/>
        </w:rPr>
      </w:pPr>
    </w:p>
    <w:p w14:paraId="7FD6DDD3" w14:textId="77777777" w:rsidR="00EB5AB2" w:rsidRDefault="00EB5AB2">
      <w:pPr>
        <w:rPr>
          <w:rFonts w:ascii="Century Gothic" w:hAnsi="Century Gothic"/>
          <w:lang w:val="en-IE"/>
        </w:rPr>
      </w:pPr>
    </w:p>
    <w:p w14:paraId="7108DEB6" w14:textId="77777777" w:rsidR="00EB5AB2" w:rsidRDefault="00EB5AB2">
      <w:pPr>
        <w:rPr>
          <w:rFonts w:ascii="Century Gothic" w:hAnsi="Century Gothic"/>
          <w:lang w:val="en-IE"/>
        </w:rPr>
      </w:pPr>
    </w:p>
    <w:p w14:paraId="7C54DE14" w14:textId="77777777" w:rsidR="00EB5AB2" w:rsidRDefault="00EB5AB2">
      <w:pPr>
        <w:rPr>
          <w:rFonts w:ascii="Century Gothic" w:hAnsi="Century Gothic"/>
          <w:lang w:val="en-IE"/>
        </w:rPr>
      </w:pPr>
    </w:p>
    <w:p w14:paraId="5ED8B01B" w14:textId="77777777" w:rsidR="00EB5AB2" w:rsidRDefault="00EB5AB2">
      <w:pPr>
        <w:rPr>
          <w:rFonts w:ascii="Century Gothic" w:hAnsi="Century Gothic"/>
          <w:lang w:val="en-IE"/>
        </w:rPr>
      </w:pPr>
    </w:p>
    <w:p w14:paraId="39E8EBFA" w14:textId="77777777" w:rsidR="00EB5AB2" w:rsidRDefault="00EB5AB2">
      <w:pPr>
        <w:pStyle w:val="Heading2"/>
      </w:pPr>
    </w:p>
    <w:p w14:paraId="37B1AC70" w14:textId="77777777" w:rsidR="00EB5AB2" w:rsidRDefault="00EB5AB2">
      <w:pPr>
        <w:pStyle w:val="Heading2"/>
      </w:pPr>
    </w:p>
    <w:p w14:paraId="36311DA1" w14:textId="77777777" w:rsidR="00EB5AB2" w:rsidRDefault="00B8040D">
      <w:pPr>
        <w:pStyle w:val="Heading2"/>
      </w:pPr>
      <w:proofErr w:type="spellStart"/>
      <w:r>
        <w:t>Deimhniú</w:t>
      </w:r>
      <w:proofErr w:type="spellEnd"/>
    </w:p>
    <w:p w14:paraId="154A7445" w14:textId="77777777" w:rsidR="00EB5AB2" w:rsidRDefault="00EB5AB2">
      <w:pPr>
        <w:jc w:val="both"/>
        <w:rPr>
          <w:rFonts w:ascii="Century Gothic" w:hAnsi="Century Gothic"/>
          <w:b/>
          <w:sz w:val="32"/>
          <w:u w:val="single"/>
          <w:lang w:val="en-IE"/>
        </w:rPr>
      </w:pPr>
    </w:p>
    <w:p w14:paraId="645B392E" w14:textId="77777777" w:rsidR="00EB5AB2" w:rsidRDefault="00B8040D">
      <w:pPr>
        <w:spacing w:line="360" w:lineRule="auto"/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</w:rPr>
        <w:t>Léiríonn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Tuarascáil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Bhliantúil</w:t>
      </w:r>
      <w:proofErr w:type="spellEnd"/>
      <w:r>
        <w:rPr>
          <w:rFonts w:ascii="Century Gothic" w:hAnsi="Century Gothic"/>
        </w:rPr>
        <w:t xml:space="preserve"> um </w:t>
      </w:r>
      <w:proofErr w:type="spellStart"/>
      <w:r>
        <w:rPr>
          <w:rFonts w:ascii="Century Gothic" w:hAnsi="Century Gothic"/>
        </w:rPr>
        <w:t>Dhearbhú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Cáilíochta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measúnú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Chomhairle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Cathrach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Gaillimhe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chomhlíonadh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Chóid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Chaiteachais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Phoiblí</w:t>
      </w:r>
      <w:proofErr w:type="spellEnd"/>
      <w:r>
        <w:rPr>
          <w:rFonts w:ascii="Century Gothic" w:hAnsi="Century Gothic"/>
        </w:rPr>
        <w:t xml:space="preserve">.  </w:t>
      </w:r>
      <w:proofErr w:type="spellStart"/>
      <w:r>
        <w:rPr>
          <w:rFonts w:ascii="Century Gothic" w:hAnsi="Century Gothic"/>
        </w:rPr>
        <w:t>Tá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sé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bunaithe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bhfaisnéis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airgeadais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eagraíochtúil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feidhmíochta</w:t>
      </w:r>
      <w:proofErr w:type="spellEnd"/>
      <w:r>
        <w:rPr>
          <w:rFonts w:ascii="Century Gothic" w:hAnsi="Century Gothic"/>
        </w:rPr>
        <w:t xml:space="preserve"> is </w:t>
      </w:r>
      <w:proofErr w:type="spellStart"/>
      <w:r>
        <w:rPr>
          <w:rFonts w:ascii="Century Gothic" w:hAnsi="Century Gothic"/>
        </w:rPr>
        <w:t>fearr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fáil</w:t>
      </w:r>
      <w:proofErr w:type="spellEnd"/>
      <w:r>
        <w:rPr>
          <w:rFonts w:ascii="Century Gothic" w:hAnsi="Century Gothic"/>
        </w:rPr>
        <w:t xml:space="preserve"> thar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réimsí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freagrachta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éagsúla</w:t>
      </w:r>
      <w:proofErr w:type="spellEnd"/>
      <w:r>
        <w:rPr>
          <w:rFonts w:ascii="Century Gothic" w:hAnsi="Century Gothic"/>
        </w:rPr>
        <w:t>.</w:t>
      </w:r>
    </w:p>
    <w:p w14:paraId="1AAD89CE" w14:textId="77777777" w:rsidR="00EB5AB2" w:rsidRDefault="00EB5AB2">
      <w:pPr>
        <w:spacing w:line="360" w:lineRule="auto"/>
        <w:rPr>
          <w:rFonts w:ascii="Century Gothic" w:hAnsi="Century Gothic"/>
          <w:lang w:val="en-IE"/>
        </w:rPr>
      </w:pPr>
    </w:p>
    <w:p w14:paraId="0E8C737D" w14:textId="77777777" w:rsidR="00EB5AB2" w:rsidRDefault="00EB5AB2">
      <w:pPr>
        <w:spacing w:line="360" w:lineRule="auto"/>
        <w:rPr>
          <w:rFonts w:ascii="Century Gothic" w:hAnsi="Century Gothic"/>
          <w:lang w:val="en-IE"/>
        </w:rPr>
      </w:pPr>
    </w:p>
    <w:p w14:paraId="3D37391C" w14:textId="77777777" w:rsidR="00EB5AB2" w:rsidRDefault="00EB5AB2">
      <w:pPr>
        <w:spacing w:line="360" w:lineRule="auto"/>
        <w:rPr>
          <w:rFonts w:ascii="Century Gothic" w:hAnsi="Century Gothic"/>
          <w:lang w:val="en-IE"/>
        </w:rPr>
      </w:pPr>
    </w:p>
    <w:p w14:paraId="0A96B194" w14:textId="77777777" w:rsidR="00EB5AB2" w:rsidRDefault="00EB5AB2">
      <w:pPr>
        <w:spacing w:line="360" w:lineRule="auto"/>
        <w:rPr>
          <w:rFonts w:ascii="Century Gothic" w:hAnsi="Century Gothic"/>
          <w:lang w:val="en-IE"/>
        </w:rPr>
      </w:pPr>
    </w:p>
    <w:p w14:paraId="52273C67" w14:textId="77777777" w:rsidR="00EB5AB2" w:rsidRDefault="00EB5AB2">
      <w:pPr>
        <w:spacing w:line="360" w:lineRule="auto"/>
        <w:rPr>
          <w:rFonts w:ascii="Century Gothic" w:hAnsi="Century Gothic"/>
          <w:lang w:val="en-IE"/>
        </w:rPr>
      </w:pPr>
    </w:p>
    <w:p w14:paraId="464519C1" w14:textId="77777777" w:rsidR="00EB5AB2" w:rsidRDefault="00EB5AB2">
      <w:pPr>
        <w:spacing w:line="360" w:lineRule="auto"/>
        <w:rPr>
          <w:rFonts w:ascii="Century Gothic" w:hAnsi="Century Gothic"/>
          <w:lang w:val="en-IE"/>
        </w:rPr>
      </w:pPr>
    </w:p>
    <w:p w14:paraId="63F9CEE3" w14:textId="77777777" w:rsidR="00EB5AB2" w:rsidRDefault="00EB5AB2">
      <w:pPr>
        <w:pStyle w:val="Footer"/>
        <w:tabs>
          <w:tab w:val="clear" w:pos="4153"/>
          <w:tab w:val="clear" w:pos="8306"/>
        </w:tabs>
        <w:spacing w:line="360" w:lineRule="auto"/>
        <w:rPr>
          <w:rFonts w:ascii="Century Gothic" w:hAnsi="Century Gothic"/>
          <w:lang w:val="en-IE"/>
        </w:rPr>
      </w:pPr>
    </w:p>
    <w:p w14:paraId="0182C923" w14:textId="77777777" w:rsidR="00085360" w:rsidRDefault="00085360">
      <w:pPr>
        <w:spacing w:line="360" w:lineRule="auto"/>
        <w:rPr>
          <w:noProof/>
          <w:lang w:val="en-IE"/>
        </w:rPr>
      </w:pPr>
    </w:p>
    <w:p w14:paraId="116B020F" w14:textId="77777777" w:rsidR="00085360" w:rsidRDefault="00085360">
      <w:pPr>
        <w:spacing w:line="360" w:lineRule="auto"/>
        <w:rPr>
          <w:noProof/>
          <w:lang w:val="en-IE"/>
        </w:rPr>
      </w:pPr>
    </w:p>
    <w:p w14:paraId="513AB1B9" w14:textId="77777777" w:rsidR="00300230" w:rsidRDefault="00300230">
      <w:pPr>
        <w:spacing w:line="360" w:lineRule="auto"/>
        <w:rPr>
          <w:noProof/>
          <w:lang w:val="en-IE"/>
        </w:rPr>
      </w:pPr>
    </w:p>
    <w:p w14:paraId="53C0D4FE" w14:textId="77777777" w:rsidR="00300230" w:rsidRDefault="00300230">
      <w:pPr>
        <w:spacing w:line="360" w:lineRule="auto"/>
        <w:rPr>
          <w:noProof/>
          <w:lang w:val="en-IE"/>
        </w:rPr>
      </w:pPr>
    </w:p>
    <w:p w14:paraId="27B80112" w14:textId="77777777" w:rsidR="00300230" w:rsidRDefault="00300230">
      <w:pPr>
        <w:spacing w:line="360" w:lineRule="auto"/>
        <w:rPr>
          <w:noProof/>
          <w:lang w:val="en-IE"/>
        </w:rPr>
      </w:pPr>
    </w:p>
    <w:p w14:paraId="590DDF7D" w14:textId="77777777" w:rsidR="00300230" w:rsidRDefault="00300230">
      <w:pPr>
        <w:spacing w:line="360" w:lineRule="auto"/>
        <w:rPr>
          <w:noProof/>
          <w:lang w:val="en-IE"/>
        </w:rPr>
      </w:pPr>
    </w:p>
    <w:p w14:paraId="044390FC" w14:textId="77777777" w:rsidR="00300230" w:rsidRDefault="00300230">
      <w:pPr>
        <w:spacing w:line="360" w:lineRule="auto"/>
        <w:rPr>
          <w:noProof/>
          <w:lang w:val="en-IE"/>
        </w:rPr>
      </w:pPr>
    </w:p>
    <w:p w14:paraId="2F1DCD78" w14:textId="77777777" w:rsidR="00085360" w:rsidRDefault="00085360">
      <w:pPr>
        <w:spacing w:line="360" w:lineRule="auto"/>
        <w:rPr>
          <w:noProof/>
          <w:lang w:val="en-IE"/>
        </w:rPr>
      </w:pPr>
    </w:p>
    <w:p w14:paraId="256037BB" w14:textId="77777777" w:rsidR="00085360" w:rsidRDefault="00085360">
      <w:pPr>
        <w:spacing w:line="360" w:lineRule="auto"/>
        <w:rPr>
          <w:noProof/>
          <w:lang w:val="en-IE"/>
        </w:rPr>
      </w:pPr>
    </w:p>
    <w:p w14:paraId="7746D12E" w14:textId="77777777" w:rsidR="00085360" w:rsidRPr="00300230" w:rsidRDefault="00B8040D">
      <w:pPr>
        <w:spacing w:line="360" w:lineRule="auto"/>
        <w:rPr>
          <w:rFonts w:ascii="Century Gothic" w:hAnsi="Century Gothic"/>
          <w:b/>
          <w:lang w:val="en-IE"/>
        </w:rPr>
      </w:pPr>
      <w:r>
        <w:rPr>
          <w:rFonts w:ascii="Century Gothic" w:hAnsi="Century Gothic"/>
          <w:b/>
        </w:rPr>
        <w:t xml:space="preserve">   ________________________</w:t>
      </w:r>
    </w:p>
    <w:p w14:paraId="72D3C027" w14:textId="77777777" w:rsidR="00085360" w:rsidRPr="00300230" w:rsidRDefault="00B8040D">
      <w:pPr>
        <w:spacing w:line="360" w:lineRule="auto"/>
        <w:rPr>
          <w:rFonts w:ascii="Century Gothic" w:hAnsi="Century Gothic"/>
          <w:b/>
          <w:lang w:val="en-IE"/>
        </w:rPr>
      </w:pPr>
      <w:r>
        <w:rPr>
          <w:rFonts w:ascii="Century Gothic" w:hAnsi="Century Gothic"/>
          <w:b/>
        </w:rPr>
        <w:t xml:space="preserve">   Patricia Philbin,</w:t>
      </w:r>
    </w:p>
    <w:p w14:paraId="407F8E7B" w14:textId="77777777" w:rsidR="00300230" w:rsidRPr="00300230" w:rsidRDefault="00B8040D">
      <w:pPr>
        <w:spacing w:line="360" w:lineRule="auto"/>
        <w:rPr>
          <w:rFonts w:ascii="Century Gothic" w:hAnsi="Century Gothic"/>
          <w:b/>
          <w:lang w:val="en-IE"/>
        </w:rPr>
      </w:pPr>
      <w:r>
        <w:rPr>
          <w:rFonts w:ascii="Century Gothic" w:hAnsi="Century Gothic"/>
          <w:b/>
        </w:rPr>
        <w:t xml:space="preserve">   </w:t>
      </w:r>
      <w:proofErr w:type="spellStart"/>
      <w:r>
        <w:rPr>
          <w:rFonts w:ascii="Century Gothic" w:hAnsi="Century Gothic"/>
          <w:b/>
        </w:rPr>
        <w:t>Príomhfheidhmeannach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Eatramhach</w:t>
      </w:r>
      <w:proofErr w:type="spellEnd"/>
      <w:r>
        <w:rPr>
          <w:rFonts w:ascii="Century Gothic" w:hAnsi="Century Gothic"/>
          <w:b/>
        </w:rPr>
        <w:t>.</w:t>
      </w:r>
    </w:p>
    <w:p w14:paraId="7889D754" w14:textId="77777777" w:rsidR="00085360" w:rsidRDefault="00085360">
      <w:pPr>
        <w:spacing w:line="360" w:lineRule="auto"/>
        <w:rPr>
          <w:rFonts w:ascii="Century Gothic" w:hAnsi="Century Gothic"/>
          <w:b/>
          <w:lang w:val="en-IE"/>
        </w:rPr>
      </w:pPr>
    </w:p>
    <w:p w14:paraId="5B1698C4" w14:textId="54E1BD71" w:rsidR="00EB5AB2" w:rsidRPr="00710139" w:rsidRDefault="00B8040D">
      <w:pPr>
        <w:spacing w:line="360" w:lineRule="auto"/>
        <w:rPr>
          <w:rFonts w:ascii="Century Gothic" w:hAnsi="Century Gothic"/>
          <w:b/>
          <w:u w:val="single"/>
          <w:lang w:val="en-IE"/>
        </w:rPr>
      </w:pPr>
      <w:r>
        <w:rPr>
          <w:rFonts w:ascii="Century Gothic" w:hAnsi="Century Gothic"/>
          <w:b/>
        </w:rPr>
        <w:t xml:space="preserve">   Arna </w:t>
      </w:r>
      <w:proofErr w:type="spellStart"/>
      <w:r>
        <w:rPr>
          <w:rFonts w:ascii="Century Gothic" w:hAnsi="Century Gothic"/>
          <w:b/>
        </w:rPr>
        <w:t>dhátú</w:t>
      </w:r>
      <w:proofErr w:type="spellEnd"/>
      <w:r>
        <w:rPr>
          <w:rFonts w:ascii="Century Gothic" w:hAnsi="Century Gothic"/>
          <w:b/>
        </w:rPr>
        <w:t xml:space="preserve">: </w:t>
      </w:r>
      <w:r w:rsidR="00D97A7D" w:rsidRPr="00D97A7D">
        <w:rPr>
          <w:rFonts w:ascii="Century Gothic" w:hAnsi="Century Gothic"/>
          <w:b/>
          <w:u w:val="single"/>
        </w:rPr>
        <w:t>10</w:t>
      </w:r>
      <w:r w:rsidR="00D97A7D" w:rsidRPr="00D97A7D">
        <w:rPr>
          <w:rFonts w:ascii="Century Gothic" w:hAnsi="Century Gothic"/>
          <w:b/>
          <w:u w:val="single"/>
          <w:vertAlign w:val="superscript"/>
        </w:rPr>
        <w:t>th</w:t>
      </w:r>
      <w:r w:rsidR="00D97A7D" w:rsidRPr="00D97A7D">
        <w:rPr>
          <w:rFonts w:ascii="Century Gothic" w:hAnsi="Century Gothic"/>
          <w:b/>
          <w:u w:val="single"/>
        </w:rPr>
        <w:t xml:space="preserve"> </w:t>
      </w:r>
      <w:proofErr w:type="spellStart"/>
      <w:r w:rsidR="00B94286">
        <w:rPr>
          <w:rFonts w:ascii="Century Gothic" w:hAnsi="Century Gothic"/>
          <w:b/>
          <w:u w:val="single"/>
        </w:rPr>
        <w:t>Lúnasa</w:t>
      </w:r>
      <w:proofErr w:type="spellEnd"/>
      <w:r w:rsidR="00B94286">
        <w:rPr>
          <w:rFonts w:ascii="Century Gothic" w:hAnsi="Century Gothic"/>
          <w:b/>
          <w:u w:val="single"/>
        </w:rPr>
        <w:t xml:space="preserve"> 2023</w:t>
      </w:r>
    </w:p>
    <w:p w14:paraId="0CEF7CBC" w14:textId="77777777" w:rsidR="00EB5AB2" w:rsidRDefault="00EB5AB2">
      <w:pPr>
        <w:rPr>
          <w:rFonts w:ascii="Century Gothic" w:hAnsi="Century Gothic"/>
          <w:b/>
          <w:lang w:val="en-IE"/>
        </w:rPr>
      </w:pPr>
    </w:p>
    <w:p w14:paraId="6CD67597" w14:textId="77777777" w:rsidR="00EB5AB2" w:rsidRDefault="00EB5AB2">
      <w:pPr>
        <w:rPr>
          <w:rFonts w:ascii="Century Gothic" w:hAnsi="Century Gothic"/>
          <w:b/>
          <w:lang w:val="en-IE"/>
        </w:rPr>
      </w:pPr>
    </w:p>
    <w:p w14:paraId="7A6A1A69" w14:textId="77777777" w:rsidR="00EB5AB2" w:rsidRDefault="00B8040D">
      <w:pPr>
        <w:pStyle w:val="Heading3"/>
      </w:pPr>
      <w:proofErr w:type="spellStart"/>
      <w:r>
        <w:lastRenderedPageBreak/>
        <w:t>Cuid</w:t>
      </w:r>
      <w:proofErr w:type="spellEnd"/>
      <w:r>
        <w:t xml:space="preserve"> A – </w:t>
      </w:r>
      <w:proofErr w:type="spellStart"/>
      <w:r>
        <w:t>Réamhrá</w:t>
      </w:r>
      <w:proofErr w:type="spellEnd"/>
    </w:p>
    <w:p w14:paraId="53843863" w14:textId="77777777" w:rsidR="00EB5AB2" w:rsidRDefault="00EB5AB2">
      <w:pPr>
        <w:rPr>
          <w:rFonts w:ascii="Century Gothic" w:hAnsi="Century Gothic"/>
          <w:lang w:val="en-IE"/>
        </w:rPr>
      </w:pPr>
    </w:p>
    <w:p w14:paraId="12740CC1" w14:textId="77777777" w:rsidR="00EB5AB2" w:rsidRDefault="00EB5AB2">
      <w:pPr>
        <w:jc w:val="both"/>
        <w:rPr>
          <w:rFonts w:ascii="Century Gothic" w:hAnsi="Century Gothic"/>
          <w:lang w:val="en-IE"/>
        </w:rPr>
      </w:pPr>
    </w:p>
    <w:p w14:paraId="0919F2FA" w14:textId="77777777" w:rsidR="00EB5AB2" w:rsidRDefault="00B8040D">
      <w:pPr>
        <w:pStyle w:val="BodyText"/>
      </w:pPr>
      <w:proofErr w:type="spellStart"/>
      <w:r>
        <w:t>Tá</w:t>
      </w:r>
      <w:proofErr w:type="spellEnd"/>
      <w:r>
        <w:t xml:space="preserve"> an </w:t>
      </w:r>
      <w:proofErr w:type="spellStart"/>
      <w:r>
        <w:t>Tuarascáil</w:t>
      </w:r>
      <w:proofErr w:type="spellEnd"/>
      <w:r>
        <w:t xml:space="preserve"> um </w:t>
      </w:r>
      <w:proofErr w:type="spellStart"/>
      <w:r>
        <w:t>Dhearbhú</w:t>
      </w:r>
      <w:proofErr w:type="spellEnd"/>
      <w:r>
        <w:t xml:space="preserve"> </w:t>
      </w:r>
      <w:proofErr w:type="spellStart"/>
      <w:r>
        <w:t>Cáilíochta</w:t>
      </w:r>
      <w:proofErr w:type="spellEnd"/>
      <w:r>
        <w:t xml:space="preserve"> (QA) </w:t>
      </w:r>
      <w:proofErr w:type="spellStart"/>
      <w:r>
        <w:t>seo</w:t>
      </w:r>
      <w:proofErr w:type="spellEnd"/>
      <w:r>
        <w:t xml:space="preserve"> </w:t>
      </w:r>
      <w:proofErr w:type="spellStart"/>
      <w:r>
        <w:t>críochnaithe</w:t>
      </w:r>
      <w:proofErr w:type="spellEnd"/>
      <w:r>
        <w:t xml:space="preserve"> ag </w:t>
      </w:r>
      <w:proofErr w:type="spellStart"/>
      <w:r>
        <w:t>Comhairle</w:t>
      </w:r>
      <w:proofErr w:type="spellEnd"/>
      <w:r>
        <w:t xml:space="preserve"> </w:t>
      </w:r>
      <w:proofErr w:type="spellStart"/>
      <w:r>
        <w:t>Cathrach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Gaillimhe</w:t>
      </w:r>
      <w:proofErr w:type="spellEnd"/>
      <w:r>
        <w:t xml:space="preserve"> mar </w:t>
      </w:r>
      <w:proofErr w:type="spellStart"/>
      <w:r>
        <w:t>chuid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comhlíonadh</w:t>
      </w:r>
      <w:proofErr w:type="spellEnd"/>
      <w:r>
        <w:t xml:space="preserve"> leis an </w:t>
      </w:r>
      <w:proofErr w:type="spellStart"/>
      <w:r>
        <w:t>gCód</w:t>
      </w:r>
      <w:proofErr w:type="spellEnd"/>
      <w:r>
        <w:t xml:space="preserve"> </w:t>
      </w:r>
      <w:proofErr w:type="spellStart"/>
      <w:r>
        <w:t>Caiteachais</w:t>
      </w:r>
      <w:proofErr w:type="spellEnd"/>
      <w:r>
        <w:t xml:space="preserve"> </w:t>
      </w:r>
      <w:proofErr w:type="spellStart"/>
      <w:r>
        <w:t>Phoiblí</w:t>
      </w:r>
      <w:proofErr w:type="spellEnd"/>
      <w:r>
        <w:t xml:space="preserve"> (CCP).</w:t>
      </w:r>
    </w:p>
    <w:p w14:paraId="438B1066" w14:textId="77777777" w:rsidR="00EB5AB2" w:rsidRDefault="00EB5AB2">
      <w:pPr>
        <w:jc w:val="both"/>
        <w:rPr>
          <w:rFonts w:ascii="Century Gothic" w:hAnsi="Century Gothic"/>
          <w:lang w:val="en-IE"/>
        </w:rPr>
      </w:pPr>
    </w:p>
    <w:p w14:paraId="49010002" w14:textId="77777777" w:rsidR="00EB5AB2" w:rsidRDefault="00B8040D">
      <w:pPr>
        <w:pStyle w:val="BodyText"/>
      </w:pPr>
      <w:proofErr w:type="spellStart"/>
      <w:r>
        <w:t>Tá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mar </w:t>
      </w:r>
      <w:proofErr w:type="spellStart"/>
      <w:r>
        <w:t>aidhm</w:t>
      </w:r>
      <w:proofErr w:type="spellEnd"/>
      <w:r>
        <w:t xml:space="preserve"> ag an </w:t>
      </w:r>
      <w:proofErr w:type="spellStart"/>
      <w:r>
        <w:t>nós</w:t>
      </w:r>
      <w:proofErr w:type="spellEnd"/>
      <w:r>
        <w:t xml:space="preserve"> </w:t>
      </w:r>
      <w:proofErr w:type="spellStart"/>
      <w:r>
        <w:t>imeachta</w:t>
      </w:r>
      <w:proofErr w:type="spellEnd"/>
      <w:r>
        <w:t xml:space="preserve"> um </w:t>
      </w:r>
      <w:proofErr w:type="spellStart"/>
      <w:r>
        <w:t>Dhearbhú</w:t>
      </w:r>
      <w:proofErr w:type="spellEnd"/>
      <w:r>
        <w:t xml:space="preserve"> </w:t>
      </w:r>
      <w:proofErr w:type="spellStart"/>
      <w:r>
        <w:t>Cáilíochta</w:t>
      </w:r>
      <w:proofErr w:type="spellEnd"/>
      <w:r>
        <w:t xml:space="preserve"> a </w:t>
      </w:r>
      <w:proofErr w:type="spellStart"/>
      <w:r>
        <w:t>mheas</w:t>
      </w:r>
      <w:proofErr w:type="spellEnd"/>
      <w:r>
        <w:t xml:space="preserve"> </w:t>
      </w:r>
      <w:proofErr w:type="spellStart"/>
      <w:r>
        <w:t>cé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mór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Comhairle</w:t>
      </w:r>
      <w:proofErr w:type="spellEnd"/>
      <w:r>
        <w:t xml:space="preserve"> </w:t>
      </w:r>
      <w:proofErr w:type="spellStart"/>
      <w:r>
        <w:t>Cathrach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Gaillimhe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</w:t>
      </w:r>
      <w:proofErr w:type="spellStart"/>
      <w:r>
        <w:t>gníomhaireachtaí</w:t>
      </w:r>
      <w:proofErr w:type="spellEnd"/>
      <w:r>
        <w:t xml:space="preserve"> </w:t>
      </w:r>
      <w:proofErr w:type="spellStart"/>
      <w:r>
        <w:t>gaolmhara</w:t>
      </w:r>
      <w:proofErr w:type="spellEnd"/>
      <w:r>
        <w:t xml:space="preserve"> ag </w:t>
      </w:r>
      <w:proofErr w:type="spellStart"/>
      <w:r>
        <w:t>comhlíonadh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n-</w:t>
      </w:r>
      <w:proofErr w:type="spellStart"/>
      <w:r>
        <w:t>oibleagáidí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leagtha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Chód </w:t>
      </w:r>
      <w:proofErr w:type="spellStart"/>
      <w:r>
        <w:t>Caiteachais</w:t>
      </w:r>
      <w:proofErr w:type="spellEnd"/>
      <w:r>
        <w:t xml:space="preserve"> </w:t>
      </w:r>
      <w:proofErr w:type="spellStart"/>
      <w:r>
        <w:t>Phoiblí</w:t>
      </w:r>
      <w:proofErr w:type="spellEnd"/>
      <w:r>
        <w:t xml:space="preserve">.  </w:t>
      </w:r>
      <w:proofErr w:type="spellStart"/>
      <w:r>
        <w:t>Féachann</w:t>
      </w:r>
      <w:proofErr w:type="spellEnd"/>
      <w:r>
        <w:t xml:space="preserve"> an </w:t>
      </w:r>
      <w:proofErr w:type="spellStart"/>
      <w:r>
        <w:t>Cód</w:t>
      </w:r>
      <w:proofErr w:type="spellEnd"/>
      <w:r>
        <w:t xml:space="preserve"> </w:t>
      </w:r>
      <w:proofErr w:type="spellStart"/>
      <w:r>
        <w:t>Caiteachais</w:t>
      </w:r>
      <w:proofErr w:type="spellEnd"/>
      <w:r>
        <w:t xml:space="preserve"> </w:t>
      </w:r>
      <w:proofErr w:type="spellStart"/>
      <w:r>
        <w:t>Phoiblí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chinntiú</w:t>
      </w:r>
      <w:proofErr w:type="spellEnd"/>
      <w:r>
        <w:t xml:space="preserve"> go </w:t>
      </w:r>
      <w:proofErr w:type="spellStart"/>
      <w:r>
        <w:t>mbaineann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brainse</w:t>
      </w:r>
      <w:proofErr w:type="spellEnd"/>
      <w:r>
        <w:t xml:space="preserve"> den </w:t>
      </w:r>
      <w:proofErr w:type="spellStart"/>
      <w:r>
        <w:t>stát</w:t>
      </w:r>
      <w:proofErr w:type="spellEnd"/>
      <w:r>
        <w:t xml:space="preserve"> </w:t>
      </w:r>
      <w:proofErr w:type="spellStart"/>
      <w:r>
        <w:t>caiteachas</w:t>
      </w:r>
      <w:proofErr w:type="spellEnd"/>
      <w:r>
        <w:t xml:space="preserve"> </w:t>
      </w:r>
      <w:proofErr w:type="spellStart"/>
      <w:r>
        <w:t>éifeachtach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luach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airgead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in </w:t>
      </w:r>
      <w:proofErr w:type="spellStart"/>
      <w:r>
        <w:t>úsáid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gcistí</w:t>
      </w:r>
      <w:proofErr w:type="spellEnd"/>
      <w:r>
        <w:t xml:space="preserve"> </w:t>
      </w:r>
      <w:proofErr w:type="spellStart"/>
      <w:r>
        <w:t>poiblí</w:t>
      </w:r>
      <w:proofErr w:type="spellEnd"/>
      <w:r>
        <w:t xml:space="preserve"> go </w:t>
      </w:r>
      <w:proofErr w:type="spellStart"/>
      <w:r>
        <w:t>léir</w:t>
      </w:r>
      <w:proofErr w:type="spellEnd"/>
      <w:r>
        <w:t>.</w:t>
      </w:r>
    </w:p>
    <w:p w14:paraId="466A163B" w14:textId="77777777" w:rsidR="00EB5AB2" w:rsidRDefault="00EB5AB2">
      <w:pPr>
        <w:jc w:val="both"/>
        <w:rPr>
          <w:rFonts w:ascii="Century Gothic" w:hAnsi="Century Gothic"/>
          <w:lang w:val="en-IE"/>
        </w:rPr>
      </w:pPr>
    </w:p>
    <w:p w14:paraId="6EE3B68A" w14:textId="77777777" w:rsidR="00EB5AB2" w:rsidRDefault="00B8040D">
      <w:pPr>
        <w:pStyle w:val="BodyText"/>
      </w:pPr>
      <w:proofErr w:type="spellStart"/>
      <w:r>
        <w:t>Tá</w:t>
      </w:r>
      <w:proofErr w:type="spellEnd"/>
      <w:r>
        <w:t xml:space="preserve"> </w:t>
      </w:r>
      <w:proofErr w:type="spellStart"/>
      <w:r>
        <w:t>cúig</w:t>
      </w:r>
      <w:proofErr w:type="spellEnd"/>
      <w:r>
        <w:t xml:space="preserve"> </w:t>
      </w:r>
      <w:proofErr w:type="spellStart"/>
      <w:r>
        <w:t>chéim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Phróiseas</w:t>
      </w:r>
      <w:proofErr w:type="spellEnd"/>
      <w:r>
        <w:t xml:space="preserve"> </w:t>
      </w:r>
      <w:proofErr w:type="spellStart"/>
      <w:r>
        <w:t>Dearbhaithe</w:t>
      </w:r>
      <w:proofErr w:type="spellEnd"/>
      <w:r>
        <w:t xml:space="preserve"> </w:t>
      </w:r>
      <w:proofErr w:type="spellStart"/>
      <w:r>
        <w:t>Cáilíochta</w:t>
      </w:r>
      <w:proofErr w:type="spellEnd"/>
      <w:r>
        <w:t>:</w:t>
      </w:r>
    </w:p>
    <w:p w14:paraId="30DEB58F" w14:textId="77777777" w:rsidR="00EB5AB2" w:rsidRDefault="00EB5AB2">
      <w:pPr>
        <w:jc w:val="both"/>
        <w:rPr>
          <w:rFonts w:ascii="Century Gothic" w:hAnsi="Century Gothic"/>
          <w:lang w:val="en-IE"/>
        </w:rPr>
      </w:pPr>
    </w:p>
    <w:p w14:paraId="6AE7F84D" w14:textId="77777777" w:rsidR="00EB5AB2" w:rsidRDefault="00B8040D">
      <w:pPr>
        <w:numPr>
          <w:ilvl w:val="0"/>
          <w:numId w:val="1"/>
        </w:numPr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  <w:b/>
        </w:rPr>
        <w:t>Fardail</w:t>
      </w:r>
      <w:proofErr w:type="spellEnd"/>
      <w:r>
        <w:rPr>
          <w:rFonts w:ascii="Century Gothic" w:hAnsi="Century Gothic"/>
          <w:b/>
        </w:rPr>
        <w:t xml:space="preserve"> a </w:t>
      </w:r>
      <w:proofErr w:type="spellStart"/>
      <w:r>
        <w:rPr>
          <w:rFonts w:ascii="Century Gothic" w:hAnsi="Century Gothic"/>
          <w:b/>
        </w:rPr>
        <w:t>dhréachtú</w:t>
      </w:r>
      <w:proofErr w:type="spellEnd"/>
      <w:r>
        <w:rPr>
          <w:rFonts w:ascii="Century Gothic" w:hAnsi="Century Gothic"/>
          <w:b/>
        </w:rPr>
        <w:t xml:space="preserve"> de </w:t>
      </w:r>
      <w:proofErr w:type="spellStart"/>
      <w:r>
        <w:rPr>
          <w:rFonts w:ascii="Century Gothic" w:hAnsi="Century Gothic"/>
          <w:b/>
        </w:rPr>
        <w:t>gach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tionscadal</w:t>
      </w:r>
      <w:proofErr w:type="spellEnd"/>
      <w:r>
        <w:rPr>
          <w:rFonts w:ascii="Century Gothic" w:hAnsi="Century Gothic"/>
          <w:b/>
        </w:rPr>
        <w:t xml:space="preserve"> / </w:t>
      </w:r>
      <w:proofErr w:type="spellStart"/>
      <w:r>
        <w:rPr>
          <w:rFonts w:ascii="Century Gothic" w:hAnsi="Century Gothic"/>
          <w:b/>
        </w:rPr>
        <w:t>clár</w:t>
      </w:r>
      <w:proofErr w:type="spellEnd"/>
      <w:r>
        <w:rPr>
          <w:rFonts w:ascii="Century Gothic" w:hAnsi="Century Gothic"/>
          <w:b/>
        </w:rPr>
        <w:t xml:space="preserve"> ag </w:t>
      </w:r>
      <w:proofErr w:type="spellStart"/>
      <w:r>
        <w:rPr>
          <w:rFonts w:ascii="Century Gothic" w:hAnsi="Century Gothic"/>
          <w:b/>
        </w:rPr>
        <w:t>céimeanna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éagsúla</w:t>
      </w:r>
      <w:proofErr w:type="spellEnd"/>
      <w:r>
        <w:rPr>
          <w:rFonts w:ascii="Century Gothic" w:hAnsi="Century Gothic"/>
          <w:b/>
        </w:rPr>
        <w:t xml:space="preserve"> de </w:t>
      </w:r>
      <w:proofErr w:type="spellStart"/>
      <w:r>
        <w:rPr>
          <w:rFonts w:ascii="Century Gothic" w:hAnsi="Century Gothic"/>
          <w:b/>
        </w:rPr>
        <w:t>Shaolré</w:t>
      </w:r>
      <w:proofErr w:type="spellEnd"/>
      <w:r>
        <w:rPr>
          <w:rFonts w:ascii="Century Gothic" w:hAnsi="Century Gothic"/>
          <w:b/>
        </w:rPr>
        <w:t xml:space="preserve"> an </w:t>
      </w:r>
      <w:proofErr w:type="spellStart"/>
      <w:r>
        <w:rPr>
          <w:rFonts w:ascii="Century Gothic" w:hAnsi="Century Gothic"/>
          <w:b/>
        </w:rPr>
        <w:t>Tionscadail</w:t>
      </w:r>
      <w:proofErr w:type="spellEnd"/>
      <w:r>
        <w:rPr>
          <w:rFonts w:ascii="Century Gothic" w:hAnsi="Century Gothic"/>
        </w:rPr>
        <w:t xml:space="preserve"> (</w:t>
      </w:r>
      <w:proofErr w:type="spellStart"/>
      <w:r>
        <w:rPr>
          <w:rFonts w:ascii="Century Gothic" w:hAnsi="Century Gothic"/>
        </w:rPr>
        <w:t>measúnú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pleanáil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dearadh</w:t>
      </w:r>
      <w:proofErr w:type="spellEnd"/>
      <w:r>
        <w:rPr>
          <w:rFonts w:ascii="Century Gothic" w:hAnsi="Century Gothic"/>
        </w:rPr>
        <w:t xml:space="preserve">, cur </w:t>
      </w:r>
      <w:proofErr w:type="spellStart"/>
      <w:r>
        <w:rPr>
          <w:rFonts w:ascii="Century Gothic" w:hAnsi="Century Gothic"/>
        </w:rPr>
        <w:t>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bhfeidhm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iar</w:t>
      </w:r>
      <w:proofErr w:type="spellEnd"/>
      <w:r>
        <w:rPr>
          <w:rFonts w:ascii="Century Gothic" w:hAnsi="Century Gothic"/>
        </w:rPr>
        <w:t xml:space="preserve">-chur </w:t>
      </w:r>
      <w:proofErr w:type="spellStart"/>
      <w:r>
        <w:rPr>
          <w:rFonts w:ascii="Century Gothic" w:hAnsi="Century Gothic"/>
        </w:rPr>
        <w:t>chun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feidhme</w:t>
      </w:r>
      <w:proofErr w:type="spellEnd"/>
      <w:r>
        <w:rPr>
          <w:rFonts w:ascii="Century Gothic" w:hAnsi="Century Gothic"/>
        </w:rPr>
        <w:t xml:space="preserve">).  Is </w:t>
      </w:r>
      <w:proofErr w:type="spellStart"/>
      <w:r>
        <w:rPr>
          <w:rFonts w:ascii="Century Gothic" w:hAnsi="Century Gothic"/>
        </w:rPr>
        <w:t>iad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trí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chuid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923157">
        <w:rPr>
          <w:rFonts w:ascii="Century Gothic" w:hAnsi="Century Gothic"/>
          <w:u w:val="single"/>
        </w:rPr>
        <w:t>caiteachas</w:t>
      </w:r>
      <w:proofErr w:type="spellEnd"/>
      <w:r w:rsidRPr="00923157">
        <w:rPr>
          <w:rFonts w:ascii="Century Gothic" w:hAnsi="Century Gothic"/>
          <w:u w:val="single"/>
        </w:rPr>
        <w:t xml:space="preserve"> á </w:t>
      </w:r>
      <w:proofErr w:type="spellStart"/>
      <w:r w:rsidRPr="00923157">
        <w:rPr>
          <w:rFonts w:ascii="Century Gothic" w:hAnsi="Century Gothic"/>
          <w:u w:val="single"/>
        </w:rPr>
        <w:t>mbreithniú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 w:rsidRPr="00923157">
        <w:rPr>
          <w:rFonts w:ascii="Century Gothic" w:hAnsi="Century Gothic"/>
          <w:u w:val="single"/>
        </w:rPr>
        <w:t>caiteachas</w:t>
      </w:r>
      <w:proofErr w:type="spellEnd"/>
      <w:r w:rsidRPr="00923157">
        <w:rPr>
          <w:rFonts w:ascii="Century Gothic" w:hAnsi="Century Gothic"/>
          <w:u w:val="single"/>
        </w:rPr>
        <w:t xml:space="preserve"> á </w:t>
      </w:r>
      <w:proofErr w:type="spellStart"/>
      <w:r w:rsidRPr="00923157">
        <w:rPr>
          <w:rFonts w:ascii="Century Gothic" w:hAnsi="Century Gothic"/>
          <w:u w:val="single"/>
        </w:rPr>
        <w:t>thabhú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923157">
        <w:rPr>
          <w:rFonts w:ascii="Century Gothic" w:hAnsi="Century Gothic"/>
          <w:u w:val="single"/>
        </w:rPr>
        <w:t>caiteachas</w:t>
      </w:r>
      <w:proofErr w:type="spellEnd"/>
      <w:r w:rsidRPr="00923157">
        <w:rPr>
          <w:rFonts w:ascii="Century Gothic" w:hAnsi="Century Gothic"/>
          <w:u w:val="single"/>
        </w:rPr>
        <w:t xml:space="preserve"> a </w:t>
      </w:r>
      <w:proofErr w:type="spellStart"/>
      <w:r w:rsidRPr="00923157">
        <w:rPr>
          <w:rFonts w:ascii="Century Gothic" w:hAnsi="Century Gothic"/>
          <w:u w:val="single"/>
        </w:rPr>
        <w:t>tháinig</w:t>
      </w:r>
      <w:proofErr w:type="spellEnd"/>
      <w:r w:rsidRPr="00923157">
        <w:rPr>
          <w:rFonts w:ascii="Century Gothic" w:hAnsi="Century Gothic"/>
          <w:u w:val="single"/>
        </w:rPr>
        <w:t xml:space="preserve"> </w:t>
      </w:r>
      <w:proofErr w:type="spellStart"/>
      <w:r w:rsidRPr="00923157">
        <w:rPr>
          <w:rFonts w:ascii="Century Gothic" w:hAnsi="Century Gothic"/>
          <w:u w:val="single"/>
        </w:rPr>
        <w:t>chun</w:t>
      </w:r>
      <w:proofErr w:type="spellEnd"/>
      <w:r w:rsidRPr="00923157">
        <w:rPr>
          <w:rFonts w:ascii="Century Gothic" w:hAnsi="Century Gothic"/>
          <w:u w:val="single"/>
        </w:rPr>
        <w:t xml:space="preserve"> </w:t>
      </w:r>
      <w:proofErr w:type="spellStart"/>
      <w:r w:rsidRPr="00923157">
        <w:rPr>
          <w:rFonts w:ascii="Century Gothic" w:hAnsi="Century Gothic"/>
          <w:u w:val="single"/>
        </w:rPr>
        <w:t>críche</w:t>
      </w:r>
      <w:proofErr w:type="spellEnd"/>
      <w:r w:rsidRPr="00923157">
        <w:rPr>
          <w:rFonts w:ascii="Century Gothic" w:hAnsi="Century Gothic"/>
          <w:u w:val="single"/>
        </w:rPr>
        <w:t xml:space="preserve"> le </w:t>
      </w:r>
      <w:proofErr w:type="spellStart"/>
      <w:r w:rsidRPr="00923157">
        <w:rPr>
          <w:rFonts w:ascii="Century Gothic" w:hAnsi="Century Gothic"/>
          <w:u w:val="single"/>
        </w:rPr>
        <w:t>déanaí</w:t>
      </w:r>
      <w:proofErr w:type="spellEnd"/>
      <w:r>
        <w:rPr>
          <w:rFonts w:ascii="Century Gothic" w:hAnsi="Century Gothic"/>
        </w:rPr>
        <w:t xml:space="preserve">.  </w:t>
      </w:r>
      <w:proofErr w:type="spellStart"/>
      <w:r>
        <w:rPr>
          <w:rFonts w:ascii="Century Gothic" w:hAnsi="Century Gothic"/>
        </w:rPr>
        <w:t>Áirítear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fhardal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tionscadal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cionn</w:t>
      </w:r>
      <w:proofErr w:type="spellEnd"/>
      <w:r>
        <w:rPr>
          <w:rFonts w:ascii="Century Gothic" w:hAnsi="Century Gothic"/>
        </w:rPr>
        <w:t xml:space="preserve"> €0.5m </w:t>
      </w:r>
      <w:proofErr w:type="spellStart"/>
      <w:r>
        <w:rPr>
          <w:rFonts w:ascii="Century Gothic" w:hAnsi="Century Gothic"/>
        </w:rPr>
        <w:t>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gcostas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caipitil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iomlán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nó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gcostas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ioncaim</w:t>
      </w:r>
      <w:proofErr w:type="spellEnd"/>
      <w:r>
        <w:rPr>
          <w:rFonts w:ascii="Century Gothic" w:hAnsi="Century Gothic"/>
        </w:rPr>
        <w:t xml:space="preserve"> do 2022.</w:t>
      </w:r>
    </w:p>
    <w:p w14:paraId="602D9B81" w14:textId="77777777" w:rsidR="00EB5AB2" w:rsidRDefault="00EB5AB2">
      <w:pPr>
        <w:jc w:val="both"/>
        <w:rPr>
          <w:rFonts w:ascii="Century Gothic" w:hAnsi="Century Gothic"/>
          <w:lang w:val="en-IE"/>
        </w:rPr>
      </w:pPr>
    </w:p>
    <w:p w14:paraId="50B395AE" w14:textId="77777777" w:rsidR="00EB5AB2" w:rsidRDefault="00B8040D">
      <w:pPr>
        <w:numPr>
          <w:ilvl w:val="0"/>
          <w:numId w:val="1"/>
        </w:numPr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  <w:b/>
        </w:rPr>
        <w:t>Faisnéis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achomair</w:t>
      </w:r>
      <w:proofErr w:type="spellEnd"/>
      <w:r>
        <w:rPr>
          <w:rFonts w:ascii="Century Gothic" w:hAnsi="Century Gothic"/>
          <w:b/>
        </w:rPr>
        <w:t xml:space="preserve"> a </w:t>
      </w:r>
      <w:proofErr w:type="spellStart"/>
      <w:r>
        <w:rPr>
          <w:rFonts w:ascii="Century Gothic" w:hAnsi="Century Gothic"/>
          <w:b/>
        </w:rPr>
        <w:t>fhoilsiú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ar</w:t>
      </w:r>
      <w:proofErr w:type="spellEnd"/>
      <w:r>
        <w:rPr>
          <w:rFonts w:ascii="Century Gothic" w:hAnsi="Century Gothic"/>
          <w:b/>
        </w:rPr>
        <w:t xml:space="preserve"> an </w:t>
      </w:r>
      <w:proofErr w:type="spellStart"/>
      <w:r>
        <w:rPr>
          <w:rFonts w:ascii="Century Gothic" w:hAnsi="Century Gothic"/>
          <w:b/>
        </w:rPr>
        <w:t>suíomh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gréasáin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ar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gach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soláthar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os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cionn</w:t>
      </w:r>
      <w:proofErr w:type="spellEnd"/>
      <w:r>
        <w:rPr>
          <w:rFonts w:ascii="Century Gothic" w:hAnsi="Century Gothic"/>
          <w:b/>
        </w:rPr>
        <w:t xml:space="preserve"> €10m, </w:t>
      </w:r>
      <w:proofErr w:type="spellStart"/>
      <w:r>
        <w:rPr>
          <w:rFonts w:ascii="Century Gothic" w:hAnsi="Century Gothic"/>
          <w:b/>
        </w:rPr>
        <w:t>cibé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acu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nua</w:t>
      </w:r>
      <w:proofErr w:type="spellEnd"/>
      <w:r>
        <w:rPr>
          <w:rFonts w:ascii="Century Gothic" w:hAnsi="Century Gothic"/>
          <w:b/>
        </w:rPr>
        <w:t xml:space="preserve">, </w:t>
      </w:r>
      <w:proofErr w:type="spellStart"/>
      <w:r>
        <w:rPr>
          <w:rFonts w:ascii="Century Gothic" w:hAnsi="Century Gothic"/>
          <w:b/>
        </w:rPr>
        <w:t>idir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lámha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nó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curtha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i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gcrích</w:t>
      </w:r>
      <w:proofErr w:type="spellEnd"/>
      <w:r>
        <w:rPr>
          <w:rFonts w:ascii="Century Gothic" w:hAnsi="Century Gothic"/>
          <w:b/>
        </w:rPr>
        <w:t>.</w:t>
      </w:r>
    </w:p>
    <w:p w14:paraId="14820AAE" w14:textId="77777777" w:rsidR="00EB5AB2" w:rsidRDefault="00EB5AB2">
      <w:pPr>
        <w:jc w:val="both"/>
        <w:rPr>
          <w:rFonts w:ascii="Century Gothic" w:hAnsi="Century Gothic"/>
          <w:lang w:val="en-IE"/>
        </w:rPr>
      </w:pPr>
    </w:p>
    <w:p w14:paraId="5BE08036" w14:textId="77777777" w:rsidR="00EB5AB2" w:rsidRDefault="00B8040D">
      <w:pPr>
        <w:numPr>
          <w:ilvl w:val="0"/>
          <w:numId w:val="1"/>
        </w:numPr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  <w:b/>
        </w:rPr>
        <w:t>Seicliostaí</w:t>
      </w:r>
      <w:proofErr w:type="spellEnd"/>
      <w:r>
        <w:rPr>
          <w:rFonts w:ascii="Century Gothic" w:hAnsi="Century Gothic"/>
          <w:b/>
        </w:rPr>
        <w:t xml:space="preserve"> le </w:t>
      </w:r>
      <w:proofErr w:type="spellStart"/>
      <w:r>
        <w:rPr>
          <w:rFonts w:ascii="Century Gothic" w:hAnsi="Century Gothic"/>
          <w:b/>
        </w:rPr>
        <w:t>comhlánú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maidir</w:t>
      </w:r>
      <w:proofErr w:type="spellEnd"/>
      <w:r>
        <w:rPr>
          <w:rFonts w:ascii="Century Gothic" w:hAnsi="Century Gothic"/>
          <w:b/>
        </w:rPr>
        <w:t xml:space="preserve"> le </w:t>
      </w:r>
      <w:proofErr w:type="spellStart"/>
      <w:r>
        <w:rPr>
          <w:rFonts w:ascii="Century Gothic" w:hAnsi="Century Gothic"/>
          <w:b/>
        </w:rPr>
        <w:t>céimeanna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éagsúla</w:t>
      </w:r>
      <w:proofErr w:type="spellEnd"/>
      <w:r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 </w:t>
      </w:r>
      <w:proofErr w:type="spellStart"/>
      <w:r>
        <w:rPr>
          <w:rFonts w:ascii="Century Gothic" w:hAnsi="Century Gothic"/>
        </w:rPr>
        <w:t>Ligeann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seicliostaí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seo</w:t>
      </w:r>
      <w:proofErr w:type="spellEnd"/>
      <w:r>
        <w:rPr>
          <w:rFonts w:ascii="Century Gothic" w:hAnsi="Century Gothic"/>
        </w:rPr>
        <w:t xml:space="preserve"> do </w:t>
      </w:r>
      <w:proofErr w:type="spellStart"/>
      <w:r>
        <w:rPr>
          <w:rFonts w:ascii="Century Gothic" w:hAnsi="Century Gothic"/>
        </w:rPr>
        <w:t>Chomhairle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Cathrach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Gaillimhe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gníomhaireachtaí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féinmheasúnú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dhéanamh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chomhlíonadh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chóid</w:t>
      </w:r>
      <w:proofErr w:type="spellEnd"/>
      <w:r>
        <w:rPr>
          <w:rFonts w:ascii="Century Gothic" w:hAnsi="Century Gothic"/>
        </w:rPr>
        <w:t xml:space="preserve">, a </w:t>
      </w:r>
      <w:proofErr w:type="spellStart"/>
      <w:r>
        <w:rPr>
          <w:rFonts w:ascii="Century Gothic" w:hAnsi="Century Gothic"/>
        </w:rPr>
        <w:t>chuirtear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fáil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tríd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gcáipéis</w:t>
      </w:r>
      <w:proofErr w:type="spellEnd"/>
      <w:r>
        <w:rPr>
          <w:rFonts w:ascii="Century Gothic" w:hAnsi="Century Gothic"/>
        </w:rPr>
        <w:t xml:space="preserve"> CCP.</w:t>
      </w:r>
    </w:p>
    <w:p w14:paraId="4EA39100" w14:textId="77777777" w:rsidR="00EB5AB2" w:rsidRDefault="00EB5AB2">
      <w:pPr>
        <w:jc w:val="both"/>
        <w:rPr>
          <w:rFonts w:ascii="Century Gothic" w:hAnsi="Century Gothic"/>
          <w:lang w:val="en-IE"/>
        </w:rPr>
      </w:pPr>
    </w:p>
    <w:p w14:paraId="73FE90BA" w14:textId="77777777" w:rsidR="00EB5AB2" w:rsidRDefault="00B8040D">
      <w:pPr>
        <w:numPr>
          <w:ilvl w:val="0"/>
          <w:numId w:val="1"/>
        </w:numPr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  <w:b/>
        </w:rPr>
        <w:t>Déan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seiceáil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níos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doimhne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ar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líon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beag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tionscadal</w:t>
      </w:r>
      <w:proofErr w:type="spellEnd"/>
      <w:r>
        <w:rPr>
          <w:rFonts w:ascii="Century Gothic" w:hAnsi="Century Gothic"/>
          <w:b/>
        </w:rPr>
        <w:t xml:space="preserve"> / </w:t>
      </w:r>
      <w:proofErr w:type="spellStart"/>
      <w:r>
        <w:rPr>
          <w:rFonts w:ascii="Century Gothic" w:hAnsi="Century Gothic"/>
          <w:b/>
        </w:rPr>
        <w:t>clár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roghnaithe</w:t>
      </w:r>
      <w:proofErr w:type="spellEnd"/>
      <w:r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 </w:t>
      </w:r>
      <w:proofErr w:type="spellStart"/>
      <w:r>
        <w:rPr>
          <w:rFonts w:ascii="Century Gothic" w:hAnsi="Century Gothic"/>
        </w:rPr>
        <w:t>Roghnaítear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roinnt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tionscadal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clár</w:t>
      </w:r>
      <w:proofErr w:type="spellEnd"/>
      <w:r>
        <w:rPr>
          <w:rFonts w:ascii="Century Gothic" w:hAnsi="Century Gothic"/>
        </w:rPr>
        <w:t xml:space="preserve"> le go </w:t>
      </w:r>
      <w:proofErr w:type="spellStart"/>
      <w:r>
        <w:rPr>
          <w:rFonts w:ascii="Century Gothic" w:hAnsi="Century Gothic"/>
        </w:rPr>
        <w:t>ndéanfaí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athbhreithniú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níos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déine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orthu</w:t>
      </w:r>
      <w:proofErr w:type="spellEnd"/>
      <w:r>
        <w:rPr>
          <w:rFonts w:ascii="Century Gothic" w:hAnsi="Century Gothic"/>
        </w:rPr>
        <w:t xml:space="preserve">. 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laghad</w:t>
      </w:r>
      <w:proofErr w:type="spellEnd"/>
      <w:r>
        <w:rPr>
          <w:rFonts w:ascii="Century Gothic" w:hAnsi="Century Gothic"/>
        </w:rPr>
        <w:t xml:space="preserve"> 5% den </w:t>
      </w:r>
      <w:proofErr w:type="spellStart"/>
      <w:r>
        <w:rPr>
          <w:rFonts w:ascii="Century Gothic" w:hAnsi="Century Gothic"/>
        </w:rPr>
        <w:t>chaiteachas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iomlán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dearbhaithe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Caipitil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bliain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1% de </w:t>
      </w:r>
      <w:proofErr w:type="spellStart"/>
      <w:r>
        <w:rPr>
          <w:rFonts w:ascii="Century Gothic" w:hAnsi="Century Gothic"/>
        </w:rPr>
        <w:t>chaiteachas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gCoimisinéirí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Ioncaim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bliain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dá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cheann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meán</w:t>
      </w:r>
      <w:proofErr w:type="spellEnd"/>
      <w:r>
        <w:rPr>
          <w:rFonts w:ascii="Century Gothic" w:hAnsi="Century Gothic"/>
        </w:rPr>
        <w:t xml:space="preserve"> thar </w:t>
      </w:r>
      <w:proofErr w:type="spellStart"/>
      <w:r>
        <w:rPr>
          <w:rFonts w:ascii="Century Gothic" w:hAnsi="Century Gothic"/>
        </w:rPr>
        <w:t>thréimhse</w:t>
      </w:r>
      <w:proofErr w:type="spellEnd"/>
      <w:r>
        <w:rPr>
          <w:rFonts w:ascii="Century Gothic" w:hAnsi="Century Gothic"/>
        </w:rPr>
        <w:t xml:space="preserve"> 3 </w:t>
      </w:r>
      <w:proofErr w:type="spellStart"/>
      <w:r>
        <w:rPr>
          <w:rFonts w:ascii="Century Gothic" w:hAnsi="Century Gothic"/>
        </w:rPr>
        <w:t>bliana</w:t>
      </w:r>
      <w:proofErr w:type="spellEnd"/>
      <w:r>
        <w:rPr>
          <w:rFonts w:ascii="Century Gothic" w:hAnsi="Century Gothic"/>
        </w:rPr>
        <w:t>.</w:t>
      </w:r>
    </w:p>
    <w:p w14:paraId="080326B6" w14:textId="77777777" w:rsidR="00EB5AB2" w:rsidRDefault="00EB5AB2">
      <w:pPr>
        <w:jc w:val="both"/>
        <w:rPr>
          <w:rFonts w:ascii="Century Gothic" w:hAnsi="Century Gothic"/>
          <w:lang w:val="en-IE"/>
        </w:rPr>
      </w:pPr>
    </w:p>
    <w:p w14:paraId="7BF0C065" w14:textId="77777777" w:rsidR="00EB5AB2" w:rsidRDefault="00B8040D">
      <w:pPr>
        <w:numPr>
          <w:ilvl w:val="0"/>
          <w:numId w:val="1"/>
        </w:numPr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  <w:b/>
        </w:rPr>
        <w:t>Críochnaigh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tuarascáil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ghearr</w:t>
      </w:r>
      <w:proofErr w:type="spellEnd"/>
      <w:r>
        <w:rPr>
          <w:rFonts w:ascii="Century Gothic" w:hAnsi="Century Gothic"/>
          <w:b/>
        </w:rPr>
        <w:t xml:space="preserve"> don </w:t>
      </w:r>
      <w:proofErr w:type="spellStart"/>
      <w:r>
        <w:rPr>
          <w:rFonts w:ascii="Century Gothic" w:hAnsi="Century Gothic"/>
          <w:b/>
        </w:rPr>
        <w:t>Choimisiún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Náisiúnta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Maoirseachta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agus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Iniúchóireachta</w:t>
      </w:r>
      <w:proofErr w:type="spellEnd"/>
      <w:r>
        <w:rPr>
          <w:rFonts w:ascii="Century Gothic" w:hAnsi="Century Gothic"/>
          <w:b/>
        </w:rPr>
        <w:t xml:space="preserve"> (CNMI), </w:t>
      </w:r>
      <w:proofErr w:type="spellStart"/>
      <w:r>
        <w:rPr>
          <w:rFonts w:ascii="Century Gothic" w:hAnsi="Century Gothic"/>
        </w:rPr>
        <w:t>lena</w:t>
      </w:r>
      <w:proofErr w:type="spellEnd"/>
      <w:r>
        <w:rPr>
          <w:rFonts w:ascii="Century Gothic" w:hAnsi="Century Gothic"/>
        </w:rPr>
        <w:t xml:space="preserve"> n-</w:t>
      </w:r>
      <w:proofErr w:type="spellStart"/>
      <w:r>
        <w:rPr>
          <w:rFonts w:ascii="Century Gothic" w:hAnsi="Century Gothic"/>
        </w:rPr>
        <w:t>áirítear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fardal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dtionscadal</w:t>
      </w:r>
      <w:proofErr w:type="spellEnd"/>
      <w:r>
        <w:rPr>
          <w:rFonts w:ascii="Century Gothic" w:hAnsi="Century Gothic"/>
        </w:rPr>
        <w:t xml:space="preserve"> go </w:t>
      </w:r>
      <w:proofErr w:type="spellStart"/>
      <w:r>
        <w:rPr>
          <w:rFonts w:ascii="Century Gothic" w:hAnsi="Century Gothic"/>
        </w:rPr>
        <w:t>léir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foilsiú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soláthairtí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cionn</w:t>
      </w:r>
      <w:proofErr w:type="spellEnd"/>
      <w:r>
        <w:rPr>
          <w:rFonts w:ascii="Century Gothic" w:hAnsi="Century Gothic"/>
        </w:rPr>
        <w:t xml:space="preserve"> €10m,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seicliostaí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comhlánaithe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breithiúnas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Comhairle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Cathrach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thorthaí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seiceálacha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doimhne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aon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mholtaí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chun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neamhdhóthanacht</w:t>
      </w:r>
      <w:proofErr w:type="spellEnd"/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a</w:t>
      </w:r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aimsíodh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réiteach</w:t>
      </w:r>
      <w:proofErr w:type="spellEnd"/>
      <w:r>
        <w:rPr>
          <w:rFonts w:ascii="Century Gothic" w:hAnsi="Century Gothic"/>
        </w:rPr>
        <w:t>.</w:t>
      </w:r>
    </w:p>
    <w:p w14:paraId="5E11F04E" w14:textId="77777777" w:rsidR="00EB5AB2" w:rsidRDefault="00EB5AB2">
      <w:pPr>
        <w:jc w:val="both"/>
        <w:rPr>
          <w:rFonts w:ascii="Century Gothic" w:hAnsi="Century Gothic"/>
          <w:lang w:val="en-IE"/>
        </w:rPr>
      </w:pPr>
    </w:p>
    <w:p w14:paraId="713CC5DC" w14:textId="77777777" w:rsidR="002903D3" w:rsidRDefault="00B8040D">
      <w:pPr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</w:rPr>
        <w:lastRenderedPageBreak/>
        <w:t>Comhlíonann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tuarascáil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ceanglais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Phróisis</w:t>
      </w:r>
      <w:proofErr w:type="spellEnd"/>
      <w:r>
        <w:rPr>
          <w:rFonts w:ascii="Century Gothic" w:hAnsi="Century Gothic"/>
        </w:rPr>
        <w:t xml:space="preserve"> QA </w:t>
      </w:r>
      <w:proofErr w:type="spellStart"/>
      <w:r>
        <w:rPr>
          <w:rFonts w:ascii="Century Gothic" w:hAnsi="Century Gothic"/>
        </w:rPr>
        <w:t>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gComhairle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Cathrach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Gaillimhe</w:t>
      </w:r>
      <w:proofErr w:type="spellEnd"/>
      <w:r>
        <w:rPr>
          <w:rFonts w:ascii="Century Gothic" w:hAnsi="Century Gothic"/>
        </w:rPr>
        <w:t xml:space="preserve"> don </w:t>
      </w:r>
      <w:proofErr w:type="spellStart"/>
      <w:r>
        <w:rPr>
          <w:rFonts w:ascii="Century Gothic" w:hAnsi="Century Gothic"/>
        </w:rPr>
        <w:t>bhliain</w:t>
      </w:r>
      <w:proofErr w:type="spellEnd"/>
      <w:r>
        <w:rPr>
          <w:rFonts w:ascii="Century Gothic" w:hAnsi="Century Gothic"/>
        </w:rPr>
        <w:t xml:space="preserve"> 2022.  </w:t>
      </w:r>
    </w:p>
    <w:p w14:paraId="1F786B7F" w14:textId="77777777" w:rsidR="001234DB" w:rsidRDefault="001234DB">
      <w:pPr>
        <w:pStyle w:val="Heading4"/>
      </w:pPr>
    </w:p>
    <w:p w14:paraId="1F42B054" w14:textId="77777777" w:rsidR="001234DB" w:rsidRDefault="001234DB">
      <w:pPr>
        <w:pStyle w:val="Heading4"/>
      </w:pPr>
    </w:p>
    <w:p w14:paraId="0F717A4D" w14:textId="69C0A9E5" w:rsidR="00EB5AB2" w:rsidRDefault="00B8040D">
      <w:pPr>
        <w:pStyle w:val="Heading4"/>
      </w:pPr>
      <w:proofErr w:type="spellStart"/>
      <w:r>
        <w:t>Cuid</w:t>
      </w:r>
      <w:proofErr w:type="spellEnd"/>
      <w:r>
        <w:t xml:space="preserve"> B – </w:t>
      </w:r>
      <w:proofErr w:type="spellStart"/>
      <w:r>
        <w:t>Anailís</w:t>
      </w:r>
      <w:proofErr w:type="spellEnd"/>
      <w:r>
        <w:t xml:space="preserve"> </w:t>
      </w:r>
      <w:proofErr w:type="spellStart"/>
      <w:r>
        <w:t>Caiteachais</w:t>
      </w:r>
      <w:proofErr w:type="spellEnd"/>
    </w:p>
    <w:p w14:paraId="0F6DA5DB" w14:textId="77777777" w:rsidR="00EB5AB2" w:rsidRDefault="00EB5AB2">
      <w:pPr>
        <w:jc w:val="both"/>
        <w:rPr>
          <w:rFonts w:ascii="Century Gothic" w:hAnsi="Century Gothic"/>
          <w:lang w:val="en-IE"/>
        </w:rPr>
      </w:pPr>
    </w:p>
    <w:p w14:paraId="4BF1D208" w14:textId="77777777" w:rsidR="001234DB" w:rsidRDefault="001234DB">
      <w:pPr>
        <w:jc w:val="both"/>
        <w:rPr>
          <w:rFonts w:ascii="Century Gothic" w:hAnsi="Century Gothic"/>
          <w:lang w:val="en-IE"/>
        </w:rPr>
      </w:pPr>
    </w:p>
    <w:p w14:paraId="7C8079C7" w14:textId="77777777" w:rsidR="00EB5AB2" w:rsidRDefault="00B8040D">
      <w:pPr>
        <w:pStyle w:val="Heading4"/>
      </w:pPr>
      <w:r>
        <w:t xml:space="preserve">Fardal </w:t>
      </w:r>
      <w:proofErr w:type="spellStart"/>
      <w:r>
        <w:t>Tionscadal</w:t>
      </w:r>
      <w:proofErr w:type="spellEnd"/>
      <w:r>
        <w:t>/</w:t>
      </w:r>
      <w:proofErr w:type="spellStart"/>
      <w:r>
        <w:t>Cláir</w:t>
      </w:r>
      <w:proofErr w:type="spellEnd"/>
    </w:p>
    <w:p w14:paraId="67CCC279" w14:textId="77777777" w:rsidR="00EB5AB2" w:rsidRPr="001D7E17" w:rsidRDefault="00EB5AB2">
      <w:pPr>
        <w:jc w:val="both"/>
        <w:rPr>
          <w:rFonts w:ascii="Century Gothic" w:hAnsi="Century Gothic"/>
          <w:sz w:val="16"/>
          <w:szCs w:val="16"/>
          <w:lang w:val="en-IE"/>
        </w:rPr>
      </w:pPr>
    </w:p>
    <w:p w14:paraId="354D8D79" w14:textId="77777777" w:rsidR="00EB5AB2" w:rsidRDefault="00B8040D">
      <w:pPr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</w:rPr>
        <w:t>Sonraíonn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chuid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seo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fardal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dhréachtaigh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Comhairle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Cathrach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Gaillimhe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réir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treorach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bpróiseas</w:t>
      </w:r>
      <w:proofErr w:type="spellEnd"/>
      <w:r>
        <w:rPr>
          <w:rFonts w:ascii="Century Gothic" w:hAnsi="Century Gothic"/>
        </w:rPr>
        <w:t xml:space="preserve"> um </w:t>
      </w:r>
      <w:proofErr w:type="spellStart"/>
      <w:r>
        <w:rPr>
          <w:rFonts w:ascii="Century Gothic" w:hAnsi="Century Gothic"/>
        </w:rPr>
        <w:t>Dhearbhú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Cáilíochta</w:t>
      </w:r>
      <w:proofErr w:type="spellEnd"/>
      <w:r>
        <w:rPr>
          <w:rFonts w:ascii="Century Gothic" w:hAnsi="Century Gothic"/>
        </w:rPr>
        <w:t xml:space="preserve">.  </w:t>
      </w:r>
      <w:proofErr w:type="spellStart"/>
      <w:r>
        <w:rPr>
          <w:rFonts w:ascii="Century Gothic" w:hAnsi="Century Gothic"/>
        </w:rPr>
        <w:t>Liostaíonn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fardal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tionscadail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cláir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uile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Comhairle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Cathrach</w:t>
      </w:r>
      <w:proofErr w:type="spellEnd"/>
      <w:r>
        <w:rPr>
          <w:rFonts w:ascii="Century Gothic" w:hAnsi="Century Gothic"/>
        </w:rPr>
        <w:t xml:space="preserve"> ag </w:t>
      </w:r>
      <w:proofErr w:type="spellStart"/>
      <w:r>
        <w:rPr>
          <w:rFonts w:ascii="Century Gothic" w:hAnsi="Century Gothic"/>
        </w:rPr>
        <w:t>céimeanna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éagsúla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shaolré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tionscadail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arbh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ionann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níos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mó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ná</w:t>
      </w:r>
      <w:proofErr w:type="spellEnd"/>
      <w:r>
        <w:rPr>
          <w:rFonts w:ascii="Century Gothic" w:hAnsi="Century Gothic"/>
        </w:rPr>
        <w:t xml:space="preserve"> €0.5m.  </w:t>
      </w:r>
      <w:proofErr w:type="spellStart"/>
      <w:r>
        <w:rPr>
          <w:rFonts w:ascii="Century Gothic" w:hAnsi="Century Gothic"/>
        </w:rPr>
        <w:t>Tá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fardal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bunaithe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Thionscadail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Chaipitil</w:t>
      </w:r>
      <w:proofErr w:type="spellEnd"/>
      <w:r>
        <w:rPr>
          <w:rFonts w:ascii="Century Gothic" w:hAnsi="Century Gothic"/>
        </w:rPr>
        <w:t xml:space="preserve"> (</w:t>
      </w:r>
      <w:proofErr w:type="spellStart"/>
      <w:r>
        <w:rPr>
          <w:rFonts w:ascii="Century Gothic" w:hAnsi="Century Gothic"/>
        </w:rPr>
        <w:t>poist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aonair</w:t>
      </w:r>
      <w:proofErr w:type="spellEnd"/>
      <w:r>
        <w:rPr>
          <w:rFonts w:ascii="Century Gothic" w:hAnsi="Century Gothic"/>
        </w:rPr>
        <w:t xml:space="preserve">),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Cláir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Ioncaim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bunaithe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liostú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Leibhéal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Seirbhíse</w:t>
      </w:r>
      <w:proofErr w:type="spellEnd"/>
      <w:r>
        <w:rPr>
          <w:rFonts w:ascii="Century Gothic" w:hAnsi="Century Gothic"/>
        </w:rPr>
        <w:t xml:space="preserve"> in </w:t>
      </w:r>
      <w:proofErr w:type="spellStart"/>
      <w:r>
        <w:rPr>
          <w:rFonts w:ascii="Century Gothic" w:hAnsi="Century Gothic"/>
        </w:rPr>
        <w:t>Aguisín</w:t>
      </w:r>
      <w:proofErr w:type="spellEnd"/>
      <w:r>
        <w:rPr>
          <w:rFonts w:ascii="Century Gothic" w:hAnsi="Century Gothic"/>
        </w:rPr>
        <w:t xml:space="preserve"> 2 den </w:t>
      </w:r>
      <w:proofErr w:type="spellStart"/>
      <w:r>
        <w:rPr>
          <w:rFonts w:ascii="Century Gothic" w:hAnsi="Century Gothic"/>
        </w:rPr>
        <w:t>Ráiteas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Airgeadais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Bliantúil</w:t>
      </w:r>
      <w:proofErr w:type="spellEnd"/>
      <w:r>
        <w:rPr>
          <w:rFonts w:ascii="Century Gothic" w:hAnsi="Century Gothic"/>
        </w:rPr>
        <w:t xml:space="preserve"> do 2022.</w:t>
      </w:r>
    </w:p>
    <w:p w14:paraId="7B393BE9" w14:textId="77777777" w:rsidR="00EB5AB2" w:rsidRDefault="00EB5AB2">
      <w:pPr>
        <w:jc w:val="both"/>
        <w:rPr>
          <w:rFonts w:ascii="Century Gothic" w:hAnsi="Century Gothic"/>
          <w:lang w:val="en-IE"/>
        </w:rPr>
      </w:pPr>
    </w:p>
    <w:p w14:paraId="5DBC5B7E" w14:textId="77777777" w:rsidR="00EB5AB2" w:rsidRDefault="00B8040D">
      <w:pPr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</w:rPr>
        <w:t>Tá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fardal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roinnte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dtrí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chéim</w:t>
      </w:r>
      <w:proofErr w:type="spellEnd"/>
      <w:r>
        <w:rPr>
          <w:rFonts w:ascii="Century Gothic" w:hAnsi="Century Gothic"/>
        </w:rPr>
        <w:t>:</w:t>
      </w:r>
    </w:p>
    <w:p w14:paraId="1E0EE8BC" w14:textId="77777777" w:rsidR="00EB5AB2" w:rsidRDefault="00B8040D">
      <w:pPr>
        <w:numPr>
          <w:ilvl w:val="0"/>
          <w:numId w:val="3"/>
        </w:numPr>
        <w:tabs>
          <w:tab w:val="clear" w:pos="360"/>
          <w:tab w:val="left" w:pos="1985"/>
        </w:tabs>
        <w:ind w:left="1985" w:hanging="851"/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</w:rPr>
        <w:t>Caiteachas</w:t>
      </w:r>
      <w:proofErr w:type="spellEnd"/>
      <w:r>
        <w:rPr>
          <w:rFonts w:ascii="Century Gothic" w:hAnsi="Century Gothic"/>
        </w:rPr>
        <w:t xml:space="preserve"> á </w:t>
      </w:r>
      <w:proofErr w:type="spellStart"/>
      <w:r>
        <w:rPr>
          <w:rFonts w:ascii="Century Gothic" w:hAnsi="Century Gothic"/>
        </w:rPr>
        <w:t>mbreithniú</w:t>
      </w:r>
      <w:proofErr w:type="spellEnd"/>
    </w:p>
    <w:p w14:paraId="3D0346B8" w14:textId="77777777" w:rsidR="00EB5AB2" w:rsidRDefault="00B8040D">
      <w:pPr>
        <w:numPr>
          <w:ilvl w:val="0"/>
          <w:numId w:val="3"/>
        </w:numPr>
        <w:tabs>
          <w:tab w:val="clear" w:pos="360"/>
          <w:tab w:val="left" w:pos="1985"/>
        </w:tabs>
        <w:ind w:left="1985" w:hanging="851"/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</w:rPr>
        <w:t>Caiteachas</w:t>
      </w:r>
      <w:proofErr w:type="spellEnd"/>
      <w:r>
        <w:rPr>
          <w:rFonts w:ascii="Century Gothic" w:hAnsi="Century Gothic"/>
        </w:rPr>
        <w:t xml:space="preserve"> á </w:t>
      </w:r>
      <w:proofErr w:type="spellStart"/>
      <w:r>
        <w:rPr>
          <w:rFonts w:ascii="Century Gothic" w:hAnsi="Century Gothic"/>
        </w:rPr>
        <w:t>thabhú</w:t>
      </w:r>
      <w:proofErr w:type="spellEnd"/>
    </w:p>
    <w:p w14:paraId="41BCD331" w14:textId="77777777" w:rsidR="00EB5AB2" w:rsidRDefault="00B8040D">
      <w:pPr>
        <w:numPr>
          <w:ilvl w:val="0"/>
          <w:numId w:val="3"/>
        </w:numPr>
        <w:tabs>
          <w:tab w:val="clear" w:pos="360"/>
          <w:tab w:val="left" w:pos="1985"/>
        </w:tabs>
        <w:ind w:left="1985" w:hanging="851"/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</w:rPr>
        <w:t>Caiteachas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tháinig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deireadh</w:t>
      </w:r>
      <w:proofErr w:type="spellEnd"/>
      <w:r>
        <w:rPr>
          <w:rFonts w:ascii="Century Gothic" w:hAnsi="Century Gothic"/>
        </w:rPr>
        <w:t xml:space="preserve"> leis le </w:t>
      </w:r>
      <w:proofErr w:type="spellStart"/>
      <w:r>
        <w:rPr>
          <w:rFonts w:ascii="Century Gothic" w:hAnsi="Century Gothic"/>
        </w:rPr>
        <w:t>déanaí</w:t>
      </w:r>
      <w:proofErr w:type="spellEnd"/>
    </w:p>
    <w:p w14:paraId="03FECA2F" w14:textId="77777777" w:rsidR="00EB5AB2" w:rsidRDefault="00EB5AB2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</w:p>
    <w:p w14:paraId="609F1635" w14:textId="77777777" w:rsidR="00EB5AB2" w:rsidRDefault="00B8040D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  <w:r>
        <w:rPr>
          <w:rFonts w:ascii="Century Gothic" w:hAnsi="Century Gothic"/>
        </w:rPr>
        <w:t xml:space="preserve">I </w:t>
      </w:r>
      <w:proofErr w:type="spellStart"/>
      <w:r w:rsidRPr="00E608D3">
        <w:rPr>
          <w:rFonts w:ascii="Century Gothic" w:hAnsi="Century Gothic"/>
          <w:u w:val="single"/>
        </w:rPr>
        <w:t>dTábla</w:t>
      </w:r>
      <w:proofErr w:type="spellEnd"/>
      <w:r w:rsidRPr="00E608D3">
        <w:rPr>
          <w:rFonts w:ascii="Century Gothic" w:hAnsi="Century Gothic"/>
          <w:u w:val="single"/>
        </w:rPr>
        <w:t xml:space="preserve"> 1</w:t>
      </w:r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leanas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liostaítear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fardal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tiomsaithe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Comhairle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Cathrach</w:t>
      </w:r>
      <w:proofErr w:type="spellEnd"/>
      <w:r>
        <w:rPr>
          <w:rFonts w:ascii="Century Gothic" w:hAnsi="Century Gothic"/>
        </w:rPr>
        <w:t xml:space="preserve"> don </w:t>
      </w:r>
      <w:proofErr w:type="spellStart"/>
      <w:r>
        <w:rPr>
          <w:rFonts w:ascii="Century Gothic" w:hAnsi="Century Gothic"/>
        </w:rPr>
        <w:t>bhliain</w:t>
      </w:r>
      <w:proofErr w:type="spellEnd"/>
      <w:r>
        <w:rPr>
          <w:rFonts w:ascii="Century Gothic" w:hAnsi="Century Gothic"/>
        </w:rPr>
        <w:t xml:space="preserve"> 2022.</w:t>
      </w:r>
    </w:p>
    <w:p w14:paraId="5223E4BE" w14:textId="77777777" w:rsidR="00EB5AB2" w:rsidRDefault="00EB5AB2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</w:p>
    <w:p w14:paraId="460B1FAB" w14:textId="77777777" w:rsidR="00EB5AB2" w:rsidRDefault="00B8040D">
      <w:pPr>
        <w:pStyle w:val="Heading4"/>
        <w:tabs>
          <w:tab w:val="left" w:pos="1985"/>
        </w:tabs>
      </w:pPr>
      <w:proofErr w:type="spellStart"/>
      <w:r>
        <w:t>Caiteachas</w:t>
      </w:r>
      <w:proofErr w:type="spellEnd"/>
      <w:r>
        <w:t xml:space="preserve"> á </w:t>
      </w:r>
      <w:proofErr w:type="spellStart"/>
      <w:r>
        <w:t>mBreithniú</w:t>
      </w:r>
      <w:proofErr w:type="spellEnd"/>
    </w:p>
    <w:p w14:paraId="33CACA60" w14:textId="77777777" w:rsidR="00EB5AB2" w:rsidRPr="001D7E17" w:rsidRDefault="00EB5AB2">
      <w:pPr>
        <w:tabs>
          <w:tab w:val="left" w:pos="1985"/>
        </w:tabs>
        <w:jc w:val="both"/>
        <w:rPr>
          <w:rFonts w:ascii="Century Gothic" w:hAnsi="Century Gothic"/>
          <w:sz w:val="16"/>
          <w:szCs w:val="16"/>
          <w:lang w:val="en-IE"/>
        </w:rPr>
      </w:pPr>
    </w:p>
    <w:p w14:paraId="05C283E5" w14:textId="77777777" w:rsidR="00EB5AB2" w:rsidRPr="00DB0B93" w:rsidRDefault="00B8040D">
      <w:pPr>
        <w:tabs>
          <w:tab w:val="left" w:pos="1985"/>
        </w:tabs>
        <w:jc w:val="both"/>
        <w:rPr>
          <w:rFonts w:ascii="Century Gothic" w:hAnsi="Century Gothic"/>
          <w:shd w:val="clear" w:color="auto" w:fill="FFFFFF" w:themeFill="background1"/>
          <w:lang w:val="en-IE"/>
        </w:rPr>
      </w:pPr>
      <w:proofErr w:type="spellStart"/>
      <w:r>
        <w:rPr>
          <w:rFonts w:ascii="Century Gothic" w:hAnsi="Century Gothic"/>
        </w:rPr>
        <w:t>Áiríodh</w:t>
      </w:r>
      <w:proofErr w:type="spellEnd"/>
      <w:r>
        <w:rPr>
          <w:rFonts w:ascii="Century Gothic" w:hAnsi="Century Gothic"/>
        </w:rPr>
        <w:t xml:space="preserve"> leis </w:t>
      </w:r>
      <w:proofErr w:type="gramStart"/>
      <w:r>
        <w:rPr>
          <w:rFonts w:ascii="Century Gothic" w:hAnsi="Century Gothic"/>
        </w:rPr>
        <w:t>an</w:t>
      </w:r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gcaiteachas</w:t>
      </w:r>
      <w:proofErr w:type="spellEnd"/>
      <w:r>
        <w:rPr>
          <w:rFonts w:ascii="Century Gothic" w:hAnsi="Century Gothic"/>
        </w:rPr>
        <w:t xml:space="preserve"> á </w:t>
      </w:r>
      <w:proofErr w:type="spellStart"/>
      <w:r>
        <w:rPr>
          <w:rFonts w:ascii="Century Gothic" w:hAnsi="Century Gothic"/>
        </w:rPr>
        <w:t>mbreithniú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tionscadail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chaipitil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tosaíodh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déanaí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nó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dóigh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dóibh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tosú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bhliain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dár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gcionn</w:t>
      </w:r>
      <w:proofErr w:type="spellEnd"/>
      <w:r>
        <w:rPr>
          <w:rFonts w:ascii="Century Gothic" w:hAnsi="Century Gothic"/>
        </w:rPr>
        <w:t xml:space="preserve">.  </w:t>
      </w:r>
      <w:proofErr w:type="spellStart"/>
      <w:r>
        <w:rPr>
          <w:rFonts w:ascii="Century Gothic" w:hAnsi="Century Gothic"/>
        </w:rPr>
        <w:t>Liostaíonn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Tábla</w:t>
      </w:r>
      <w:proofErr w:type="spellEnd"/>
      <w:r>
        <w:rPr>
          <w:rFonts w:ascii="Century Gothic" w:hAnsi="Century Gothic"/>
        </w:rPr>
        <w:t xml:space="preserve"> 1 </w:t>
      </w:r>
      <w:proofErr w:type="spellStart"/>
      <w:r>
        <w:rPr>
          <w:rFonts w:ascii="Century Gothic" w:hAnsi="Century Gothic"/>
        </w:rPr>
        <w:t>ocht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dTionscadal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Caipitil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bhí</w:t>
      </w:r>
      <w:proofErr w:type="spellEnd"/>
      <w:r>
        <w:rPr>
          <w:rFonts w:ascii="Century Gothic" w:hAnsi="Century Gothic"/>
        </w:rPr>
        <w:t xml:space="preserve"> á </w:t>
      </w:r>
      <w:proofErr w:type="spellStart"/>
      <w:r>
        <w:rPr>
          <w:rFonts w:ascii="Century Gothic" w:hAnsi="Century Gothic"/>
        </w:rPr>
        <w:t>mbreithniú</w:t>
      </w:r>
      <w:proofErr w:type="spellEnd"/>
      <w:r>
        <w:rPr>
          <w:rFonts w:ascii="Century Gothic" w:hAnsi="Century Gothic"/>
        </w:rPr>
        <w:t xml:space="preserve"> le linn 2022.  </w:t>
      </w:r>
      <w:proofErr w:type="spellStart"/>
      <w:r>
        <w:rPr>
          <w:rFonts w:ascii="Century Gothic" w:hAnsi="Century Gothic"/>
        </w:rPr>
        <w:t>Tá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tionscadail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seo</w:t>
      </w:r>
      <w:proofErr w:type="spellEnd"/>
      <w:r>
        <w:rPr>
          <w:rFonts w:ascii="Century Gothic" w:hAnsi="Century Gothic"/>
        </w:rPr>
        <w:t xml:space="preserve"> ag </w:t>
      </w:r>
      <w:proofErr w:type="spellStart"/>
      <w:r>
        <w:rPr>
          <w:rFonts w:ascii="Century Gothic" w:hAnsi="Century Gothic"/>
        </w:rPr>
        <w:t>céim</w:t>
      </w:r>
      <w:proofErr w:type="spellEnd"/>
      <w:r>
        <w:rPr>
          <w:rFonts w:ascii="Century Gothic" w:hAnsi="Century Gothic"/>
        </w:rPr>
        <w:t>(</w:t>
      </w:r>
      <w:proofErr w:type="spellStart"/>
      <w:r>
        <w:rPr>
          <w:rFonts w:ascii="Century Gothic" w:hAnsi="Century Gothic"/>
        </w:rPr>
        <w:t>eanna</w:t>
      </w:r>
      <w:proofErr w:type="spellEnd"/>
      <w:r>
        <w:rPr>
          <w:rFonts w:ascii="Century Gothic" w:hAnsi="Century Gothic"/>
        </w:rPr>
        <w:t xml:space="preserve">) </w:t>
      </w:r>
      <w:proofErr w:type="spellStart"/>
      <w:r>
        <w:rPr>
          <w:rFonts w:ascii="Century Gothic" w:hAnsi="Century Gothic"/>
        </w:rPr>
        <w:t>pleanála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nó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tosaithe</w:t>
      </w:r>
      <w:proofErr w:type="spellEnd"/>
    </w:p>
    <w:p w14:paraId="124A9274" w14:textId="77777777" w:rsidR="00EB5AB2" w:rsidRDefault="00EB5AB2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</w:p>
    <w:p w14:paraId="51E130B3" w14:textId="77777777" w:rsidR="00EB5AB2" w:rsidRDefault="00B8040D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</w:rPr>
        <w:t>Bhí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4E0FDC" w:rsidRPr="00B94286">
        <w:rPr>
          <w:rFonts w:ascii="Century Gothic" w:hAnsi="Century Gothic"/>
          <w:u w:val="single"/>
        </w:rPr>
        <w:t>cúig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thionscadal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ioncaim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nua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dtuarascálacha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caiteachais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Chomhairle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Cathrach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Gaillimhe</w:t>
      </w:r>
      <w:proofErr w:type="spellEnd"/>
      <w:r>
        <w:rPr>
          <w:rFonts w:ascii="Century Gothic" w:hAnsi="Century Gothic"/>
        </w:rPr>
        <w:t xml:space="preserve"> le linn 2022.  Is </w:t>
      </w:r>
      <w:proofErr w:type="spellStart"/>
      <w:r>
        <w:rPr>
          <w:rFonts w:ascii="Century Gothic" w:hAnsi="Century Gothic"/>
        </w:rPr>
        <w:t>gnách</w:t>
      </w:r>
      <w:proofErr w:type="spellEnd"/>
      <w:r>
        <w:rPr>
          <w:rFonts w:ascii="Century Gothic" w:hAnsi="Century Gothic"/>
        </w:rPr>
        <w:t xml:space="preserve"> go </w:t>
      </w:r>
      <w:proofErr w:type="spellStart"/>
      <w:r>
        <w:rPr>
          <w:rFonts w:ascii="Century Gothic" w:hAnsi="Century Gothic"/>
        </w:rPr>
        <w:t>mbíonn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Leibhéil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Seirbhísí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ioncaim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nua</w:t>
      </w:r>
      <w:proofErr w:type="spellEnd"/>
      <w:r>
        <w:rPr>
          <w:rFonts w:ascii="Century Gothic" w:hAnsi="Century Gothic"/>
        </w:rPr>
        <w:t xml:space="preserve"> mar </w:t>
      </w:r>
      <w:proofErr w:type="spellStart"/>
      <w:r>
        <w:rPr>
          <w:rFonts w:ascii="Century Gothic" w:hAnsi="Century Gothic"/>
        </w:rPr>
        <w:t>thoradh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thionscnaimh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náisiúnta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nó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réigiúnacha</w:t>
      </w:r>
      <w:proofErr w:type="spellEnd"/>
      <w:r>
        <w:rPr>
          <w:rFonts w:ascii="Century Gothic" w:hAnsi="Century Gothic"/>
        </w:rPr>
        <w:t>.</w:t>
      </w:r>
    </w:p>
    <w:p w14:paraId="47162495" w14:textId="77777777" w:rsidR="00EB5AB2" w:rsidRDefault="00EB5AB2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</w:p>
    <w:p w14:paraId="37865500" w14:textId="77777777" w:rsidR="00EB5AB2" w:rsidRDefault="00B8040D">
      <w:pPr>
        <w:pStyle w:val="Heading4"/>
        <w:tabs>
          <w:tab w:val="left" w:pos="1985"/>
        </w:tabs>
      </w:pPr>
      <w:proofErr w:type="spellStart"/>
      <w:r>
        <w:t>Caiteachas</w:t>
      </w:r>
      <w:proofErr w:type="spellEnd"/>
      <w:r>
        <w:t xml:space="preserve"> á </w:t>
      </w:r>
      <w:proofErr w:type="spellStart"/>
      <w:r>
        <w:t>Thabhú</w:t>
      </w:r>
      <w:proofErr w:type="spellEnd"/>
    </w:p>
    <w:p w14:paraId="3777B7EB" w14:textId="77777777" w:rsidR="00EB5AB2" w:rsidRPr="001D7E17" w:rsidRDefault="00EB5AB2">
      <w:pPr>
        <w:tabs>
          <w:tab w:val="left" w:pos="1985"/>
        </w:tabs>
        <w:jc w:val="both"/>
        <w:rPr>
          <w:rFonts w:ascii="Century Gothic" w:hAnsi="Century Gothic"/>
          <w:sz w:val="16"/>
          <w:szCs w:val="16"/>
          <w:lang w:val="en-IE"/>
        </w:rPr>
      </w:pPr>
    </w:p>
    <w:p w14:paraId="06D780D3" w14:textId="77777777" w:rsidR="00422857" w:rsidRDefault="00B8040D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</w:rPr>
        <w:t>Éilíonn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Cód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Caiteachais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Phoiblí</w:t>
      </w:r>
      <w:proofErr w:type="spellEnd"/>
      <w:r>
        <w:rPr>
          <w:rFonts w:ascii="Century Gothic" w:hAnsi="Century Gothic"/>
        </w:rPr>
        <w:t xml:space="preserve"> go </w:t>
      </w:r>
      <w:proofErr w:type="spellStart"/>
      <w:r>
        <w:rPr>
          <w:rFonts w:ascii="Century Gothic" w:hAnsi="Century Gothic"/>
        </w:rPr>
        <w:t>ndéanfaí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Leibhéal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Seirbhíse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ioncaim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thabhaíonn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caiteachas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cionn</w:t>
      </w:r>
      <w:proofErr w:type="spellEnd"/>
      <w:r>
        <w:rPr>
          <w:rFonts w:ascii="Century Gothic" w:hAnsi="Century Gothic"/>
        </w:rPr>
        <w:t xml:space="preserve"> €0.5m a </w:t>
      </w:r>
      <w:proofErr w:type="spellStart"/>
      <w:r>
        <w:rPr>
          <w:rFonts w:ascii="Century Gothic" w:hAnsi="Century Gothic"/>
        </w:rPr>
        <w:t>fhógairt</w:t>
      </w:r>
      <w:proofErr w:type="spellEnd"/>
      <w:r>
        <w:rPr>
          <w:rFonts w:ascii="Century Gothic" w:hAnsi="Century Gothic"/>
        </w:rPr>
        <w:t xml:space="preserve">.  </w:t>
      </w:r>
      <w:proofErr w:type="spellStart"/>
      <w:r>
        <w:rPr>
          <w:rFonts w:ascii="Century Gothic" w:hAnsi="Century Gothic"/>
        </w:rPr>
        <w:t>Dá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réir</w:t>
      </w:r>
      <w:proofErr w:type="spellEnd"/>
      <w:r>
        <w:rPr>
          <w:rFonts w:ascii="Century Gothic" w:hAnsi="Century Gothic"/>
        </w:rPr>
        <w:t xml:space="preserve"> sin, </w:t>
      </w:r>
      <w:proofErr w:type="spellStart"/>
      <w:r>
        <w:rPr>
          <w:rFonts w:ascii="Century Gothic" w:hAnsi="Century Gothic"/>
        </w:rPr>
        <w:t>tá</w:t>
      </w:r>
      <w:proofErr w:type="spellEnd"/>
      <w:r>
        <w:rPr>
          <w:rFonts w:ascii="Century Gothic" w:hAnsi="Century Gothic"/>
        </w:rPr>
        <w:t xml:space="preserve"> </w:t>
      </w:r>
      <w:r w:rsidR="00B94286">
        <w:rPr>
          <w:rFonts w:ascii="Century Gothic" w:hAnsi="Century Gothic"/>
          <w:u w:val="single"/>
        </w:rPr>
        <w:t>36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clár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ioncaim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liostaithe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dTábla</w:t>
      </w:r>
      <w:proofErr w:type="spellEnd"/>
      <w:r>
        <w:rPr>
          <w:rFonts w:ascii="Century Gothic" w:hAnsi="Century Gothic"/>
        </w:rPr>
        <w:t xml:space="preserve"> 1 do 2022.</w:t>
      </w:r>
    </w:p>
    <w:p w14:paraId="1475D8F3" w14:textId="77777777" w:rsidR="00422857" w:rsidRDefault="00422857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</w:p>
    <w:p w14:paraId="0810A1E5" w14:textId="77777777" w:rsidR="00EB5AB2" w:rsidRDefault="00B8040D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  <w:proofErr w:type="spellStart"/>
      <w:r w:rsidRPr="001D7E17">
        <w:rPr>
          <w:rFonts w:ascii="Century Gothic" w:hAnsi="Century Gothic"/>
        </w:rPr>
        <w:t>Liostaíonn</w:t>
      </w:r>
      <w:proofErr w:type="spellEnd"/>
      <w:r w:rsidRPr="001D7E17">
        <w:rPr>
          <w:rFonts w:ascii="Century Gothic" w:hAnsi="Century Gothic"/>
        </w:rPr>
        <w:t xml:space="preserve"> </w:t>
      </w:r>
      <w:proofErr w:type="spellStart"/>
      <w:r w:rsidRPr="001D7E17">
        <w:rPr>
          <w:rFonts w:ascii="Century Gothic" w:hAnsi="Century Gothic"/>
        </w:rPr>
        <w:t>Tábla</w:t>
      </w:r>
      <w:proofErr w:type="spellEnd"/>
      <w:r w:rsidRPr="001D7E17">
        <w:rPr>
          <w:rFonts w:ascii="Century Gothic" w:hAnsi="Century Gothic"/>
        </w:rPr>
        <w:t xml:space="preserve"> 1 </w:t>
      </w:r>
      <w:proofErr w:type="spellStart"/>
      <w:r w:rsidRPr="001D7E17">
        <w:rPr>
          <w:rFonts w:ascii="Century Gothic" w:hAnsi="Century Gothic"/>
        </w:rPr>
        <w:t>freisin</w:t>
      </w:r>
      <w:proofErr w:type="spellEnd"/>
      <w:r w:rsidRPr="001D7E17">
        <w:rPr>
          <w:rFonts w:ascii="Century Gothic" w:hAnsi="Century Gothic"/>
        </w:rPr>
        <w:t xml:space="preserve"> </w:t>
      </w:r>
      <w:r w:rsidR="00B94286">
        <w:rPr>
          <w:rFonts w:ascii="Century Gothic" w:hAnsi="Century Gothic"/>
          <w:u w:val="single"/>
        </w:rPr>
        <w:t>16</w:t>
      </w:r>
      <w:r w:rsidRPr="001D7E17">
        <w:rPr>
          <w:rFonts w:ascii="Century Gothic" w:hAnsi="Century Gothic"/>
        </w:rPr>
        <w:t xml:space="preserve"> </w:t>
      </w:r>
      <w:proofErr w:type="spellStart"/>
      <w:r w:rsidRPr="001D7E17">
        <w:rPr>
          <w:rFonts w:ascii="Century Gothic" w:hAnsi="Century Gothic"/>
        </w:rPr>
        <w:t>Thionscadal</w:t>
      </w:r>
      <w:proofErr w:type="spellEnd"/>
      <w:r w:rsidRPr="001D7E17">
        <w:rPr>
          <w:rFonts w:ascii="Century Gothic" w:hAnsi="Century Gothic"/>
        </w:rPr>
        <w:t xml:space="preserve"> </w:t>
      </w:r>
      <w:proofErr w:type="spellStart"/>
      <w:r w:rsidRPr="001D7E17">
        <w:rPr>
          <w:rFonts w:ascii="Century Gothic" w:hAnsi="Century Gothic"/>
        </w:rPr>
        <w:t>Caipitil</w:t>
      </w:r>
      <w:proofErr w:type="spellEnd"/>
      <w:r w:rsidRPr="001D7E17">
        <w:rPr>
          <w:rFonts w:ascii="Century Gothic" w:hAnsi="Century Gothic"/>
        </w:rPr>
        <w:t xml:space="preserve"> </w:t>
      </w:r>
      <w:proofErr w:type="spellStart"/>
      <w:r w:rsidRPr="001D7E17">
        <w:rPr>
          <w:rFonts w:ascii="Century Gothic" w:hAnsi="Century Gothic"/>
        </w:rPr>
        <w:t>leanúnach</w:t>
      </w:r>
      <w:proofErr w:type="spellEnd"/>
      <w:r w:rsidRPr="001D7E17">
        <w:rPr>
          <w:rFonts w:ascii="Century Gothic" w:hAnsi="Century Gothic"/>
        </w:rPr>
        <w:t xml:space="preserve"> </w:t>
      </w:r>
      <w:proofErr w:type="spellStart"/>
      <w:r w:rsidRPr="001D7E17">
        <w:rPr>
          <w:rFonts w:ascii="Century Gothic" w:hAnsi="Century Gothic"/>
        </w:rPr>
        <w:t>i</w:t>
      </w:r>
      <w:proofErr w:type="spellEnd"/>
      <w:r w:rsidRPr="001D7E17">
        <w:rPr>
          <w:rFonts w:ascii="Century Gothic" w:hAnsi="Century Gothic"/>
        </w:rPr>
        <w:t xml:space="preserve"> </w:t>
      </w:r>
      <w:proofErr w:type="spellStart"/>
      <w:r w:rsidRPr="001D7E17">
        <w:rPr>
          <w:rFonts w:ascii="Century Gothic" w:hAnsi="Century Gothic"/>
        </w:rPr>
        <w:t>Stiúrthóireachtaí</w:t>
      </w:r>
      <w:proofErr w:type="spellEnd"/>
      <w:r w:rsidRPr="001D7E17">
        <w:rPr>
          <w:rFonts w:ascii="Century Gothic" w:hAnsi="Century Gothic"/>
        </w:rPr>
        <w:t xml:space="preserve"> </w:t>
      </w:r>
      <w:proofErr w:type="spellStart"/>
      <w:r w:rsidRPr="001D7E17">
        <w:rPr>
          <w:rFonts w:ascii="Century Gothic" w:hAnsi="Century Gothic"/>
        </w:rPr>
        <w:t>éagsúla</w:t>
      </w:r>
      <w:proofErr w:type="spellEnd"/>
      <w:r w:rsidRPr="001D7E17">
        <w:rPr>
          <w:rFonts w:ascii="Century Gothic" w:hAnsi="Century Gothic"/>
        </w:rPr>
        <w:t>.</w:t>
      </w:r>
    </w:p>
    <w:p w14:paraId="011F89D7" w14:textId="77777777" w:rsidR="00EB5AB2" w:rsidRDefault="00EB5AB2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</w:p>
    <w:p w14:paraId="5B69B544" w14:textId="77777777" w:rsidR="001234DB" w:rsidRDefault="001234DB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</w:p>
    <w:p w14:paraId="31F7A0B3" w14:textId="77777777" w:rsidR="00EB5AB2" w:rsidRDefault="00B8040D">
      <w:pPr>
        <w:pStyle w:val="Heading4"/>
        <w:tabs>
          <w:tab w:val="left" w:pos="1985"/>
        </w:tabs>
      </w:pPr>
      <w:proofErr w:type="spellStart"/>
      <w:r>
        <w:lastRenderedPageBreak/>
        <w:t>Caiteachas</w:t>
      </w:r>
      <w:proofErr w:type="spellEnd"/>
      <w:r>
        <w:t xml:space="preserve"> a </w:t>
      </w:r>
      <w:proofErr w:type="spellStart"/>
      <w:r>
        <w:t>Críochnaíodh</w:t>
      </w:r>
      <w:proofErr w:type="spellEnd"/>
      <w:r>
        <w:t xml:space="preserve"> le </w:t>
      </w:r>
      <w:proofErr w:type="spellStart"/>
      <w:r>
        <w:t>Déanaí</w:t>
      </w:r>
      <w:proofErr w:type="spellEnd"/>
    </w:p>
    <w:p w14:paraId="03DCB139" w14:textId="77777777" w:rsidR="00EB5AB2" w:rsidRPr="001D7E17" w:rsidRDefault="00EB5AB2">
      <w:pPr>
        <w:tabs>
          <w:tab w:val="left" w:pos="1985"/>
        </w:tabs>
        <w:jc w:val="both"/>
        <w:rPr>
          <w:rFonts w:ascii="Century Gothic" w:hAnsi="Century Gothic"/>
          <w:sz w:val="16"/>
          <w:szCs w:val="16"/>
          <w:lang w:val="en-IE"/>
        </w:rPr>
      </w:pPr>
    </w:p>
    <w:p w14:paraId="44878D8B" w14:textId="77777777" w:rsidR="00422857" w:rsidRDefault="00B8040D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  <w:proofErr w:type="spellStart"/>
      <w:r w:rsidRPr="001D7E17">
        <w:rPr>
          <w:rFonts w:ascii="Century Gothic" w:hAnsi="Century Gothic"/>
        </w:rPr>
        <w:t>Deimhnítear</w:t>
      </w:r>
      <w:proofErr w:type="spellEnd"/>
      <w:r w:rsidRPr="001D7E17">
        <w:rPr>
          <w:rFonts w:ascii="Century Gothic" w:hAnsi="Century Gothic"/>
        </w:rPr>
        <w:t xml:space="preserve"> </w:t>
      </w:r>
      <w:proofErr w:type="spellStart"/>
      <w:r w:rsidRPr="001D7E17">
        <w:rPr>
          <w:rFonts w:ascii="Century Gothic" w:hAnsi="Century Gothic"/>
        </w:rPr>
        <w:t>i</w:t>
      </w:r>
      <w:proofErr w:type="spellEnd"/>
      <w:r w:rsidRPr="001D7E17">
        <w:rPr>
          <w:rFonts w:ascii="Century Gothic" w:hAnsi="Century Gothic"/>
        </w:rPr>
        <w:t xml:space="preserve"> </w:t>
      </w:r>
      <w:proofErr w:type="spellStart"/>
      <w:r w:rsidRPr="001D7E17">
        <w:rPr>
          <w:rFonts w:ascii="Century Gothic" w:hAnsi="Century Gothic"/>
        </w:rPr>
        <w:t>dTábla</w:t>
      </w:r>
      <w:proofErr w:type="spellEnd"/>
      <w:r w:rsidRPr="001D7E17">
        <w:rPr>
          <w:rFonts w:ascii="Century Gothic" w:hAnsi="Century Gothic"/>
        </w:rPr>
        <w:t xml:space="preserve"> 1 gur </w:t>
      </w:r>
      <w:proofErr w:type="spellStart"/>
      <w:r w:rsidRPr="001D7E17">
        <w:rPr>
          <w:rFonts w:ascii="Century Gothic" w:hAnsi="Century Gothic"/>
        </w:rPr>
        <w:t>tugadh</w:t>
      </w:r>
      <w:proofErr w:type="spellEnd"/>
      <w:r w:rsidRPr="001D7E17">
        <w:rPr>
          <w:rFonts w:ascii="Century Gothic" w:hAnsi="Century Gothic"/>
        </w:rPr>
        <w:t xml:space="preserve"> </w:t>
      </w:r>
      <w:proofErr w:type="spellStart"/>
      <w:r w:rsidR="009F0422" w:rsidRPr="00B94286">
        <w:rPr>
          <w:rFonts w:ascii="Century Gothic" w:hAnsi="Century Gothic"/>
          <w:u w:val="single"/>
        </w:rPr>
        <w:t>sé</w:t>
      </w:r>
      <w:proofErr w:type="spellEnd"/>
      <w:r w:rsidRPr="001D7E17">
        <w:rPr>
          <w:rFonts w:ascii="Century Gothic" w:hAnsi="Century Gothic"/>
        </w:rPr>
        <w:t xml:space="preserve"> </w:t>
      </w:r>
      <w:proofErr w:type="spellStart"/>
      <w:r w:rsidRPr="001D7E17">
        <w:rPr>
          <w:rFonts w:ascii="Century Gothic" w:hAnsi="Century Gothic"/>
        </w:rPr>
        <w:t>cinn</w:t>
      </w:r>
      <w:proofErr w:type="spellEnd"/>
      <w:r w:rsidRPr="001D7E17">
        <w:rPr>
          <w:rFonts w:ascii="Century Gothic" w:hAnsi="Century Gothic"/>
        </w:rPr>
        <w:t xml:space="preserve"> de </w:t>
      </w:r>
      <w:proofErr w:type="spellStart"/>
      <w:r w:rsidRPr="001D7E17">
        <w:rPr>
          <w:rFonts w:ascii="Century Gothic" w:hAnsi="Century Gothic"/>
        </w:rPr>
        <w:t>na</w:t>
      </w:r>
      <w:proofErr w:type="spellEnd"/>
      <w:r w:rsidRPr="001D7E17">
        <w:rPr>
          <w:rFonts w:ascii="Century Gothic" w:hAnsi="Century Gothic"/>
        </w:rPr>
        <w:t xml:space="preserve"> </w:t>
      </w:r>
      <w:proofErr w:type="spellStart"/>
      <w:r w:rsidRPr="001D7E17">
        <w:rPr>
          <w:rFonts w:ascii="Century Gothic" w:hAnsi="Century Gothic"/>
        </w:rPr>
        <w:t>tionscadail</w:t>
      </w:r>
      <w:proofErr w:type="spellEnd"/>
      <w:r w:rsidRPr="001D7E17">
        <w:rPr>
          <w:rFonts w:ascii="Century Gothic" w:hAnsi="Century Gothic"/>
        </w:rPr>
        <w:t>/</w:t>
      </w:r>
      <w:proofErr w:type="spellStart"/>
      <w:r w:rsidRPr="001D7E17">
        <w:rPr>
          <w:rFonts w:ascii="Century Gothic" w:hAnsi="Century Gothic"/>
        </w:rPr>
        <w:t>clár</w:t>
      </w:r>
      <w:proofErr w:type="spellEnd"/>
      <w:r w:rsidRPr="001D7E17">
        <w:rPr>
          <w:rFonts w:ascii="Century Gothic" w:hAnsi="Century Gothic"/>
        </w:rPr>
        <w:t xml:space="preserve"> </w:t>
      </w:r>
      <w:proofErr w:type="spellStart"/>
      <w:r w:rsidRPr="001D7E17">
        <w:rPr>
          <w:rFonts w:ascii="Century Gothic" w:hAnsi="Century Gothic"/>
        </w:rPr>
        <w:t>caipitil</w:t>
      </w:r>
      <w:proofErr w:type="spellEnd"/>
      <w:r w:rsidRPr="001D7E17">
        <w:rPr>
          <w:rFonts w:ascii="Century Gothic" w:hAnsi="Century Gothic"/>
        </w:rPr>
        <w:t xml:space="preserve"> </w:t>
      </w:r>
      <w:proofErr w:type="spellStart"/>
      <w:r w:rsidRPr="001D7E17">
        <w:rPr>
          <w:rFonts w:ascii="Century Gothic" w:hAnsi="Century Gothic"/>
        </w:rPr>
        <w:t>i</w:t>
      </w:r>
      <w:proofErr w:type="spellEnd"/>
      <w:r w:rsidRPr="001D7E17">
        <w:rPr>
          <w:rFonts w:ascii="Century Gothic" w:hAnsi="Century Gothic"/>
        </w:rPr>
        <w:t xml:space="preserve"> </w:t>
      </w:r>
      <w:proofErr w:type="spellStart"/>
      <w:r w:rsidRPr="001D7E17">
        <w:rPr>
          <w:rFonts w:ascii="Century Gothic" w:hAnsi="Century Gothic"/>
        </w:rPr>
        <w:t>gcrích</w:t>
      </w:r>
      <w:proofErr w:type="spellEnd"/>
      <w:r w:rsidRPr="001D7E17">
        <w:rPr>
          <w:rFonts w:ascii="Century Gothic" w:hAnsi="Century Gothic"/>
        </w:rPr>
        <w:t xml:space="preserve"> le linn 2022.</w:t>
      </w:r>
    </w:p>
    <w:p w14:paraId="1F4DE7AD" w14:textId="77777777" w:rsidR="00422857" w:rsidRDefault="00422857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</w:p>
    <w:p w14:paraId="0ABD8F4C" w14:textId="77777777" w:rsidR="00923157" w:rsidRDefault="00923157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</w:p>
    <w:p w14:paraId="252F19F9" w14:textId="77777777" w:rsidR="00337365" w:rsidRPr="000B3F42" w:rsidRDefault="00B8040D" w:rsidP="000B3F42">
      <w:pPr>
        <w:rPr>
          <w:rFonts w:ascii="Century Gothic" w:hAnsi="Century Gothic"/>
          <w:lang w:val="en-IE"/>
        </w:rPr>
        <w:sectPr w:rsidR="00337365" w:rsidRPr="000B3F42">
          <w:headerReference w:type="even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800" w:bottom="1440" w:left="1800" w:header="720" w:footer="720" w:gutter="0"/>
          <w:cols w:space="720"/>
          <w:titlePg/>
        </w:sectPr>
      </w:pPr>
      <w:r>
        <w:rPr>
          <w:rFonts w:ascii="Century Gothic" w:hAnsi="Century Gothic"/>
          <w:lang w:val="en-IE"/>
        </w:rPr>
        <w:br w:type="page"/>
      </w:r>
    </w:p>
    <w:p w14:paraId="1B042440" w14:textId="77777777" w:rsidR="00861351" w:rsidRDefault="00861351" w:rsidP="00E83366">
      <w:pPr>
        <w:pStyle w:val="Title"/>
        <w:ind w:left="-142"/>
        <w:jc w:val="left"/>
        <w:rPr>
          <w:rFonts w:ascii="Century Gothic" w:hAnsi="Century Gothic"/>
        </w:rPr>
      </w:pPr>
    </w:p>
    <w:p w14:paraId="08EF66F9" w14:textId="77777777" w:rsidR="00861351" w:rsidRDefault="00861351" w:rsidP="00E83366">
      <w:pPr>
        <w:pStyle w:val="Title"/>
        <w:ind w:left="-142"/>
        <w:jc w:val="left"/>
        <w:rPr>
          <w:rFonts w:ascii="Century Gothic" w:hAnsi="Century Gothic"/>
        </w:rPr>
      </w:pPr>
    </w:p>
    <w:p w14:paraId="634E0904" w14:textId="77777777" w:rsidR="00EB5AB2" w:rsidRDefault="00B8040D" w:rsidP="00E83366">
      <w:pPr>
        <w:pStyle w:val="Title"/>
        <w:ind w:left="-142"/>
        <w:jc w:val="left"/>
        <w:rPr>
          <w:rFonts w:ascii="Century Gothic" w:hAnsi="Century Gothic"/>
        </w:rPr>
      </w:pPr>
      <w:proofErr w:type="spellStart"/>
      <w:r w:rsidRPr="00A13B6D">
        <w:rPr>
          <w:rFonts w:ascii="Century Gothic" w:hAnsi="Century Gothic"/>
        </w:rPr>
        <w:t>Tábla</w:t>
      </w:r>
      <w:proofErr w:type="spellEnd"/>
      <w:r w:rsidRPr="00A13B6D">
        <w:rPr>
          <w:rFonts w:ascii="Century Gothic" w:hAnsi="Century Gothic"/>
        </w:rPr>
        <w:t xml:space="preserve"> 1.</w:t>
      </w:r>
      <w:r w:rsidRPr="00A13B6D">
        <w:rPr>
          <w:rFonts w:ascii="Century Gothic" w:hAnsi="Century Gothic"/>
        </w:rPr>
        <w:tab/>
      </w:r>
      <w:r w:rsidRPr="00A13B6D">
        <w:rPr>
          <w:rFonts w:ascii="Century Gothic" w:hAnsi="Century Gothic"/>
        </w:rPr>
        <w:tab/>
      </w:r>
      <w:r w:rsidRPr="00A13B6D">
        <w:rPr>
          <w:rFonts w:ascii="Century Gothic" w:hAnsi="Century Gothic"/>
        </w:rPr>
        <w:tab/>
      </w:r>
      <w:r w:rsidRPr="00A13B6D">
        <w:rPr>
          <w:rFonts w:ascii="Century Gothic" w:hAnsi="Century Gothic"/>
        </w:rPr>
        <w:tab/>
      </w:r>
      <w:r w:rsidRPr="00A13B6D">
        <w:rPr>
          <w:rFonts w:ascii="Century Gothic" w:hAnsi="Century Gothic"/>
        </w:rPr>
        <w:tab/>
      </w:r>
      <w:r w:rsidRPr="00A13B6D">
        <w:rPr>
          <w:rFonts w:ascii="Century Gothic" w:hAnsi="Century Gothic"/>
        </w:rPr>
        <w:tab/>
      </w:r>
      <w:r w:rsidRPr="00A13B6D">
        <w:rPr>
          <w:rFonts w:ascii="Century Gothic" w:hAnsi="Century Gothic"/>
        </w:rPr>
        <w:tab/>
        <w:t xml:space="preserve"> </w:t>
      </w:r>
      <w:proofErr w:type="spellStart"/>
      <w:r w:rsidRPr="00A13B6D">
        <w:rPr>
          <w:rFonts w:ascii="Century Gothic" w:hAnsi="Century Gothic"/>
        </w:rPr>
        <w:t>Comhairle</w:t>
      </w:r>
      <w:proofErr w:type="spellEnd"/>
      <w:r w:rsidRPr="00A13B6D">
        <w:rPr>
          <w:rFonts w:ascii="Century Gothic" w:hAnsi="Century Gothic"/>
        </w:rPr>
        <w:t xml:space="preserve"> </w:t>
      </w:r>
      <w:proofErr w:type="spellStart"/>
      <w:r w:rsidRPr="00A13B6D">
        <w:rPr>
          <w:rFonts w:ascii="Century Gothic" w:hAnsi="Century Gothic"/>
        </w:rPr>
        <w:t>Cathrach</w:t>
      </w:r>
      <w:proofErr w:type="spellEnd"/>
      <w:r w:rsidRPr="00A13B6D">
        <w:rPr>
          <w:rFonts w:ascii="Century Gothic" w:hAnsi="Century Gothic"/>
        </w:rPr>
        <w:t xml:space="preserve"> </w:t>
      </w:r>
      <w:proofErr w:type="spellStart"/>
      <w:r w:rsidRPr="00A13B6D">
        <w:rPr>
          <w:rFonts w:ascii="Century Gothic" w:hAnsi="Century Gothic"/>
        </w:rPr>
        <w:t>na</w:t>
      </w:r>
      <w:proofErr w:type="spellEnd"/>
      <w:r w:rsidRPr="00A13B6D">
        <w:rPr>
          <w:rFonts w:ascii="Century Gothic" w:hAnsi="Century Gothic"/>
        </w:rPr>
        <w:t xml:space="preserve"> </w:t>
      </w:r>
      <w:proofErr w:type="spellStart"/>
      <w:r w:rsidRPr="00A13B6D">
        <w:rPr>
          <w:rFonts w:ascii="Century Gothic" w:hAnsi="Century Gothic"/>
        </w:rPr>
        <w:t>Gaillimhe</w:t>
      </w:r>
      <w:proofErr w:type="spellEnd"/>
    </w:p>
    <w:p w14:paraId="43BCBEE3" w14:textId="77777777" w:rsidR="00EB5AB2" w:rsidRPr="00446478" w:rsidRDefault="00EB5AB2" w:rsidP="00E83366">
      <w:pPr>
        <w:pStyle w:val="Title"/>
        <w:ind w:left="-142"/>
        <w:rPr>
          <w:sz w:val="16"/>
          <w:szCs w:val="16"/>
        </w:rPr>
      </w:pPr>
    </w:p>
    <w:p w14:paraId="3AF3DB8A" w14:textId="77777777" w:rsidR="00EB5AB2" w:rsidRDefault="00B8040D" w:rsidP="00E83366">
      <w:pPr>
        <w:pStyle w:val="Subtitle"/>
        <w:ind w:left="-142"/>
        <w:rPr>
          <w:rFonts w:ascii="Century Gothic" w:hAnsi="Century Gothic"/>
        </w:rPr>
      </w:pPr>
      <w:r>
        <w:rPr>
          <w:rFonts w:ascii="Century Gothic" w:hAnsi="Century Gothic"/>
        </w:rPr>
        <w:t xml:space="preserve">Fardal </w:t>
      </w:r>
      <w:proofErr w:type="spellStart"/>
      <w:r>
        <w:rPr>
          <w:rFonts w:ascii="Century Gothic" w:hAnsi="Century Gothic"/>
        </w:rPr>
        <w:t>Tionscadal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Clár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cionn</w:t>
      </w:r>
      <w:proofErr w:type="spellEnd"/>
      <w:r>
        <w:rPr>
          <w:rFonts w:ascii="Century Gothic" w:hAnsi="Century Gothic"/>
        </w:rPr>
        <w:t xml:space="preserve"> €0.5m</w:t>
      </w:r>
    </w:p>
    <w:p w14:paraId="383A0524" w14:textId="77777777" w:rsidR="00EB5AB2" w:rsidRPr="00446478" w:rsidRDefault="00EB5AB2" w:rsidP="00E83366">
      <w:pPr>
        <w:ind w:left="-142"/>
        <w:jc w:val="center"/>
        <w:rPr>
          <w:b/>
          <w:snapToGrid w:val="0"/>
          <w:sz w:val="16"/>
          <w:szCs w:val="16"/>
          <w:lang w:eastAsia="en-US"/>
        </w:rPr>
      </w:pPr>
    </w:p>
    <w:p w14:paraId="24E3FEE9" w14:textId="77777777" w:rsidR="00EB5AB2" w:rsidRDefault="00B8040D" w:rsidP="00E83366">
      <w:pPr>
        <w:pStyle w:val="BodyText"/>
        <w:ind w:left="-142"/>
      </w:pPr>
      <w:r>
        <w:t xml:space="preserve">Seo a </w:t>
      </w:r>
      <w:proofErr w:type="spellStart"/>
      <w:r>
        <w:t>leanas</w:t>
      </w:r>
      <w:proofErr w:type="spellEnd"/>
      <w:r>
        <w:t xml:space="preserve"> </w:t>
      </w:r>
      <w:proofErr w:type="spellStart"/>
      <w:r>
        <w:t>fardal</w:t>
      </w:r>
      <w:proofErr w:type="spellEnd"/>
      <w:r>
        <w:t xml:space="preserve"> de </w:t>
      </w:r>
      <w:proofErr w:type="spellStart"/>
      <w:r>
        <w:t>Chaiteachas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Thionscadail</w:t>
      </w:r>
      <w:proofErr w:type="spellEnd"/>
      <w:r>
        <w:t xml:space="preserve"> / </w:t>
      </w:r>
      <w:proofErr w:type="spellStart"/>
      <w:r>
        <w:t>Chláir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luach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cionn</w:t>
      </w:r>
      <w:proofErr w:type="spellEnd"/>
      <w:r>
        <w:t xml:space="preserve"> €0.5m, arna </w:t>
      </w:r>
      <w:proofErr w:type="spellStart"/>
      <w:r>
        <w:t>chatagóiriú</w:t>
      </w:r>
      <w:proofErr w:type="spellEnd"/>
      <w:r>
        <w:t xml:space="preserve"> de </w:t>
      </w:r>
      <w:proofErr w:type="spellStart"/>
      <w:r>
        <w:t>réir</w:t>
      </w:r>
      <w:proofErr w:type="spellEnd"/>
      <w:r>
        <w:t xml:space="preserve"> </w:t>
      </w:r>
      <w:proofErr w:type="spellStart"/>
      <w:r w:rsidRPr="00EB5AB2">
        <w:rPr>
          <w:u w:val="single"/>
        </w:rPr>
        <w:t>Caiteachas</w:t>
      </w:r>
      <w:proofErr w:type="spellEnd"/>
      <w:r w:rsidRPr="00EB5AB2">
        <w:rPr>
          <w:u w:val="single"/>
        </w:rPr>
        <w:t xml:space="preserve"> á </w:t>
      </w:r>
      <w:proofErr w:type="spellStart"/>
      <w:r w:rsidRPr="00EB5AB2">
        <w:rPr>
          <w:u w:val="single"/>
        </w:rPr>
        <w:t>mbreithniú</w:t>
      </w:r>
      <w:proofErr w:type="spellEnd"/>
      <w:r>
        <w:t xml:space="preserve">, </w:t>
      </w:r>
      <w:proofErr w:type="spellStart"/>
      <w:r w:rsidRPr="00EB5AB2">
        <w:rPr>
          <w:u w:val="single"/>
        </w:rPr>
        <w:t>Caiteachas</w:t>
      </w:r>
      <w:proofErr w:type="spellEnd"/>
      <w:r w:rsidRPr="00EB5AB2">
        <w:rPr>
          <w:u w:val="single"/>
        </w:rPr>
        <w:t xml:space="preserve"> á </w:t>
      </w:r>
      <w:proofErr w:type="spellStart"/>
      <w:r w:rsidRPr="00EB5AB2">
        <w:rPr>
          <w:u w:val="single"/>
        </w:rPr>
        <w:t>thabhú</w:t>
      </w:r>
      <w:proofErr w:type="spellEnd"/>
      <w:r w:rsidRPr="00EB5AB2">
        <w:rPr>
          <w:u w:val="single"/>
        </w:rPr>
        <w:t>,</w:t>
      </w:r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 w:rsidRPr="00EB5AB2">
        <w:rPr>
          <w:u w:val="single"/>
        </w:rPr>
        <w:t>Caiteachas</w:t>
      </w:r>
      <w:proofErr w:type="spellEnd"/>
      <w:r w:rsidRPr="00EB5AB2">
        <w:rPr>
          <w:u w:val="single"/>
        </w:rPr>
        <w:t xml:space="preserve"> </w:t>
      </w:r>
      <w:proofErr w:type="spellStart"/>
      <w:r w:rsidRPr="00EB5AB2">
        <w:rPr>
          <w:u w:val="single"/>
        </w:rPr>
        <w:t>dar</w:t>
      </w:r>
      <w:proofErr w:type="spellEnd"/>
      <w:r w:rsidRPr="00EB5AB2">
        <w:rPr>
          <w:u w:val="single"/>
        </w:rPr>
        <w:t xml:space="preserve"> </w:t>
      </w:r>
      <w:proofErr w:type="spellStart"/>
      <w:r w:rsidRPr="00EB5AB2">
        <w:rPr>
          <w:u w:val="single"/>
        </w:rPr>
        <w:t>críoch</w:t>
      </w:r>
      <w:proofErr w:type="spellEnd"/>
      <w:r w:rsidRPr="00EB5AB2">
        <w:rPr>
          <w:u w:val="single"/>
        </w:rPr>
        <w:t xml:space="preserve"> le </w:t>
      </w:r>
      <w:proofErr w:type="spellStart"/>
      <w:r w:rsidRPr="00EB5AB2">
        <w:rPr>
          <w:u w:val="single"/>
        </w:rPr>
        <w:t>déanaí</w:t>
      </w:r>
      <w:proofErr w:type="spellEnd"/>
      <w:r>
        <w:t xml:space="preserve">.  </w:t>
      </w:r>
      <w:proofErr w:type="spellStart"/>
      <w:r>
        <w:t>Ní</w:t>
      </w:r>
      <w:proofErr w:type="spellEnd"/>
      <w:r>
        <w:t xml:space="preserve"> </w:t>
      </w:r>
      <w:proofErr w:type="spellStart"/>
      <w:r>
        <w:t>áirítear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tábla</w:t>
      </w:r>
      <w:proofErr w:type="spellEnd"/>
      <w:r>
        <w:t xml:space="preserve"> </w:t>
      </w:r>
      <w:proofErr w:type="spellStart"/>
      <w:r>
        <w:t>Fardail</w:t>
      </w:r>
      <w:proofErr w:type="spellEnd"/>
      <w:r>
        <w:t xml:space="preserve"> ach </w:t>
      </w:r>
      <w:proofErr w:type="spellStart"/>
      <w:r>
        <w:t>tionscadail</w:t>
      </w:r>
      <w:proofErr w:type="spellEnd"/>
      <w:r>
        <w:t xml:space="preserve"> a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caiteachas</w:t>
      </w:r>
      <w:proofErr w:type="spellEnd"/>
      <w:r>
        <w:t xml:space="preserve"> ag </w:t>
      </w:r>
      <w:proofErr w:type="spellStart"/>
      <w:r>
        <w:t>teacht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critéir</w:t>
      </w:r>
      <w:proofErr w:type="spellEnd"/>
      <w:r>
        <w:t xml:space="preserve"> sin.</w:t>
      </w:r>
    </w:p>
    <w:p w14:paraId="59B6F966" w14:textId="77777777" w:rsidR="004C0B8A" w:rsidRDefault="004C0B8A" w:rsidP="00E83366">
      <w:pPr>
        <w:pStyle w:val="BodyText"/>
        <w:ind w:left="-142"/>
      </w:pPr>
    </w:p>
    <w:p w14:paraId="5B8AA634" w14:textId="0D3409AC" w:rsidR="004C0B8A" w:rsidRPr="00635923" w:rsidRDefault="00DF789F" w:rsidP="00E83366">
      <w:pPr>
        <w:pStyle w:val="BodyText"/>
        <w:ind w:left="-142"/>
        <w:rPr>
          <w:iCs/>
        </w:rPr>
      </w:pPr>
      <w:r w:rsidRPr="00DF789F">
        <w:rPr>
          <w:noProof/>
        </w:rPr>
        <w:drawing>
          <wp:inline distT="0" distB="0" distL="0" distR="0" wp14:anchorId="7D0722A3" wp14:editId="29F66DD5">
            <wp:extent cx="9777730" cy="2503170"/>
            <wp:effectExtent l="0" t="0" r="0" b="0"/>
            <wp:docPr id="748913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70529" w14:textId="6DE05081" w:rsidR="00B92ADC" w:rsidRDefault="00B92ADC" w:rsidP="00E83366">
      <w:pPr>
        <w:tabs>
          <w:tab w:val="left" w:pos="1985"/>
        </w:tabs>
        <w:ind w:left="-142"/>
        <w:jc w:val="both"/>
        <w:rPr>
          <w:rFonts w:ascii="Century Gothic" w:hAnsi="Century Gothic"/>
          <w:sz w:val="20"/>
          <w:lang w:val="en-IE"/>
        </w:rPr>
      </w:pPr>
    </w:p>
    <w:p w14:paraId="4A3BF1CD" w14:textId="7A4B6A08" w:rsidR="008F2D8D" w:rsidRDefault="00B8040D" w:rsidP="00E83366">
      <w:pPr>
        <w:tabs>
          <w:tab w:val="left" w:pos="1985"/>
        </w:tabs>
        <w:ind w:left="-142"/>
        <w:jc w:val="both"/>
        <w:rPr>
          <w:rFonts w:ascii="Century Gothic" w:hAnsi="Century Gothic"/>
          <w:lang w:val="en-IE"/>
        </w:rPr>
      </w:pPr>
      <w:r>
        <w:rPr>
          <w:b/>
        </w:rPr>
        <w:br w:type="page"/>
      </w:r>
    </w:p>
    <w:p w14:paraId="78B82321" w14:textId="571E9937" w:rsidR="00861351" w:rsidRDefault="00C00A7F" w:rsidP="00E83366">
      <w:pPr>
        <w:tabs>
          <w:tab w:val="left" w:pos="1985"/>
        </w:tabs>
        <w:ind w:left="-142"/>
        <w:jc w:val="both"/>
        <w:rPr>
          <w:rFonts w:ascii="Century Gothic" w:hAnsi="Century Gothic"/>
          <w:lang w:val="en-IE"/>
        </w:rPr>
      </w:pPr>
      <w:r w:rsidRPr="00C00A7F">
        <w:rPr>
          <w:noProof/>
        </w:rPr>
        <w:lastRenderedPageBreak/>
        <w:drawing>
          <wp:inline distT="0" distB="0" distL="0" distR="0" wp14:anchorId="78D021BB" wp14:editId="6D30B3D6">
            <wp:extent cx="9777730" cy="6419850"/>
            <wp:effectExtent l="0" t="0" r="0" b="0"/>
            <wp:docPr id="1423826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AB23" w14:textId="1243E309" w:rsidR="00054681" w:rsidRDefault="00054681" w:rsidP="00E83366">
      <w:pPr>
        <w:tabs>
          <w:tab w:val="left" w:pos="1985"/>
        </w:tabs>
        <w:ind w:left="-142"/>
        <w:jc w:val="both"/>
        <w:rPr>
          <w:rFonts w:ascii="Century Gothic" w:hAnsi="Century Gothic"/>
          <w:lang w:val="en-IE"/>
        </w:rPr>
      </w:pPr>
    </w:p>
    <w:p w14:paraId="723A4B2F" w14:textId="77777777" w:rsidR="009E72FE" w:rsidRDefault="009E72FE" w:rsidP="00E83366">
      <w:pPr>
        <w:tabs>
          <w:tab w:val="left" w:pos="1985"/>
        </w:tabs>
        <w:ind w:left="-142"/>
        <w:jc w:val="both"/>
        <w:rPr>
          <w:rFonts w:ascii="Century Gothic" w:hAnsi="Century Gothic"/>
          <w:lang w:val="en-IE"/>
        </w:rPr>
      </w:pPr>
    </w:p>
    <w:p w14:paraId="41633260" w14:textId="65B98DE3" w:rsidR="009E72FE" w:rsidRPr="005E6166" w:rsidRDefault="00077096" w:rsidP="00E83366">
      <w:pPr>
        <w:tabs>
          <w:tab w:val="left" w:pos="1985"/>
        </w:tabs>
        <w:ind w:left="-142"/>
        <w:jc w:val="both"/>
        <w:rPr>
          <w:rFonts w:ascii="Century Gothic" w:hAnsi="Century Gothic"/>
          <w:lang w:val="en-IE"/>
        </w:rPr>
        <w:sectPr w:rsidR="009E72FE" w:rsidRPr="005E6166" w:rsidSect="00E83366">
          <w:pgSz w:w="16838" w:h="11906" w:orient="landscape" w:code="9"/>
          <w:pgMar w:top="720" w:right="720" w:bottom="720" w:left="720" w:header="720" w:footer="720" w:gutter="0"/>
          <w:cols w:space="720"/>
          <w:titlePg/>
          <w:docGrid w:linePitch="326"/>
        </w:sectPr>
      </w:pPr>
      <w:r w:rsidRPr="00077096">
        <w:rPr>
          <w:noProof/>
        </w:rPr>
        <w:drawing>
          <wp:inline distT="0" distB="0" distL="0" distR="0" wp14:anchorId="50FD1E24" wp14:editId="434C2B89">
            <wp:extent cx="9777730" cy="1445895"/>
            <wp:effectExtent l="0" t="0" r="0" b="1905"/>
            <wp:docPr id="524251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060B9" w14:textId="77777777" w:rsidR="00B92ADC" w:rsidRDefault="00B92ADC">
      <w:pPr>
        <w:rPr>
          <w:rFonts w:ascii="Century Gothic" w:hAnsi="Century Gothic"/>
          <w:sz w:val="20"/>
          <w:lang w:val="en-IE"/>
        </w:rPr>
      </w:pPr>
    </w:p>
    <w:p w14:paraId="5EDB567F" w14:textId="77777777" w:rsidR="00B92ADC" w:rsidRDefault="00B92ADC">
      <w:pPr>
        <w:tabs>
          <w:tab w:val="left" w:pos="1985"/>
        </w:tabs>
        <w:jc w:val="both"/>
        <w:rPr>
          <w:rFonts w:ascii="Century Gothic" w:hAnsi="Century Gothic"/>
          <w:sz w:val="20"/>
          <w:lang w:val="en-IE"/>
        </w:rPr>
      </w:pPr>
    </w:p>
    <w:p w14:paraId="1F92364F" w14:textId="77777777" w:rsidR="00B92ADC" w:rsidRPr="00E052CE" w:rsidRDefault="00B92ADC">
      <w:pPr>
        <w:tabs>
          <w:tab w:val="left" w:pos="1985"/>
        </w:tabs>
        <w:jc w:val="both"/>
        <w:rPr>
          <w:rFonts w:ascii="Century Gothic" w:hAnsi="Century Gothic"/>
          <w:sz w:val="20"/>
          <w:lang w:val="en-IE"/>
        </w:rPr>
      </w:pPr>
    </w:p>
    <w:p w14:paraId="473A24F4" w14:textId="77777777" w:rsidR="00EB5AB2" w:rsidRDefault="00B8040D">
      <w:pPr>
        <w:pStyle w:val="Heading4"/>
        <w:tabs>
          <w:tab w:val="left" w:pos="1985"/>
        </w:tabs>
      </w:pPr>
      <w:proofErr w:type="spellStart"/>
      <w:r>
        <w:t>Achoimre</w:t>
      </w:r>
      <w:proofErr w:type="spellEnd"/>
      <w:r>
        <w:t xml:space="preserve"> </w:t>
      </w:r>
      <w:proofErr w:type="spellStart"/>
      <w:r>
        <w:t>Foilsithe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Sholáthairtí</w:t>
      </w:r>
      <w:proofErr w:type="spellEnd"/>
    </w:p>
    <w:p w14:paraId="1CA87D95" w14:textId="77777777" w:rsidR="002E25BC" w:rsidRPr="002E25BC" w:rsidRDefault="002E25BC" w:rsidP="002E25BC">
      <w:pPr>
        <w:rPr>
          <w:lang w:val="en-IE"/>
        </w:rPr>
      </w:pPr>
    </w:p>
    <w:p w14:paraId="06E687E9" w14:textId="77777777" w:rsidR="00EB5AB2" w:rsidRDefault="00B8040D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  <w:r>
        <w:rPr>
          <w:rFonts w:ascii="Century Gothic" w:hAnsi="Century Gothic"/>
        </w:rPr>
        <w:t xml:space="preserve">Mar </w:t>
      </w:r>
      <w:proofErr w:type="spellStart"/>
      <w:r>
        <w:rPr>
          <w:rFonts w:ascii="Century Gothic" w:hAnsi="Century Gothic"/>
        </w:rPr>
        <w:t>chuid</w:t>
      </w:r>
      <w:proofErr w:type="spellEnd"/>
      <w:r>
        <w:rPr>
          <w:rFonts w:ascii="Century Gothic" w:hAnsi="Century Gothic"/>
        </w:rPr>
        <w:t xml:space="preserve"> den </w:t>
      </w:r>
      <w:proofErr w:type="spellStart"/>
      <w:r>
        <w:rPr>
          <w:rFonts w:ascii="Century Gothic" w:hAnsi="Century Gothic"/>
        </w:rPr>
        <w:t>phróiseas</w:t>
      </w:r>
      <w:proofErr w:type="spellEnd"/>
      <w:r>
        <w:rPr>
          <w:rFonts w:ascii="Century Gothic" w:hAnsi="Century Gothic"/>
        </w:rPr>
        <w:t xml:space="preserve"> um </w:t>
      </w:r>
      <w:proofErr w:type="spellStart"/>
      <w:r>
        <w:rPr>
          <w:rFonts w:ascii="Century Gothic" w:hAnsi="Century Gothic"/>
        </w:rPr>
        <w:t>Dhearbhú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Cáilíochta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</w:t>
      </w:r>
      <w:proofErr w:type="spellEnd"/>
      <w:r>
        <w:rPr>
          <w:rFonts w:ascii="Century Gothic" w:hAnsi="Century Gothic"/>
        </w:rPr>
        <w:t xml:space="preserve"> Chód </w:t>
      </w:r>
      <w:proofErr w:type="spellStart"/>
      <w:r>
        <w:rPr>
          <w:rFonts w:ascii="Century Gothic" w:hAnsi="Century Gothic"/>
        </w:rPr>
        <w:t>Caiteachais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Phoiblí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ceanglaítear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Chomhairle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Cathrach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Gaillimhe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faisnéis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achomair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fhoilsiú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soláthar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cionn</w:t>
      </w:r>
      <w:proofErr w:type="spellEnd"/>
      <w:r>
        <w:rPr>
          <w:rFonts w:ascii="Century Gothic" w:hAnsi="Century Gothic"/>
        </w:rPr>
        <w:t xml:space="preserve"> €10 </w:t>
      </w:r>
      <w:proofErr w:type="spellStart"/>
      <w:r>
        <w:rPr>
          <w:rFonts w:ascii="Century Gothic" w:hAnsi="Century Gothic"/>
        </w:rPr>
        <w:t>milliún</w:t>
      </w:r>
      <w:proofErr w:type="spellEnd"/>
      <w:r>
        <w:rPr>
          <w:rFonts w:ascii="Century Gothic" w:hAnsi="Century Gothic"/>
        </w:rPr>
        <w:t>.</w:t>
      </w:r>
    </w:p>
    <w:p w14:paraId="54F8B3C2" w14:textId="77777777" w:rsidR="002E25BC" w:rsidRDefault="002E25BC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</w:p>
    <w:p w14:paraId="64150991" w14:textId="77777777" w:rsidR="00480465" w:rsidRDefault="00B8040D" w:rsidP="00E052CE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  <w:proofErr w:type="spellStart"/>
      <w:r>
        <w:rPr>
          <w:rFonts w:ascii="Century Gothic" w:hAnsi="Century Gothic"/>
        </w:rPr>
        <w:t>Deimhnítear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0E564B">
        <w:rPr>
          <w:rFonts w:ascii="Century Gothic" w:hAnsi="Century Gothic"/>
          <w:b/>
        </w:rPr>
        <w:t>nach</w:t>
      </w:r>
      <w:proofErr w:type="spellEnd"/>
      <w:r w:rsidRPr="000E564B">
        <w:rPr>
          <w:rFonts w:ascii="Century Gothic" w:hAnsi="Century Gothic"/>
          <w:b/>
        </w:rPr>
        <w:t xml:space="preserve"> </w:t>
      </w:r>
      <w:proofErr w:type="spellStart"/>
      <w:r w:rsidRPr="000E564B">
        <w:rPr>
          <w:rFonts w:ascii="Century Gothic" w:hAnsi="Century Gothic"/>
          <w:b/>
        </w:rPr>
        <w:t>ndearna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Chomhairle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Cathrach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aon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soláthar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amháin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luach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cionn</w:t>
      </w:r>
      <w:proofErr w:type="spellEnd"/>
      <w:r>
        <w:rPr>
          <w:rFonts w:ascii="Century Gothic" w:hAnsi="Century Gothic"/>
        </w:rPr>
        <w:t xml:space="preserve"> €10 </w:t>
      </w:r>
      <w:proofErr w:type="spellStart"/>
      <w:r>
        <w:rPr>
          <w:rFonts w:ascii="Century Gothic" w:hAnsi="Century Gothic"/>
        </w:rPr>
        <w:t>milliún</w:t>
      </w:r>
      <w:proofErr w:type="spellEnd"/>
      <w:r>
        <w:rPr>
          <w:rFonts w:ascii="Century Gothic" w:hAnsi="Century Gothic"/>
        </w:rPr>
        <w:t xml:space="preserve"> le linn 2022.</w:t>
      </w:r>
    </w:p>
    <w:p w14:paraId="161CF5B1" w14:textId="77777777" w:rsidR="00861351" w:rsidRDefault="00861351" w:rsidP="00E052CE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</w:p>
    <w:p w14:paraId="700A3DFF" w14:textId="77777777" w:rsidR="00861351" w:rsidRDefault="00861351" w:rsidP="00E052CE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</w:p>
    <w:p w14:paraId="53F95067" w14:textId="77777777" w:rsidR="00EB5AB2" w:rsidRDefault="00B8040D" w:rsidP="00861351">
      <w:pPr>
        <w:tabs>
          <w:tab w:val="left" w:pos="1985"/>
        </w:tabs>
        <w:jc w:val="both"/>
        <w:rPr>
          <w:b/>
        </w:rPr>
      </w:pPr>
      <w:r>
        <w:rPr>
          <w:b/>
        </w:rPr>
        <w:br w:type="page"/>
      </w:r>
    </w:p>
    <w:p w14:paraId="1E8E677F" w14:textId="77777777" w:rsidR="00EB5AB2" w:rsidRDefault="00EB5AB2"/>
    <w:p w14:paraId="58253213" w14:textId="77777777" w:rsidR="00EB5AB2" w:rsidRDefault="00B8040D">
      <w:pPr>
        <w:pStyle w:val="Heading4"/>
      </w:pPr>
      <w:proofErr w:type="spellStart"/>
      <w:r>
        <w:t>Cuid</w:t>
      </w:r>
      <w:proofErr w:type="spellEnd"/>
      <w:r>
        <w:t xml:space="preserve"> C – </w:t>
      </w:r>
      <w:proofErr w:type="spellStart"/>
      <w:r>
        <w:t>Measúnú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Chomhlíonadh</w:t>
      </w:r>
      <w:proofErr w:type="spellEnd"/>
    </w:p>
    <w:p w14:paraId="25FEF2EC" w14:textId="77777777" w:rsidR="00EB5AB2" w:rsidRDefault="00EB5AB2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</w:p>
    <w:p w14:paraId="40BA106A" w14:textId="77777777" w:rsidR="00EB5AB2" w:rsidRDefault="00EB5AB2">
      <w:pPr>
        <w:tabs>
          <w:tab w:val="left" w:pos="1985"/>
        </w:tabs>
        <w:jc w:val="both"/>
        <w:rPr>
          <w:rFonts w:ascii="Century Gothic" w:hAnsi="Century Gothic"/>
          <w:lang w:val="en-IE"/>
        </w:rPr>
      </w:pPr>
    </w:p>
    <w:p w14:paraId="3D1493B1" w14:textId="77777777" w:rsidR="00EB5AB2" w:rsidRDefault="00B8040D">
      <w:pPr>
        <w:pStyle w:val="Heading4"/>
        <w:tabs>
          <w:tab w:val="left" w:pos="1985"/>
        </w:tabs>
      </w:pPr>
      <w:proofErr w:type="spellStart"/>
      <w:r>
        <w:t>Críochnú</w:t>
      </w:r>
      <w:proofErr w:type="spellEnd"/>
      <w:r>
        <w:t xml:space="preserve"> </w:t>
      </w:r>
      <w:proofErr w:type="spellStart"/>
      <w:r>
        <w:t>Seicliosta</w:t>
      </w:r>
      <w:proofErr w:type="spellEnd"/>
      <w:r>
        <w:t xml:space="preserve">: Cur </w:t>
      </w:r>
      <w:proofErr w:type="spellStart"/>
      <w:r>
        <w:t>Chuige</w:t>
      </w:r>
      <w:proofErr w:type="spellEnd"/>
      <w:r>
        <w:t xml:space="preserve"> a </w:t>
      </w:r>
      <w:proofErr w:type="spellStart"/>
      <w:r>
        <w:t>Glacadh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Torthaí</w:t>
      </w:r>
      <w:proofErr w:type="spellEnd"/>
    </w:p>
    <w:p w14:paraId="5972B754" w14:textId="77777777" w:rsidR="00EB5AB2" w:rsidRDefault="00EB5AB2">
      <w:pPr>
        <w:rPr>
          <w:rFonts w:ascii="Century Gothic" w:hAnsi="Century Gothic"/>
        </w:rPr>
      </w:pPr>
    </w:p>
    <w:p w14:paraId="20EFFD0A" w14:textId="77777777" w:rsidR="00EB5AB2" w:rsidRDefault="00B8040D">
      <w:pPr>
        <w:pStyle w:val="BodyText"/>
        <w:rPr>
          <w:lang w:val="en-GB"/>
        </w:rPr>
      </w:pPr>
      <w:r>
        <w:t xml:space="preserve">Is </w:t>
      </w:r>
      <w:proofErr w:type="spellStart"/>
      <w:r>
        <w:t>éard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gceist</w:t>
      </w:r>
      <w:proofErr w:type="spellEnd"/>
      <w:r>
        <w:t xml:space="preserve">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tríú</w:t>
      </w:r>
      <w:proofErr w:type="spellEnd"/>
      <w:r>
        <w:t xml:space="preserve"> </w:t>
      </w:r>
      <w:proofErr w:type="spellStart"/>
      <w:r>
        <w:t>céim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phróiseas</w:t>
      </w:r>
      <w:proofErr w:type="spellEnd"/>
      <w:r>
        <w:t xml:space="preserve"> um </w:t>
      </w:r>
      <w:proofErr w:type="spellStart"/>
      <w:r>
        <w:t>Dhearbhú</w:t>
      </w:r>
      <w:proofErr w:type="spellEnd"/>
      <w:r>
        <w:t xml:space="preserve"> </w:t>
      </w:r>
      <w:proofErr w:type="spellStart"/>
      <w:r>
        <w:t>Cáilíochta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</w:t>
      </w:r>
      <w:proofErr w:type="spellStart"/>
      <w:r>
        <w:t>sraith</w:t>
      </w:r>
      <w:proofErr w:type="spellEnd"/>
      <w:r>
        <w:t xml:space="preserve"> </w:t>
      </w:r>
      <w:proofErr w:type="spellStart"/>
      <w:r>
        <w:t>seicliostaí</w:t>
      </w:r>
      <w:proofErr w:type="spellEnd"/>
      <w:r>
        <w:t xml:space="preserve"> a </w:t>
      </w:r>
      <w:proofErr w:type="spellStart"/>
      <w:r>
        <w:t>chomhlánú</w:t>
      </w:r>
      <w:proofErr w:type="spellEnd"/>
      <w:r>
        <w:t xml:space="preserve"> a </w:t>
      </w:r>
      <w:proofErr w:type="spellStart"/>
      <w:r>
        <w:t>chlúdaíonn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caiteachas</w:t>
      </w:r>
      <w:proofErr w:type="spellEnd"/>
      <w:r>
        <w:t xml:space="preserve"> </w:t>
      </w:r>
      <w:proofErr w:type="spellStart"/>
      <w:r>
        <w:t>liostaithe</w:t>
      </w:r>
      <w:proofErr w:type="spellEnd"/>
      <w:r>
        <w:t xml:space="preserve">.  </w:t>
      </w:r>
      <w:proofErr w:type="spellStart"/>
      <w:r>
        <w:t>Tá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seiceálacha</w:t>
      </w:r>
      <w:proofErr w:type="spellEnd"/>
      <w:r>
        <w:t xml:space="preserve"> </w:t>
      </w:r>
      <w:proofErr w:type="spellStart"/>
      <w:r>
        <w:t>ardleibhéil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gCéim</w:t>
      </w:r>
      <w:proofErr w:type="spellEnd"/>
      <w:r>
        <w:t xml:space="preserve"> 3 den </w:t>
      </w:r>
      <w:proofErr w:type="spellStart"/>
      <w:r>
        <w:t>phróiseas</w:t>
      </w:r>
      <w:proofErr w:type="spellEnd"/>
      <w:r>
        <w:t xml:space="preserve"> QA </w:t>
      </w:r>
      <w:proofErr w:type="spellStart"/>
      <w:r>
        <w:t>bunaithe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fhéinmheasúnú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Stiúrthóireachtaí</w:t>
      </w:r>
      <w:proofErr w:type="spellEnd"/>
      <w:r>
        <w:t xml:space="preserve"> </w:t>
      </w:r>
      <w:proofErr w:type="spellStart"/>
      <w:r>
        <w:t>éagsúla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gComhairle</w:t>
      </w:r>
      <w:proofErr w:type="spellEnd"/>
      <w:r>
        <w:t xml:space="preserve"> </w:t>
      </w:r>
      <w:proofErr w:type="spellStart"/>
      <w:r>
        <w:t>Cathrach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Gaillimhe</w:t>
      </w:r>
      <w:proofErr w:type="spellEnd"/>
      <w:r>
        <w:t xml:space="preserve">,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treoirlínte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leagtha</w:t>
      </w:r>
      <w:proofErr w:type="spellEnd"/>
      <w:r>
        <w:t xml:space="preserve"> </w:t>
      </w:r>
      <w:proofErr w:type="spellStart"/>
      <w:r>
        <w:t>amach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Chód </w:t>
      </w:r>
      <w:proofErr w:type="spellStart"/>
      <w:r>
        <w:t>Caiteachais</w:t>
      </w:r>
      <w:proofErr w:type="spellEnd"/>
      <w:r>
        <w:t xml:space="preserve"> </w:t>
      </w:r>
      <w:proofErr w:type="spellStart"/>
      <w:r>
        <w:t>Phoiblí</w:t>
      </w:r>
      <w:proofErr w:type="spellEnd"/>
      <w:r>
        <w:t xml:space="preserve">.  </w:t>
      </w:r>
      <w:proofErr w:type="spellStart"/>
      <w:r>
        <w:t>Tá</w:t>
      </w:r>
      <w:proofErr w:type="spellEnd"/>
      <w:r>
        <w:t xml:space="preserve"> </w:t>
      </w:r>
      <w:proofErr w:type="spellStart"/>
      <w:r>
        <w:t>seacht</w:t>
      </w:r>
      <w:proofErr w:type="spellEnd"/>
      <w:r>
        <w:t xml:space="preserve"> </w:t>
      </w:r>
      <w:proofErr w:type="spellStart"/>
      <w:r>
        <w:t>seicliosta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iomlán</w:t>
      </w:r>
      <w:proofErr w:type="spellEnd"/>
      <w:r>
        <w:t>:</w:t>
      </w:r>
    </w:p>
    <w:p w14:paraId="31CB3536" w14:textId="77777777" w:rsidR="00EB5AB2" w:rsidRDefault="00EB5AB2">
      <w:pPr>
        <w:jc w:val="both"/>
        <w:rPr>
          <w:rFonts w:ascii="Century Gothic" w:hAnsi="Century Gothic"/>
        </w:rPr>
      </w:pPr>
    </w:p>
    <w:p w14:paraId="5BC52485" w14:textId="77777777" w:rsidR="00744A41" w:rsidRDefault="00B8040D" w:rsidP="00744A41">
      <w:pPr>
        <w:ind w:left="1560" w:hanging="1560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b/>
        </w:rPr>
        <w:t>Seicliosta</w:t>
      </w:r>
      <w:proofErr w:type="spellEnd"/>
      <w:r>
        <w:rPr>
          <w:rFonts w:ascii="Century Gothic" w:hAnsi="Century Gothic"/>
          <w:b/>
        </w:rPr>
        <w:t xml:space="preserve"> 1: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Oibleagáidí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Ginearálta</w:t>
      </w:r>
      <w:proofErr w:type="spellEnd"/>
      <w:r>
        <w:rPr>
          <w:rFonts w:ascii="Century Gothic" w:hAnsi="Century Gothic"/>
        </w:rPr>
        <w:t xml:space="preserve">, </w:t>
      </w:r>
    </w:p>
    <w:p w14:paraId="3516DC3B" w14:textId="77777777" w:rsidR="00EB5AB2" w:rsidRDefault="00B8040D" w:rsidP="00744A41">
      <w:pPr>
        <w:ind w:left="1560" w:hanging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proofErr w:type="spellStart"/>
      <w:r>
        <w:rPr>
          <w:rFonts w:ascii="Century Gothic" w:hAnsi="Century Gothic"/>
        </w:rPr>
        <w:t>nach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mbaineann</w:t>
      </w:r>
      <w:proofErr w:type="spellEnd"/>
      <w:r>
        <w:rPr>
          <w:rFonts w:ascii="Century Gothic" w:hAnsi="Century Gothic"/>
        </w:rPr>
        <w:t xml:space="preserve"> go </w:t>
      </w:r>
      <w:proofErr w:type="spellStart"/>
      <w:r>
        <w:rPr>
          <w:rFonts w:ascii="Century Gothic" w:hAnsi="Century Gothic"/>
        </w:rPr>
        <w:t>sonrach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tionscadail</w:t>
      </w:r>
      <w:proofErr w:type="spellEnd"/>
      <w:r>
        <w:rPr>
          <w:rFonts w:ascii="Century Gothic" w:hAnsi="Century Gothic"/>
        </w:rPr>
        <w:t xml:space="preserve"> / </w:t>
      </w:r>
      <w:proofErr w:type="spellStart"/>
      <w:r>
        <w:rPr>
          <w:rFonts w:ascii="Century Gothic" w:hAnsi="Century Gothic"/>
        </w:rPr>
        <w:t>cláir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aonair</w:t>
      </w:r>
      <w:proofErr w:type="spellEnd"/>
      <w:r>
        <w:rPr>
          <w:rFonts w:ascii="Century Gothic" w:hAnsi="Century Gothic"/>
        </w:rPr>
        <w:t>)</w:t>
      </w:r>
    </w:p>
    <w:p w14:paraId="490B9C13" w14:textId="77777777" w:rsidR="00EB5AB2" w:rsidRDefault="00B8040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b/>
        </w:rPr>
        <w:t>Seicliosta</w:t>
      </w:r>
      <w:proofErr w:type="spellEnd"/>
      <w:r>
        <w:rPr>
          <w:rFonts w:ascii="Century Gothic" w:hAnsi="Century Gothic"/>
          <w:b/>
        </w:rPr>
        <w:t xml:space="preserve"> 2: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Tionscadail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Chaipitil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atá</w:t>
      </w:r>
      <w:proofErr w:type="spellEnd"/>
      <w:r>
        <w:rPr>
          <w:rFonts w:ascii="Century Gothic" w:hAnsi="Century Gothic"/>
        </w:rPr>
        <w:t xml:space="preserve"> á </w:t>
      </w:r>
      <w:proofErr w:type="spellStart"/>
      <w:r>
        <w:rPr>
          <w:rFonts w:ascii="Century Gothic" w:hAnsi="Century Gothic"/>
        </w:rPr>
        <w:t>mbreithniú</w:t>
      </w:r>
      <w:proofErr w:type="spellEnd"/>
    </w:p>
    <w:p w14:paraId="5D6F5A2B" w14:textId="77777777" w:rsidR="00EB5AB2" w:rsidRDefault="00B8040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b/>
        </w:rPr>
        <w:t>Seicliosta</w:t>
      </w:r>
      <w:proofErr w:type="spellEnd"/>
      <w:r>
        <w:rPr>
          <w:rFonts w:ascii="Century Gothic" w:hAnsi="Century Gothic"/>
          <w:b/>
        </w:rPr>
        <w:t xml:space="preserve"> 3: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Caiteachas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reatha</w:t>
      </w:r>
      <w:proofErr w:type="spellEnd"/>
      <w:r>
        <w:rPr>
          <w:rFonts w:ascii="Century Gothic" w:hAnsi="Century Gothic"/>
        </w:rPr>
        <w:t xml:space="preserve"> á </w:t>
      </w:r>
      <w:proofErr w:type="spellStart"/>
      <w:r>
        <w:rPr>
          <w:rFonts w:ascii="Century Gothic" w:hAnsi="Century Gothic"/>
        </w:rPr>
        <w:t>mbreithniú</w:t>
      </w:r>
      <w:proofErr w:type="spellEnd"/>
    </w:p>
    <w:p w14:paraId="13E31896" w14:textId="77777777" w:rsidR="00EB5AB2" w:rsidRDefault="00B8040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b/>
        </w:rPr>
        <w:t>Seicliosta</w:t>
      </w:r>
      <w:proofErr w:type="spellEnd"/>
      <w:r>
        <w:rPr>
          <w:rFonts w:ascii="Century Gothic" w:hAnsi="Century Gothic"/>
          <w:b/>
        </w:rPr>
        <w:t xml:space="preserve"> 4: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Caiteachas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reatha</w:t>
      </w:r>
      <w:proofErr w:type="spellEnd"/>
      <w:r>
        <w:rPr>
          <w:rFonts w:ascii="Century Gothic" w:hAnsi="Century Gothic"/>
        </w:rPr>
        <w:t xml:space="preserve"> á </w:t>
      </w:r>
      <w:proofErr w:type="spellStart"/>
      <w:r>
        <w:rPr>
          <w:rFonts w:ascii="Century Gothic" w:hAnsi="Century Gothic"/>
        </w:rPr>
        <w:t>thabhú</w:t>
      </w:r>
      <w:proofErr w:type="spellEnd"/>
    </w:p>
    <w:p w14:paraId="0A32FABA" w14:textId="77777777" w:rsidR="00EB5AB2" w:rsidRDefault="00B8040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b/>
        </w:rPr>
        <w:t>Seicliosta</w:t>
      </w:r>
      <w:proofErr w:type="spellEnd"/>
      <w:r>
        <w:rPr>
          <w:rFonts w:ascii="Century Gothic" w:hAnsi="Century Gothic"/>
          <w:b/>
        </w:rPr>
        <w:t xml:space="preserve"> 5: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Caiteachas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reatha</w:t>
      </w:r>
      <w:proofErr w:type="spellEnd"/>
      <w:r>
        <w:rPr>
          <w:rFonts w:ascii="Century Gothic" w:hAnsi="Century Gothic"/>
        </w:rPr>
        <w:t xml:space="preserve"> á </w:t>
      </w:r>
      <w:proofErr w:type="spellStart"/>
      <w:r>
        <w:rPr>
          <w:rFonts w:ascii="Century Gothic" w:hAnsi="Century Gothic"/>
        </w:rPr>
        <w:t>thabhú</w:t>
      </w:r>
      <w:proofErr w:type="spellEnd"/>
    </w:p>
    <w:p w14:paraId="60C968F1" w14:textId="77777777" w:rsidR="00EB5AB2" w:rsidRDefault="00B8040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b/>
        </w:rPr>
        <w:t>Seicliosta</w:t>
      </w:r>
      <w:proofErr w:type="spellEnd"/>
      <w:r>
        <w:rPr>
          <w:rFonts w:ascii="Century Gothic" w:hAnsi="Century Gothic"/>
          <w:b/>
        </w:rPr>
        <w:t xml:space="preserve"> 6: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Caiteachas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reatha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curtha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gcrích</w:t>
      </w:r>
      <w:proofErr w:type="spellEnd"/>
    </w:p>
    <w:p w14:paraId="29CBC84F" w14:textId="77777777" w:rsidR="00EB5AB2" w:rsidRDefault="00B8040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b/>
        </w:rPr>
        <w:t>Seicliosta</w:t>
      </w:r>
      <w:proofErr w:type="spellEnd"/>
      <w:r>
        <w:rPr>
          <w:rFonts w:ascii="Century Gothic" w:hAnsi="Century Gothic"/>
          <w:b/>
        </w:rPr>
        <w:t xml:space="preserve"> 7: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Caiteachas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reatha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curtha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gcrích</w:t>
      </w:r>
      <w:proofErr w:type="spellEnd"/>
    </w:p>
    <w:p w14:paraId="09D0419D" w14:textId="77777777" w:rsidR="00EB5AB2" w:rsidRDefault="00EB5AB2">
      <w:pPr>
        <w:jc w:val="both"/>
        <w:rPr>
          <w:rFonts w:ascii="Century Gothic" w:hAnsi="Century Gothic"/>
        </w:rPr>
      </w:pPr>
    </w:p>
    <w:p w14:paraId="1571DF62" w14:textId="77777777" w:rsidR="00EB5AB2" w:rsidRDefault="00EB5AB2">
      <w:pPr>
        <w:jc w:val="both"/>
        <w:rPr>
          <w:rFonts w:ascii="Century Gothic" w:hAnsi="Century Gothic"/>
        </w:rPr>
      </w:pPr>
    </w:p>
    <w:p w14:paraId="4C9360AF" w14:textId="77777777" w:rsidR="00EB5AB2" w:rsidRDefault="00B8040D">
      <w:pPr>
        <w:pStyle w:val="BodyText"/>
        <w:rPr>
          <w:lang w:val="en-GB"/>
        </w:rPr>
      </w:pPr>
      <w:proofErr w:type="spellStart"/>
      <w:r>
        <w:t>Tá</w:t>
      </w:r>
      <w:proofErr w:type="spellEnd"/>
      <w:r>
        <w:t xml:space="preserve"> an </w:t>
      </w:r>
      <w:proofErr w:type="spellStart"/>
      <w:r>
        <w:t>tsraith</w:t>
      </w:r>
      <w:proofErr w:type="spellEnd"/>
      <w:r>
        <w:t xml:space="preserve"> </w:t>
      </w:r>
      <w:proofErr w:type="spellStart"/>
      <w:r>
        <w:t>iomlán</w:t>
      </w:r>
      <w:proofErr w:type="spellEnd"/>
      <w:r>
        <w:t xml:space="preserve"> </w:t>
      </w:r>
      <w:proofErr w:type="spellStart"/>
      <w:r>
        <w:t>seicliostaí</w:t>
      </w:r>
      <w:proofErr w:type="spellEnd"/>
      <w:r>
        <w:t xml:space="preserve"> 1 – 7 </w:t>
      </w:r>
      <w:proofErr w:type="spellStart"/>
      <w:r>
        <w:t>curtha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gcrích</w:t>
      </w:r>
      <w:proofErr w:type="spellEnd"/>
      <w:r>
        <w:t xml:space="preserve"> ag </w:t>
      </w:r>
      <w:proofErr w:type="spellStart"/>
      <w:r>
        <w:t>Comhairle</w:t>
      </w:r>
      <w:proofErr w:type="spellEnd"/>
      <w:r>
        <w:t xml:space="preserve"> </w:t>
      </w:r>
      <w:proofErr w:type="spellStart"/>
      <w:r>
        <w:t>Cathrach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Gaillimhe</w:t>
      </w:r>
      <w:proofErr w:type="spellEnd"/>
      <w:r>
        <w:t xml:space="preserve">.  </w:t>
      </w:r>
      <w:proofErr w:type="spellStart"/>
      <w:r>
        <w:t>Liostaíonn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leathanaigh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torthaí</w:t>
      </w:r>
      <w:proofErr w:type="spellEnd"/>
      <w:r>
        <w:t xml:space="preserve"> </w:t>
      </w:r>
      <w:proofErr w:type="spellStart"/>
      <w:r>
        <w:t>seicliosta</w:t>
      </w:r>
      <w:proofErr w:type="spellEnd"/>
      <w:r>
        <w:t xml:space="preserve"> </w:t>
      </w:r>
      <w:proofErr w:type="spellStart"/>
      <w:r>
        <w:t>críochnaithe</w:t>
      </w:r>
      <w:proofErr w:type="spellEnd"/>
      <w:r>
        <w:t xml:space="preserve">.  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maith</w:t>
      </w:r>
      <w:proofErr w:type="spellEnd"/>
      <w:r>
        <w:t xml:space="preserve">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scóráil</w:t>
      </w:r>
      <w:proofErr w:type="spellEnd"/>
      <w:r>
        <w:t xml:space="preserve"> </w:t>
      </w:r>
      <w:proofErr w:type="spellStart"/>
      <w:r>
        <w:t>fhéinmheasúnaithe</w:t>
      </w:r>
      <w:proofErr w:type="spellEnd"/>
      <w:r>
        <w:t xml:space="preserve">, </w:t>
      </w:r>
      <w:proofErr w:type="spellStart"/>
      <w:r>
        <w:t>tá</w:t>
      </w:r>
      <w:proofErr w:type="spellEnd"/>
      <w:r>
        <w:t xml:space="preserve"> </w:t>
      </w:r>
      <w:proofErr w:type="spellStart"/>
      <w:r>
        <w:t>formhór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bhfreagraí</w:t>
      </w:r>
      <w:proofErr w:type="spellEnd"/>
      <w:r>
        <w:t xml:space="preserve"> ag </w:t>
      </w:r>
      <w:proofErr w:type="spellStart"/>
      <w:r>
        <w:t>gabháil</w:t>
      </w:r>
      <w:proofErr w:type="spellEnd"/>
      <w:r>
        <w:t xml:space="preserve"> leis </w:t>
      </w:r>
      <w:proofErr w:type="spellStart"/>
      <w:r>
        <w:t>tuairimí</w:t>
      </w:r>
      <w:proofErr w:type="spellEnd"/>
      <w:r>
        <w:t xml:space="preserve"> </w:t>
      </w:r>
      <w:proofErr w:type="spellStart"/>
      <w:r>
        <w:t>míniúcháin</w:t>
      </w:r>
      <w:proofErr w:type="spellEnd"/>
      <w:r>
        <w:t xml:space="preserve">.    Déantar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ceist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seicliosta</w:t>
      </w:r>
      <w:proofErr w:type="spellEnd"/>
      <w:r>
        <w:t xml:space="preserve"> a </w:t>
      </w:r>
      <w:proofErr w:type="spellStart"/>
      <w:r>
        <w:t>mheas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scála</w:t>
      </w:r>
      <w:proofErr w:type="spellEnd"/>
      <w:r>
        <w:t xml:space="preserve"> 4 </w:t>
      </w:r>
      <w:proofErr w:type="spellStart"/>
      <w:r>
        <w:t>phointe</w:t>
      </w:r>
      <w:proofErr w:type="spellEnd"/>
      <w:r>
        <w:t>:</w:t>
      </w:r>
    </w:p>
    <w:p w14:paraId="4CF0E840" w14:textId="77777777" w:rsidR="00EB5AB2" w:rsidRDefault="00EB5AB2">
      <w:pPr>
        <w:jc w:val="both"/>
        <w:rPr>
          <w:rFonts w:ascii="Century Gothic" w:hAnsi="Century Gothic"/>
        </w:rPr>
      </w:pPr>
    </w:p>
    <w:p w14:paraId="510AAE73" w14:textId="77777777" w:rsidR="00441E34" w:rsidRPr="00744A41" w:rsidRDefault="00B8040D" w:rsidP="004D07A8">
      <w:pPr>
        <w:pStyle w:val="ListParagraph"/>
        <w:spacing w:after="0" w:line="300" w:lineRule="atLeast"/>
        <w:ind w:left="2127" w:hanging="1276"/>
        <w:jc w:val="both"/>
        <w:rPr>
          <w:rFonts w:ascii="Century Gothic" w:hAnsi="Century Gothic"/>
          <w:szCs w:val="24"/>
        </w:rPr>
      </w:pPr>
      <w:r w:rsidRPr="00744A41">
        <w:rPr>
          <w:rFonts w:ascii="Century Gothic" w:hAnsi="Century Gothic"/>
          <w:b/>
          <w:szCs w:val="24"/>
        </w:rPr>
        <w:t>1</w:t>
      </w:r>
      <w:r w:rsidRPr="00744A41">
        <w:rPr>
          <w:rFonts w:ascii="Century Gothic" w:hAnsi="Century Gothic"/>
          <w:b/>
          <w:szCs w:val="24"/>
        </w:rPr>
        <w:tab/>
      </w:r>
      <w:proofErr w:type="spellStart"/>
      <w:r w:rsidRPr="000E2B92">
        <w:rPr>
          <w:rFonts w:ascii="Century Gothic" w:hAnsi="Century Gothic"/>
          <w:sz w:val="24"/>
          <w:szCs w:val="24"/>
        </w:rPr>
        <w:t>Scóip</w:t>
      </w:r>
      <w:proofErr w:type="spellEnd"/>
      <w:r w:rsidRPr="000E2B9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E2B92">
        <w:rPr>
          <w:rFonts w:ascii="Century Gothic" w:hAnsi="Century Gothic"/>
          <w:sz w:val="24"/>
          <w:szCs w:val="24"/>
        </w:rPr>
        <w:t>d’fheabhsuithe</w:t>
      </w:r>
      <w:proofErr w:type="spellEnd"/>
      <w:r w:rsidRPr="000E2B9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E2B92">
        <w:rPr>
          <w:rFonts w:ascii="Century Gothic" w:hAnsi="Century Gothic"/>
          <w:sz w:val="24"/>
          <w:szCs w:val="24"/>
        </w:rPr>
        <w:t>suntasacha</w:t>
      </w:r>
      <w:proofErr w:type="spellEnd"/>
      <w:r w:rsidRPr="000E2B92">
        <w:rPr>
          <w:rFonts w:ascii="Century Gothic" w:hAnsi="Century Gothic"/>
          <w:sz w:val="24"/>
          <w:szCs w:val="24"/>
        </w:rPr>
        <w:t xml:space="preserve"> = </w:t>
      </w:r>
      <w:proofErr w:type="spellStart"/>
      <w:r w:rsidRPr="000E2B92">
        <w:rPr>
          <w:rFonts w:ascii="Century Gothic" w:hAnsi="Century Gothic"/>
          <w:sz w:val="24"/>
          <w:szCs w:val="24"/>
        </w:rPr>
        <w:t>scór</w:t>
      </w:r>
      <w:proofErr w:type="spellEnd"/>
      <w:r w:rsidRPr="000E2B92">
        <w:rPr>
          <w:rFonts w:ascii="Century Gothic" w:hAnsi="Century Gothic"/>
          <w:sz w:val="24"/>
          <w:szCs w:val="24"/>
        </w:rPr>
        <w:t xml:space="preserve"> de 1</w:t>
      </w:r>
    </w:p>
    <w:p w14:paraId="21D34B65" w14:textId="77777777" w:rsidR="00441E34" w:rsidRPr="00744A41" w:rsidRDefault="00B8040D" w:rsidP="00012093">
      <w:pPr>
        <w:pStyle w:val="ListParagraph"/>
        <w:spacing w:after="0" w:line="300" w:lineRule="atLeast"/>
        <w:ind w:left="2127" w:hanging="1276"/>
        <w:jc w:val="both"/>
        <w:rPr>
          <w:rFonts w:ascii="Century Gothic" w:hAnsi="Century Gothic"/>
          <w:sz w:val="24"/>
          <w:szCs w:val="24"/>
        </w:rPr>
      </w:pPr>
      <w:r w:rsidRPr="00744A41">
        <w:rPr>
          <w:rFonts w:ascii="Century Gothic" w:hAnsi="Century Gothic"/>
          <w:b/>
          <w:sz w:val="24"/>
          <w:szCs w:val="24"/>
        </w:rPr>
        <w:t>2</w:t>
      </w:r>
      <w:r w:rsidRPr="00744A41">
        <w:rPr>
          <w:rFonts w:ascii="Century Gothic" w:hAnsi="Century Gothic"/>
          <w:b/>
          <w:sz w:val="24"/>
          <w:szCs w:val="24"/>
        </w:rPr>
        <w:tab/>
      </w:r>
      <w:proofErr w:type="spellStart"/>
      <w:r w:rsidRPr="00744A41">
        <w:rPr>
          <w:rFonts w:ascii="Century Gothic" w:hAnsi="Century Gothic"/>
          <w:sz w:val="24"/>
          <w:szCs w:val="24"/>
        </w:rPr>
        <w:t>Comhlíontach</w:t>
      </w:r>
      <w:proofErr w:type="spellEnd"/>
      <w:r w:rsidRPr="00744A41">
        <w:rPr>
          <w:rFonts w:ascii="Century Gothic" w:hAnsi="Century Gothic"/>
          <w:sz w:val="24"/>
          <w:szCs w:val="24"/>
        </w:rPr>
        <w:t xml:space="preserve"> ach le </w:t>
      </w:r>
      <w:proofErr w:type="spellStart"/>
      <w:r w:rsidRPr="00744A41">
        <w:rPr>
          <w:rFonts w:ascii="Century Gothic" w:hAnsi="Century Gothic"/>
          <w:sz w:val="24"/>
          <w:szCs w:val="24"/>
        </w:rPr>
        <w:t>feabhas</w:t>
      </w:r>
      <w:proofErr w:type="spellEnd"/>
      <w:r w:rsidRPr="00744A4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44A41">
        <w:rPr>
          <w:rFonts w:ascii="Century Gothic" w:hAnsi="Century Gothic"/>
          <w:sz w:val="24"/>
          <w:szCs w:val="24"/>
        </w:rPr>
        <w:t>éigin</w:t>
      </w:r>
      <w:proofErr w:type="spellEnd"/>
      <w:r w:rsidRPr="00744A4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44A41">
        <w:rPr>
          <w:rFonts w:ascii="Century Gothic" w:hAnsi="Century Gothic"/>
          <w:sz w:val="24"/>
          <w:szCs w:val="24"/>
        </w:rPr>
        <w:t>riachtanach</w:t>
      </w:r>
      <w:proofErr w:type="spellEnd"/>
      <w:r w:rsidRPr="00744A41">
        <w:rPr>
          <w:rFonts w:ascii="Century Gothic" w:hAnsi="Century Gothic"/>
          <w:sz w:val="24"/>
          <w:szCs w:val="24"/>
        </w:rPr>
        <w:t xml:space="preserve"> = </w:t>
      </w:r>
      <w:proofErr w:type="spellStart"/>
      <w:r w:rsidRPr="00744A41">
        <w:rPr>
          <w:rFonts w:ascii="Century Gothic" w:hAnsi="Century Gothic"/>
          <w:sz w:val="24"/>
          <w:szCs w:val="24"/>
        </w:rPr>
        <w:t>scór</w:t>
      </w:r>
      <w:proofErr w:type="spellEnd"/>
      <w:r w:rsidRPr="00744A41">
        <w:rPr>
          <w:rFonts w:ascii="Century Gothic" w:hAnsi="Century Gothic"/>
          <w:sz w:val="24"/>
          <w:szCs w:val="24"/>
        </w:rPr>
        <w:t xml:space="preserve"> de 2</w:t>
      </w:r>
    </w:p>
    <w:p w14:paraId="42001E75" w14:textId="77777777" w:rsidR="00441E34" w:rsidRPr="00744A41" w:rsidRDefault="00B8040D" w:rsidP="004D07A8">
      <w:pPr>
        <w:pStyle w:val="ListParagraph"/>
        <w:spacing w:after="0" w:line="300" w:lineRule="atLeast"/>
        <w:ind w:left="2127" w:hanging="1276"/>
        <w:jc w:val="both"/>
        <w:rPr>
          <w:rFonts w:ascii="Century Gothic" w:hAnsi="Century Gothic"/>
          <w:sz w:val="24"/>
          <w:szCs w:val="24"/>
        </w:rPr>
      </w:pPr>
      <w:r w:rsidRPr="00744A41">
        <w:rPr>
          <w:rFonts w:ascii="Century Gothic" w:hAnsi="Century Gothic"/>
          <w:b/>
          <w:sz w:val="24"/>
          <w:szCs w:val="24"/>
        </w:rPr>
        <w:t>3</w:t>
      </w:r>
      <w:r w:rsidRPr="00744A41">
        <w:rPr>
          <w:rFonts w:ascii="Century Gothic" w:hAnsi="Century Gothic"/>
          <w:b/>
          <w:sz w:val="24"/>
          <w:szCs w:val="24"/>
        </w:rPr>
        <w:tab/>
      </w:r>
      <w:proofErr w:type="spellStart"/>
      <w:r w:rsidRPr="00744A41">
        <w:rPr>
          <w:rFonts w:ascii="Century Gothic" w:hAnsi="Century Gothic"/>
          <w:sz w:val="24"/>
          <w:szCs w:val="24"/>
        </w:rPr>
        <w:t>Comhlíontach</w:t>
      </w:r>
      <w:proofErr w:type="spellEnd"/>
      <w:r w:rsidRPr="00744A41">
        <w:rPr>
          <w:rFonts w:ascii="Century Gothic" w:hAnsi="Century Gothic"/>
          <w:sz w:val="24"/>
          <w:szCs w:val="24"/>
        </w:rPr>
        <w:t xml:space="preserve"> go </w:t>
      </w:r>
      <w:proofErr w:type="spellStart"/>
      <w:r w:rsidRPr="00744A41">
        <w:rPr>
          <w:rFonts w:ascii="Century Gothic" w:hAnsi="Century Gothic"/>
          <w:sz w:val="24"/>
          <w:szCs w:val="24"/>
        </w:rPr>
        <w:t>ginearálta</w:t>
      </w:r>
      <w:proofErr w:type="spellEnd"/>
      <w:r w:rsidRPr="00744A41">
        <w:rPr>
          <w:rFonts w:ascii="Century Gothic" w:hAnsi="Century Gothic"/>
          <w:sz w:val="24"/>
          <w:szCs w:val="24"/>
        </w:rPr>
        <w:t xml:space="preserve"> = </w:t>
      </w:r>
      <w:proofErr w:type="spellStart"/>
      <w:r w:rsidRPr="00744A41">
        <w:rPr>
          <w:rFonts w:ascii="Century Gothic" w:hAnsi="Century Gothic"/>
          <w:sz w:val="24"/>
          <w:szCs w:val="24"/>
        </w:rPr>
        <w:t>scór</w:t>
      </w:r>
      <w:proofErr w:type="spellEnd"/>
      <w:r w:rsidRPr="00744A41">
        <w:rPr>
          <w:rFonts w:ascii="Century Gothic" w:hAnsi="Century Gothic"/>
          <w:sz w:val="24"/>
          <w:szCs w:val="24"/>
        </w:rPr>
        <w:t xml:space="preserve"> de 3</w:t>
      </w:r>
    </w:p>
    <w:p w14:paraId="199D5442" w14:textId="77777777" w:rsidR="00EB5AB2" w:rsidRPr="00744A41" w:rsidRDefault="00B8040D" w:rsidP="004D07A8">
      <w:pPr>
        <w:pStyle w:val="ListParagraph"/>
        <w:spacing w:after="0" w:line="300" w:lineRule="atLeast"/>
        <w:ind w:left="2127" w:hanging="1276"/>
        <w:jc w:val="both"/>
        <w:rPr>
          <w:rFonts w:ascii="Century Gothic" w:hAnsi="Century Gothic"/>
          <w:sz w:val="24"/>
          <w:szCs w:val="24"/>
        </w:rPr>
      </w:pPr>
      <w:r w:rsidRPr="00744A41">
        <w:rPr>
          <w:rFonts w:ascii="Century Gothic" w:hAnsi="Century Gothic"/>
          <w:b/>
          <w:sz w:val="24"/>
          <w:szCs w:val="24"/>
        </w:rPr>
        <w:t>N/B</w:t>
      </w:r>
      <w:r w:rsidR="004D07A8">
        <w:rPr>
          <w:rFonts w:ascii="Century Gothic" w:hAnsi="Century Gothic"/>
          <w:sz w:val="24"/>
          <w:szCs w:val="24"/>
        </w:rPr>
        <w:tab/>
      </w:r>
      <w:proofErr w:type="spellStart"/>
      <w:r w:rsidR="004D07A8">
        <w:rPr>
          <w:rFonts w:ascii="Century Gothic" w:hAnsi="Century Gothic"/>
          <w:sz w:val="24"/>
          <w:szCs w:val="24"/>
        </w:rPr>
        <w:t>Neamhbhainteach</w:t>
      </w:r>
      <w:proofErr w:type="spellEnd"/>
    </w:p>
    <w:p w14:paraId="43B63514" w14:textId="77777777" w:rsidR="00690DB0" w:rsidRDefault="00690DB0" w:rsidP="00441E34">
      <w:pPr>
        <w:pStyle w:val="ListParagraph"/>
        <w:spacing w:line="300" w:lineRule="atLeast"/>
        <w:ind w:left="851"/>
        <w:jc w:val="both"/>
        <w:rPr>
          <w:rFonts w:ascii="Century Gothic" w:hAnsi="Century Gothic"/>
        </w:rPr>
      </w:pPr>
    </w:p>
    <w:p w14:paraId="401F1695" w14:textId="77777777" w:rsidR="00EB5AB2" w:rsidRDefault="00EB5AB2">
      <w:pPr>
        <w:jc w:val="both"/>
        <w:rPr>
          <w:rFonts w:ascii="Century Gothic" w:hAnsi="Century Gothic"/>
        </w:rPr>
      </w:pPr>
    </w:p>
    <w:p w14:paraId="03B23590" w14:textId="77777777" w:rsidR="0082652A" w:rsidRDefault="0082652A">
      <w:pPr>
        <w:jc w:val="both"/>
        <w:rPr>
          <w:rFonts w:ascii="Century Gothic" w:hAnsi="Century Gothic"/>
        </w:rPr>
      </w:pPr>
    </w:p>
    <w:p w14:paraId="66BD8A36" w14:textId="77777777" w:rsidR="0082652A" w:rsidRDefault="0082652A">
      <w:pPr>
        <w:jc w:val="both"/>
        <w:rPr>
          <w:rFonts w:ascii="Century Gothic" w:hAnsi="Century Gothic"/>
        </w:rPr>
      </w:pPr>
    </w:p>
    <w:p w14:paraId="106C1C9A" w14:textId="77777777" w:rsidR="0082652A" w:rsidRDefault="0082652A">
      <w:pPr>
        <w:jc w:val="both"/>
        <w:rPr>
          <w:rFonts w:ascii="Century Gothic" w:hAnsi="Century Gothic"/>
        </w:rPr>
      </w:pPr>
    </w:p>
    <w:p w14:paraId="1E91F166" w14:textId="77777777" w:rsidR="0082652A" w:rsidRDefault="0082652A">
      <w:pPr>
        <w:jc w:val="both"/>
        <w:rPr>
          <w:rFonts w:ascii="Century Gothic" w:hAnsi="Century Gothic"/>
        </w:rPr>
      </w:pPr>
    </w:p>
    <w:p w14:paraId="5FE6AB65" w14:textId="77777777" w:rsidR="00861351" w:rsidRDefault="00861351">
      <w:pPr>
        <w:jc w:val="both"/>
        <w:rPr>
          <w:rFonts w:ascii="Century Gothic" w:hAnsi="Century Gothic"/>
        </w:rPr>
      </w:pPr>
    </w:p>
    <w:p w14:paraId="2F4A3DA0" w14:textId="77777777" w:rsidR="00EB5AB2" w:rsidRDefault="00EB5AB2">
      <w:pPr>
        <w:jc w:val="both"/>
        <w:rPr>
          <w:rFonts w:ascii="Century Gothic" w:hAnsi="Century Gothic"/>
        </w:rPr>
      </w:pPr>
    </w:p>
    <w:p w14:paraId="4E2AE73C" w14:textId="77777777" w:rsidR="00EB5AB2" w:rsidRDefault="00EB5AB2">
      <w:pPr>
        <w:jc w:val="both"/>
        <w:rPr>
          <w:rFonts w:ascii="Century Gothic" w:hAnsi="Century Gothic"/>
        </w:rPr>
      </w:pPr>
    </w:p>
    <w:p w14:paraId="5EF5C6E8" w14:textId="77777777" w:rsidR="00EB5AB2" w:rsidRDefault="00EB5AB2">
      <w:pPr>
        <w:jc w:val="both"/>
        <w:rPr>
          <w:rFonts w:ascii="Century Gothic" w:hAnsi="Century Gothic"/>
        </w:rPr>
      </w:pPr>
    </w:p>
    <w:p w14:paraId="49C7499F" w14:textId="77777777" w:rsidR="00D07032" w:rsidRDefault="00D07032" w:rsidP="00D07032">
      <w:pPr>
        <w:spacing w:after="200" w:line="360" w:lineRule="auto"/>
        <w:jc w:val="both"/>
        <w:rPr>
          <w:rFonts w:ascii="Century Gothic" w:hAnsi="Century Gothic"/>
        </w:rPr>
      </w:pPr>
    </w:p>
    <w:p w14:paraId="7D603C57" w14:textId="77777777" w:rsidR="00D07032" w:rsidRPr="00D07032" w:rsidRDefault="00B8040D" w:rsidP="00D07032">
      <w:pPr>
        <w:spacing w:line="360" w:lineRule="auto"/>
        <w:jc w:val="both"/>
        <w:rPr>
          <w:rFonts w:asciiTheme="minorHAnsi" w:eastAsia="Calibri" w:hAnsiTheme="minorHAnsi" w:cs="Tahoma"/>
          <w:b/>
          <w:sz w:val="22"/>
          <w:szCs w:val="22"/>
          <w:lang w:val="en-IE" w:eastAsia="en-US"/>
        </w:rPr>
      </w:pP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lastRenderedPageBreak/>
        <w:t>Seicliosta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1 – Le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comhlánú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maidir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le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hoibleagáidí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ginearálta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nach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mbaineann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go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sonrach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le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tionscadail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/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cláir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aonair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.</w:t>
      </w:r>
    </w:p>
    <w:tbl>
      <w:tblPr>
        <w:tblW w:w="598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5797"/>
        <w:gridCol w:w="1065"/>
        <w:gridCol w:w="2306"/>
      </w:tblGrid>
      <w:tr w:rsidR="00E12020" w14:paraId="6E088169" w14:textId="77777777" w:rsidTr="00AF1710">
        <w:trPr>
          <w:cantSplit/>
          <w:trHeight w:val="1391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F7BECD" w14:textId="77777777" w:rsidR="00D07032" w:rsidRPr="00D07032" w:rsidRDefault="00D07032" w:rsidP="00D07032">
            <w:pPr>
              <w:spacing w:after="80" w:line="360" w:lineRule="auto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E5FBF94" w14:textId="77777777" w:rsidR="00D07032" w:rsidRPr="00D07032" w:rsidRDefault="00D07032" w:rsidP="00D07032">
            <w:pPr>
              <w:spacing w:after="80" w:line="360" w:lineRule="auto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  <w:p w14:paraId="0A45430C" w14:textId="77777777" w:rsidR="00D07032" w:rsidRPr="00D07032" w:rsidRDefault="00B8040D" w:rsidP="00D07032">
            <w:pPr>
              <w:spacing w:after="80" w:line="360" w:lineRule="auto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Oibleagáidí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Ginearálta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nach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mbaineann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go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sonrach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le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tionscadail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cláir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aonair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1E29D244" w14:textId="77777777" w:rsidR="00D07032" w:rsidRPr="00D07032" w:rsidRDefault="00B8040D" w:rsidP="00D07032">
            <w:pPr>
              <w:spacing w:after="80" w:line="256" w:lineRule="auto"/>
              <w:ind w:left="113" w:right="113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Rátáil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Comhlíonta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Féinmheasúnaithe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:  1 </w:t>
            </w:r>
            <w:proofErr w:type="gram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-  3</w:t>
            </w:r>
            <w:proofErr w:type="gramEnd"/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74494E" w14:textId="77777777" w:rsidR="00D07032" w:rsidRPr="00D07032" w:rsidRDefault="00D07032" w:rsidP="00D07032">
            <w:pPr>
              <w:spacing w:after="8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  <w:p w14:paraId="192CFD92" w14:textId="77777777" w:rsidR="00D07032" w:rsidRPr="00D07032" w:rsidRDefault="00B8040D" w:rsidP="00D07032">
            <w:pPr>
              <w:spacing w:after="8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Trácht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Gníomh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Teastáil</w:t>
            </w:r>
            <w:proofErr w:type="spellEnd"/>
          </w:p>
        </w:tc>
      </w:tr>
      <w:tr w:rsidR="00E12020" w14:paraId="43B220C7" w14:textId="77777777" w:rsidTr="00AF1710">
        <w:trPr>
          <w:trHeight w:val="115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BE6" w14:textId="77777777" w:rsidR="009C2ABE" w:rsidRPr="00D07032" w:rsidRDefault="00B8040D" w:rsidP="00560407">
            <w:pPr>
              <w:jc w:val="both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1.1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30FFB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gcinntíonn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eagraíocht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bhonn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leanúnach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go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daoine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laistigh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den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eagraíocht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cuid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gníomhaireachtaí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eolas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faoina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riachtanais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faoin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gCód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Caiteachais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Phoiblí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(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n-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áirítear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trí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oiliúint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)?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976" w14:textId="77777777" w:rsidR="009C2ABE" w:rsidRPr="00F21B37" w:rsidRDefault="009C2ABE" w:rsidP="005604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77B766E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4FD4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Cuireadh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baill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foirne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ábhartha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an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eolas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maidir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lena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n-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oibleagáidí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faoin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CCP.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Cuireadh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tús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leis an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oiliúint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in 2022.</w:t>
            </w:r>
          </w:p>
        </w:tc>
      </w:tr>
      <w:tr w:rsidR="00E12020" w14:paraId="4B6E5176" w14:textId="77777777" w:rsidTr="00AF1710">
        <w:trPr>
          <w:trHeight w:val="69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4F1" w14:textId="77777777" w:rsidR="009C2ABE" w:rsidRPr="00D07032" w:rsidRDefault="00B8040D" w:rsidP="00560407">
            <w:pPr>
              <w:jc w:val="both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1.2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9270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cuireadh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oiliúint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inmheánach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gCód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Caiteachais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Phoiblí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fáil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fhoireann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ábhartha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811" w14:textId="77777777" w:rsidR="009C2ABE" w:rsidRPr="00F21B37" w:rsidRDefault="009C2ABE" w:rsidP="005604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F3134CC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6107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Cuireadh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tús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hoiliúint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CCP le linn 2022.</w:t>
            </w:r>
          </w:p>
        </w:tc>
      </w:tr>
      <w:tr w:rsidR="00E12020" w14:paraId="3FE4419F" w14:textId="77777777" w:rsidTr="00AF1710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08E3" w14:textId="77777777" w:rsidR="009C2ABE" w:rsidRPr="00D07032" w:rsidRDefault="00B8040D" w:rsidP="00560407">
            <w:pPr>
              <w:jc w:val="both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1.3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D152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cuireadh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Cód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Caiteachais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Phoiblí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in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oiriúint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chineál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cláir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d’eagraíocht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freagrach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astu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i.e.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forbraíodh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treoirlínte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earnála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oiriúnaithe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CFF" w14:textId="77777777" w:rsidR="009C2ABE" w:rsidRPr="00F21B37" w:rsidRDefault="009C2ABE" w:rsidP="005604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5B9A40B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18ED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Tá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.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Tá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treoirdhoiciméad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curtha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in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oiriúint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don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earnáil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Údaráis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Áitiúla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tá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sé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fáil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an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inlíon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3DAA4C8B" w14:textId="77777777" w:rsidTr="00AF1710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E9D" w14:textId="77777777" w:rsidR="009C2ABE" w:rsidRPr="00D07032" w:rsidRDefault="00B8040D" w:rsidP="00560407">
            <w:pPr>
              <w:jc w:val="both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1.4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DC50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Mar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Údarás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Formheasa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chinntigh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eagraíocht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go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gcomhlíonann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gníomhaireachtaí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mhaoiníonn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Cód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Caiteachais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Phoiblí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347" w14:textId="77777777" w:rsidR="009C2ABE" w:rsidRPr="00F21B37" w:rsidRDefault="009C2ABE" w:rsidP="005604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340E02A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9162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Comhaontuithe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bhfeidhm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gníomhaireachtaí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ábhartha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27525697" w14:textId="77777777" w:rsidTr="00AF1710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5892" w14:textId="77777777" w:rsidR="009C2ABE" w:rsidRPr="00D07032" w:rsidRDefault="00B8040D" w:rsidP="00560407">
            <w:pPr>
              <w:jc w:val="both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1.5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BE57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moltaí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ó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thuarascálacha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QA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roimhe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seo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(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n-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áirítear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spotseiceálacha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)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scaipthe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nuair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is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laistigh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den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eagraíocht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chuig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gníomhaireachtaí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FF9F" w14:textId="77777777" w:rsidR="009C2ABE" w:rsidRPr="00F21B37" w:rsidRDefault="009C2ABE" w:rsidP="005604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62A65CE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712C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9C2ABE">
              <w:rPr>
                <w:rFonts w:asciiTheme="minorHAnsi" w:hAnsiTheme="minorHAnsi" w:cstheme="minorHAnsi"/>
                <w:sz w:val="20"/>
              </w:rPr>
              <w:t xml:space="preserve">Déantar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Moltaí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go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léir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dháileadh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an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bhFoireann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Bainistíochta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Sinsearaí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(FBS)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an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gCoiste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Iniúchta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6304C7E8" w14:textId="77777777" w:rsidTr="00AF1710">
        <w:trPr>
          <w:trHeight w:val="811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9BC6" w14:textId="77777777" w:rsidR="009C2ABE" w:rsidRPr="00D07032" w:rsidRDefault="00B8040D" w:rsidP="00560407">
            <w:pPr>
              <w:jc w:val="both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1.6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C842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cuireadh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moltaí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bhfeidhm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ó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thuarascálacha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QA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roimhe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seo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50D7" w14:textId="77777777" w:rsidR="009C2ABE" w:rsidRPr="00F21B37" w:rsidRDefault="009C2ABE" w:rsidP="005604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030F8D0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F996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Tuarascálacha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dhul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chun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cinn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FBS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gach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moladh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iniúchta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6D7E7E9C" w14:textId="77777777" w:rsidTr="00AF1710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F602" w14:textId="77777777" w:rsidR="009C2ABE" w:rsidRPr="00D07032" w:rsidRDefault="00B8040D" w:rsidP="00560407">
            <w:pPr>
              <w:jc w:val="both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1.7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85B0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Tuarascáil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QA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bhliantúil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gcód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caiteachais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phoiblí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curtha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faoi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bhráid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Phríomhoifigigh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Feidhmiúcháin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deimhnithe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aige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curtha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faoi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bhráid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NOAC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foilsithe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shuíomh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gréasáin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Údaráis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Áitiúil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9E69" w14:textId="77777777" w:rsidR="009C2ABE" w:rsidRPr="00F21B37" w:rsidRDefault="009C2ABE" w:rsidP="005604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36DE415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D7A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Tá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Tuarascáil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QA CCP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sínithe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ag CE,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eisithe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chuig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NOAC;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foilsithe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shuíomh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gréasáin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Comhairle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Cathrach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5C4D5BC5" w14:textId="77777777" w:rsidTr="00AF1710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16D7" w14:textId="77777777" w:rsidR="009C2ABE" w:rsidRPr="00D07032" w:rsidRDefault="00B8040D" w:rsidP="00560407">
            <w:pPr>
              <w:jc w:val="both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1.8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0CCC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ndearnadh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seiceáil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dhomhain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sampla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riachtanach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cláir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réir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chéim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4 den QAP?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CE04" w14:textId="77777777" w:rsidR="009C2ABE" w:rsidRPr="00F21B37" w:rsidRDefault="009C2ABE" w:rsidP="005604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7A45C79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72CF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Tá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athbhreithniú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déanta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shamplaí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chaiteachas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Ioncaim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Caipitil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araon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32202014" w14:textId="77777777" w:rsidTr="00AF1710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5FA" w14:textId="77777777" w:rsidR="009C2ABE" w:rsidRPr="00D07032" w:rsidRDefault="00B8040D" w:rsidP="00560407">
            <w:pPr>
              <w:jc w:val="both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1.9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B064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próiseas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bhfeidhm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pleanáil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dhéanamh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mheastóireachtaí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ex post?</w:t>
            </w:r>
          </w:p>
          <w:p w14:paraId="6883CB7C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Déantar </w:t>
            </w:r>
            <w:proofErr w:type="spellStart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meastóireacht</w:t>
            </w:r>
            <w:proofErr w:type="spellEnd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ex-post tar </w:t>
            </w:r>
            <w:proofErr w:type="spellStart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éis</w:t>
            </w:r>
            <w:proofErr w:type="spellEnd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tréimhse</w:t>
            </w:r>
            <w:proofErr w:type="spellEnd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áirithe</w:t>
            </w:r>
            <w:proofErr w:type="spellEnd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bheith</w:t>
            </w:r>
            <w:proofErr w:type="spellEnd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caite</w:t>
            </w:r>
            <w:proofErr w:type="spellEnd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ó </w:t>
            </w:r>
            <w:proofErr w:type="spellStart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críochnaíodh</w:t>
            </w:r>
            <w:proofErr w:type="spellEnd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spriocthionscadal</w:t>
            </w:r>
            <w:proofErr w:type="spellEnd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le </w:t>
            </w:r>
            <w:proofErr w:type="spellStart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béim</w:t>
            </w:r>
            <w:proofErr w:type="spellEnd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éifeachtacht</w:t>
            </w:r>
            <w:proofErr w:type="spellEnd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inbhuanaitheacht</w:t>
            </w:r>
            <w:proofErr w:type="spellEnd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tionscadail</w:t>
            </w:r>
            <w:proofErr w:type="spellEnd"/>
            <w:r w:rsidRPr="00D07032">
              <w:rPr>
                <w:rFonts w:ascii="Calibri" w:eastAsia="Calibri" w:hAnsi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481D" w14:textId="77777777" w:rsidR="009C2ABE" w:rsidRPr="00F21B37" w:rsidRDefault="009C2ABE" w:rsidP="005604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53541DF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F0D7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Áiríonn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rialacha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Ceannaigh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Soláthair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ghlac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Comhairle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Cathrach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Gaillimhe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leo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an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riachtanas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éigeantach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. </w:t>
            </w:r>
          </w:p>
        </w:tc>
      </w:tr>
      <w:tr w:rsidR="00E12020" w14:paraId="10A4D311" w14:textId="77777777" w:rsidTr="00AF1710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D0B" w14:textId="77777777" w:rsidR="009C2ABE" w:rsidRPr="00D07032" w:rsidRDefault="00B8040D" w:rsidP="00560407">
            <w:pPr>
              <w:jc w:val="both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1.10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074D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Cé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mhéad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meastóireacht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fhoirmiúil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cuireadh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gcrích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bhliain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faoi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athbhreithniú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?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foilsíodh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iad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go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tráthúil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F9AD" w14:textId="77777777" w:rsidR="009C2ABE" w:rsidRPr="00F21B37" w:rsidRDefault="009C2ABE" w:rsidP="005604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A76407C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bCs/>
                <w:sz w:val="20"/>
              </w:rPr>
              <w:t>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9855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Níor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seachadadh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aon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Athbhreithnithe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Iarthionscadail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 linn 2022.</w:t>
            </w:r>
          </w:p>
        </w:tc>
      </w:tr>
      <w:tr w:rsidR="00E12020" w14:paraId="1C2C412D" w14:textId="77777777" w:rsidTr="00AF1710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F304" w14:textId="77777777" w:rsidR="009C2ABE" w:rsidRPr="00D07032" w:rsidRDefault="00B8040D" w:rsidP="00560407">
            <w:pPr>
              <w:jc w:val="both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1.11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B100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próiseas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bhfeidhm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moltaí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meastóireachtaí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roimhe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seo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leanúint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suas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30F5" w14:textId="77777777" w:rsidR="009C2ABE" w:rsidRPr="00F21B37" w:rsidRDefault="009C2ABE" w:rsidP="005604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97DE651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DEB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Tuairiscí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dul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chun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cinn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FBS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moltaí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go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léir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32080ABF" w14:textId="77777777" w:rsidTr="00AF1710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181D" w14:textId="77777777" w:rsidR="009C2ABE" w:rsidRPr="00D07032" w:rsidRDefault="00B8040D" w:rsidP="00560407">
            <w:pPr>
              <w:jc w:val="both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lastRenderedPageBreak/>
              <w:t>C 1.12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F64A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Cén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chaoi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moltaí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n-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athbhreithnithe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meastóireachtaí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ex post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eolas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fáil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chinntí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leithdháilte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acmhainní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41FD" w14:textId="77777777" w:rsidR="009C2ABE" w:rsidRPr="00F21B37" w:rsidRDefault="009C2ABE" w:rsidP="00560407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AA336DD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FB6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Tá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cinntí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bunaithe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go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páirteach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thuarascálacha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dul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chun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cinn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FBS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gach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moladh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iniúchta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14:paraId="7990FE26" w14:textId="77777777" w:rsidR="009C2ABE" w:rsidRDefault="009C2ABE" w:rsidP="00D07032">
      <w:pPr>
        <w:rPr>
          <w:rFonts w:ascii="Calibri" w:hAnsi="Calibri"/>
          <w:b/>
          <w:sz w:val="22"/>
          <w:szCs w:val="22"/>
          <w:lang w:val="en-US" w:eastAsia="en-US"/>
        </w:rPr>
      </w:pPr>
    </w:p>
    <w:p w14:paraId="4A7303EC" w14:textId="77777777" w:rsidR="00F36EE3" w:rsidRDefault="00F36EE3" w:rsidP="00D07032">
      <w:pPr>
        <w:rPr>
          <w:rFonts w:ascii="Calibri" w:hAnsi="Calibri"/>
          <w:b/>
          <w:sz w:val="22"/>
          <w:szCs w:val="22"/>
          <w:lang w:val="en-US" w:eastAsia="en-US"/>
        </w:rPr>
      </w:pPr>
    </w:p>
    <w:p w14:paraId="396A41FC" w14:textId="77777777" w:rsidR="009C2ABE" w:rsidRDefault="009C2ABE" w:rsidP="00D07032">
      <w:pPr>
        <w:rPr>
          <w:rFonts w:ascii="Calibri" w:hAnsi="Calibri"/>
          <w:b/>
          <w:sz w:val="22"/>
          <w:szCs w:val="22"/>
          <w:lang w:val="en-US" w:eastAsia="en-US"/>
        </w:rPr>
      </w:pPr>
    </w:p>
    <w:p w14:paraId="3C7244CD" w14:textId="77777777" w:rsidR="00D07032" w:rsidRPr="00D07032" w:rsidRDefault="00B8040D" w:rsidP="00D07032">
      <w:pPr>
        <w:rPr>
          <w:rFonts w:ascii="Calibri" w:hAnsi="Calibri"/>
          <w:b/>
          <w:sz w:val="22"/>
          <w:szCs w:val="22"/>
          <w:lang w:val="en-US" w:eastAsia="en-US"/>
        </w:rPr>
      </w:pP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Seicliosta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 xml:space="preserve"> 2 – Le </w:t>
      </w: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comhlánú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maidir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 xml:space="preserve"> le </w:t>
      </w: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tionscadail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>/</w:t>
      </w: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cláir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chaipitil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agus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scéimeanna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deontas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caipitil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 xml:space="preserve"> a </w:t>
      </w: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bhí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faoi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bhreithniú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 xml:space="preserve"> le </w:t>
      </w: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bliain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="Calibri" w:hAnsi="Calibri"/>
          <w:b/>
          <w:sz w:val="22"/>
          <w:szCs w:val="22"/>
          <w:lang w:eastAsia="en-US"/>
        </w:rPr>
        <w:t>anuas</w:t>
      </w:r>
      <w:proofErr w:type="spellEnd"/>
      <w:r w:rsidRPr="00D07032">
        <w:rPr>
          <w:rFonts w:ascii="Calibri" w:hAnsi="Calibri"/>
          <w:b/>
          <w:sz w:val="22"/>
          <w:szCs w:val="22"/>
          <w:lang w:eastAsia="en-US"/>
        </w:rPr>
        <w:t>.</w:t>
      </w:r>
    </w:p>
    <w:p w14:paraId="06C647AA" w14:textId="77777777" w:rsidR="00D07032" w:rsidRPr="00D07032" w:rsidRDefault="00D07032" w:rsidP="00D07032">
      <w:pPr>
        <w:rPr>
          <w:rFonts w:ascii="Calibri" w:hAnsi="Calibri"/>
          <w:b/>
          <w:sz w:val="12"/>
          <w:szCs w:val="12"/>
          <w:lang w:val="en-US" w:eastAsia="en-US"/>
        </w:rPr>
      </w:pPr>
    </w:p>
    <w:tbl>
      <w:tblPr>
        <w:tblW w:w="60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6267"/>
        <w:gridCol w:w="1020"/>
        <w:gridCol w:w="2088"/>
      </w:tblGrid>
      <w:tr w:rsidR="00E12020" w14:paraId="5DA1A1F4" w14:textId="77777777" w:rsidTr="009C2ABE">
        <w:trPr>
          <w:cantSplit/>
          <w:trHeight w:val="100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B7FA67" w14:textId="77777777" w:rsidR="00D07032" w:rsidRPr="00D07032" w:rsidRDefault="00D07032" w:rsidP="00D07032">
            <w:pPr>
              <w:spacing w:after="40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0E43B8" w14:textId="77777777" w:rsidR="00D07032" w:rsidRPr="00D07032" w:rsidRDefault="00D07032" w:rsidP="00D07032">
            <w:pPr>
              <w:spacing w:after="40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  <w:p w14:paraId="4E48BEE3" w14:textId="77777777" w:rsidR="00D07032" w:rsidRPr="00D07032" w:rsidRDefault="00B8040D" w:rsidP="00D07032">
            <w:pPr>
              <w:spacing w:after="40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Caiteachas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Caipitiúil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á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mBreithniú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–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Breithiúnas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Faomhadh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57CFEA86" w14:textId="77777777" w:rsidR="00D07032" w:rsidRPr="00D07032" w:rsidRDefault="00B8040D" w:rsidP="00D07032">
            <w:pPr>
              <w:rPr>
                <w:rFonts w:ascii="Calibri" w:hAnsi="Calibri"/>
                <w:b/>
                <w:sz w:val="20"/>
                <w:lang w:val="en-US" w:eastAsia="en-US"/>
              </w:rPr>
            </w:pPr>
            <w:proofErr w:type="spellStart"/>
            <w:r w:rsidRPr="00D07032">
              <w:rPr>
                <w:rFonts w:ascii="Calibri" w:hAnsi="Calibri"/>
                <w:b/>
                <w:sz w:val="20"/>
                <w:lang w:eastAsia="en-US"/>
              </w:rPr>
              <w:t>Rátáil</w:t>
            </w:r>
            <w:proofErr w:type="spellEnd"/>
            <w:r w:rsidRPr="00D07032">
              <w:rPr>
                <w:rFonts w:ascii="Calibri" w:hAnsi="Calibri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hAnsi="Calibri"/>
                <w:b/>
                <w:sz w:val="20"/>
                <w:lang w:eastAsia="en-US"/>
              </w:rPr>
              <w:t>Comhlíonta</w:t>
            </w:r>
            <w:proofErr w:type="spellEnd"/>
            <w:r w:rsidRPr="00D07032">
              <w:rPr>
                <w:rFonts w:ascii="Calibri" w:hAnsi="Calibri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hAnsi="Calibri"/>
                <w:b/>
                <w:sz w:val="20"/>
                <w:lang w:eastAsia="en-US"/>
              </w:rPr>
              <w:t>Féinmheasúnaithe</w:t>
            </w:r>
            <w:proofErr w:type="spellEnd"/>
            <w:r w:rsidRPr="00D07032">
              <w:rPr>
                <w:rFonts w:ascii="Calibri" w:hAnsi="Calibri"/>
                <w:b/>
                <w:sz w:val="20"/>
                <w:lang w:eastAsia="en-US"/>
              </w:rPr>
              <w:t>: 1 - 3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E64EB46" w14:textId="77777777" w:rsidR="00D07032" w:rsidRPr="00D07032" w:rsidRDefault="00D07032" w:rsidP="00D07032">
            <w:pPr>
              <w:spacing w:after="40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  <w:p w14:paraId="60A2B90A" w14:textId="77777777" w:rsidR="00D07032" w:rsidRPr="00D07032" w:rsidRDefault="00B8040D" w:rsidP="00D07032">
            <w:pPr>
              <w:spacing w:after="40"/>
              <w:jc w:val="center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Trácht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Gníomh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Teastáil</w:t>
            </w:r>
            <w:proofErr w:type="spellEnd"/>
          </w:p>
        </w:tc>
      </w:tr>
      <w:tr w:rsidR="00E12020" w14:paraId="47A7AAB3" w14:textId="77777777" w:rsidTr="009C2ABE">
        <w:trPr>
          <w:trHeight w:val="408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E802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2.1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4A73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críochnaíodh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Tuarascáil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Measúnaithe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Straitéisigh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(TMS)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clár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caipitil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os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cionn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€10m?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0AF" w14:textId="77777777" w:rsidR="009C2ABE" w:rsidRPr="00F21B37" w:rsidRDefault="00B8040D" w:rsidP="00560407">
            <w:pPr>
              <w:spacing w:after="8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0A6C" w14:textId="77777777" w:rsidR="009C2ABE" w:rsidRPr="009C2ABE" w:rsidRDefault="00B8040D" w:rsidP="00560407">
            <w:pPr>
              <w:spacing w:after="8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9C2ABE">
              <w:rPr>
                <w:rFonts w:asciiTheme="minorHAnsi" w:hAnsiTheme="minorHAnsi" w:cstheme="minorHAnsi"/>
                <w:sz w:val="20"/>
              </w:rPr>
              <w:t xml:space="preserve">Gach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cás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Gnó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curtha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láthair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ceadaithe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ag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Comhaltaí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Tofa.</w:t>
            </w:r>
          </w:p>
        </w:tc>
      </w:tr>
      <w:tr w:rsidR="00E12020" w14:paraId="15ADB25A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6A3A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2.2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D457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sonraíodh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táscairí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feidhmíochta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clár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cheadóidh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meastóireacht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láidir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níos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déanaí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  <w:p w14:paraId="0E45D9F6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céimeanna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curtha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bhfeidhm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sonraí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táscairí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feidhmíochta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bhailiú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95E" w14:textId="77777777" w:rsidR="009C2ABE" w:rsidRPr="00F21B37" w:rsidRDefault="00B8040D" w:rsidP="00560407">
            <w:pPr>
              <w:spacing w:after="8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FB11" w14:textId="77777777" w:rsidR="009C2ABE" w:rsidRPr="009C2ABE" w:rsidRDefault="00B8040D" w:rsidP="00560407">
            <w:pPr>
              <w:pStyle w:val="NoSpacing"/>
              <w:spacing w:before="60" w:after="6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Ionchorpraítear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spriocanna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sonracha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méadracht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gCásanna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Gnó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do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gach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Tionscadal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  <w:p w14:paraId="03A96C55" w14:textId="77777777" w:rsidR="009C2ABE" w:rsidRPr="009C2ABE" w:rsidRDefault="009C2ABE" w:rsidP="00560407">
            <w:pPr>
              <w:spacing w:after="8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  <w:tr w:rsidR="00E12020" w14:paraId="5A8641C4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E662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2.3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2693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críochnaíodh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Réamh-chás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Cás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Deiridh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n-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áirítear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breithiúnas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airgeadais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eacnamaíoch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clár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caipitil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C199" w14:textId="77777777" w:rsidR="009C2ABE" w:rsidRPr="00F21B37" w:rsidRDefault="00B8040D" w:rsidP="00560407">
            <w:pPr>
              <w:spacing w:after="8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F84" w14:textId="77777777" w:rsidR="009C2ABE" w:rsidRPr="009C2ABE" w:rsidRDefault="00B8040D" w:rsidP="00560407">
            <w:pPr>
              <w:spacing w:after="8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9C2ABE">
              <w:rPr>
                <w:rFonts w:asciiTheme="minorHAnsi" w:hAnsiTheme="minorHAnsi" w:cstheme="minorHAnsi"/>
                <w:sz w:val="20"/>
              </w:rPr>
              <w:t xml:space="preserve">Gach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cás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Gnó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ceadaithe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curtha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aghaidh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chuig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an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Roinn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Maoinithe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3E900D86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D97D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2.4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6FB7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raibh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cuspóirí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togra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SICRU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ailínithe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beartas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Rialtais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n-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áirítear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Creat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Náisiúnta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Pleanála,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Plean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Maolaithe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Aeráide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srl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?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C17C" w14:textId="77777777" w:rsidR="009C2ABE" w:rsidRPr="00F21B37" w:rsidRDefault="00B8040D" w:rsidP="00560407">
            <w:pPr>
              <w:spacing w:after="8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6B39" w14:textId="77777777" w:rsidR="009C2ABE" w:rsidRPr="009C2ABE" w:rsidRDefault="00B8040D" w:rsidP="00560407">
            <w:pPr>
              <w:spacing w:after="8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Pleananna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curtha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chéile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réir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mar 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theastaíonn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ó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Ranna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Maoinithe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47AADE12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0C7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2.5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B6A2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úsáideadh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breithiúnas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paraiméadair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maidir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chaipitil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cláir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chaipitiúla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scéimeanna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deontais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B24" w14:textId="77777777" w:rsidR="009C2ABE" w:rsidRPr="00F21B37" w:rsidRDefault="00B8040D" w:rsidP="00560407">
            <w:pPr>
              <w:spacing w:after="8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6F2" w14:textId="77777777" w:rsidR="009C2ABE" w:rsidRPr="009C2ABE" w:rsidRDefault="00B8040D" w:rsidP="00560407">
            <w:pPr>
              <w:spacing w:after="8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Pleananna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curtha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chéile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réir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mar 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theastaíonn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ó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Ranna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Maoinithe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45C7D96A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1A2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2.6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C634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ndearnadh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breithiúnas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airgeadais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togra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ndearnadh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breithniú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inacmhainneacht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521" w14:textId="77777777" w:rsidR="009C2ABE" w:rsidRPr="00F21B37" w:rsidRDefault="00B8040D" w:rsidP="00560407">
            <w:pPr>
              <w:spacing w:after="8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E8EF" w14:textId="77777777" w:rsidR="009C2ABE" w:rsidRPr="009C2ABE" w:rsidRDefault="00B8040D" w:rsidP="00560407">
            <w:pPr>
              <w:spacing w:after="8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Pleananna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curtha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chéile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réir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mar 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theastaíonn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ó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Ranna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Maoinithe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189D40CA" w14:textId="77777777" w:rsidTr="009C2ABE">
        <w:trPr>
          <w:trHeight w:val="325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8104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2.7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3132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cuireadh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tús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leis </w:t>
            </w: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bpróiseas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breithmheasa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céim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luath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go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leor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eolas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chur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fáil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chinnteoireacht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497" w14:textId="77777777" w:rsidR="009C2ABE" w:rsidRPr="00F21B37" w:rsidRDefault="00B8040D" w:rsidP="00560407">
            <w:pPr>
              <w:spacing w:after="8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4E35" w14:textId="77777777" w:rsidR="009C2ABE" w:rsidRPr="009C2ABE" w:rsidRDefault="00B8040D" w:rsidP="00560407">
            <w:pPr>
              <w:spacing w:after="8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Faomhadh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bPrionsabal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faighte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do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gach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Tionscadal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4FAB7463" w14:textId="77777777" w:rsidTr="009C2ABE">
        <w:trPr>
          <w:trHeight w:val="325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0D5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2.8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F837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ndearnadh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anailís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roghanna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leordhóthanacha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chás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togra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caipitil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FA9F" w14:textId="77777777" w:rsidR="009C2ABE" w:rsidRPr="00F21B37" w:rsidRDefault="00B8040D" w:rsidP="00560407">
            <w:pPr>
              <w:spacing w:after="8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78C8" w14:textId="77777777" w:rsidR="009C2ABE" w:rsidRPr="009C2ABE" w:rsidRDefault="00B8040D" w:rsidP="00560407">
            <w:pPr>
              <w:spacing w:after="8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Pleananna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curtha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chéile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réir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mar 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theastaíonn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ó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Ranna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Maoinithe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6A27A683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CABC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2.9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8728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raibh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bonn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fianaise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chostas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leagtha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amach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ngach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cás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  <w:p w14:paraId="3DBFE2EC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úsáideadh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modheolaíocht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costas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mheas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  <w:p w14:paraId="057145F7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cuireadh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teagmhais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bhuiséid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bhfeidhm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A1E" w14:textId="77777777" w:rsidR="009C2ABE" w:rsidRPr="00F21B37" w:rsidRDefault="00B8040D" w:rsidP="00560407">
            <w:pPr>
              <w:spacing w:after="8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033D" w14:textId="77777777" w:rsidR="009C2ABE" w:rsidRPr="009C2ABE" w:rsidRDefault="009C2ABE" w:rsidP="00560407">
            <w:pPr>
              <w:rPr>
                <w:rFonts w:asciiTheme="minorHAnsi" w:hAnsiTheme="minorHAnsi" w:cstheme="minorHAnsi"/>
                <w:sz w:val="20"/>
              </w:rPr>
            </w:pPr>
          </w:p>
          <w:p w14:paraId="1A131C0C" w14:textId="77777777" w:rsidR="009C2ABE" w:rsidRPr="009C2ABE" w:rsidRDefault="00B8040D" w:rsidP="00560407">
            <w:pPr>
              <w:spacing w:after="8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Pleananna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curtha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chéile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réir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mar 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theastaíonn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ó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Ranna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Maoinithe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70BD652D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EB99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lastRenderedPageBreak/>
              <w:t>C 2.10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17A9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breithníodh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riosca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cuireadh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tús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straitéis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maolaithe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riosca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  <w:p w14:paraId="266A8863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tugadh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aird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rialachas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inseachadacht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F735" w14:textId="77777777" w:rsidR="009C2ABE" w:rsidRPr="00F21B37" w:rsidRDefault="00B8040D" w:rsidP="00560407">
            <w:pPr>
              <w:spacing w:after="8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A3C4" w14:textId="77777777" w:rsidR="009C2ABE" w:rsidRPr="009C2ABE" w:rsidRDefault="00B8040D" w:rsidP="00560407">
            <w:pPr>
              <w:spacing w:after="8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Pleananna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curtha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chéile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réir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mar 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theastaíonn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ó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Ranna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Maoinithe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4EDF2DF5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5A6C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2.11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AA71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go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gcosnódh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Tuarascáil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Measúnaithe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Straitéisigh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Réamh-Chás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Cás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Deiridh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faoi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bhráid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DPER le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haghaidh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athbhreithniú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teicniúil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os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cionn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€100m?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64A" w14:textId="77777777" w:rsidR="009C2ABE" w:rsidRPr="00F21B37" w:rsidRDefault="00B8040D" w:rsidP="00560407">
            <w:pPr>
              <w:spacing w:after="8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211" w14:textId="77777777" w:rsidR="009C2ABE" w:rsidRPr="009C2ABE" w:rsidRDefault="009C2ABE" w:rsidP="00560407">
            <w:pPr>
              <w:spacing w:after="8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  <w:tr w:rsidR="00E12020" w14:paraId="33802C42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A4A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2.12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145E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ullmhaíodh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mionteagasc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mionsonraithe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n-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áirítear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treoir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dearaidh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straitéis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soláthair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infheistíochta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1AD0" w14:textId="77777777" w:rsidR="009C2ABE" w:rsidRPr="00F21B37" w:rsidRDefault="00B8040D" w:rsidP="00560407">
            <w:pPr>
              <w:spacing w:after="8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6E08" w14:textId="77777777" w:rsidR="009C2ABE" w:rsidRPr="009C2ABE" w:rsidRDefault="00B8040D" w:rsidP="00560407">
            <w:pPr>
              <w:spacing w:after="8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Pleananna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curtha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chéile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réir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mar 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theastaíonn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ó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Ranna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Maoinithe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1DA2655E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A37C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2.13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BF23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comhlíonadh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rialacha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soláthair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(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náisiúnta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araon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)?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7B8E" w14:textId="77777777" w:rsidR="009C2ABE" w:rsidRPr="00F21B37" w:rsidRDefault="00B8040D" w:rsidP="00560407">
            <w:pPr>
              <w:spacing w:after="8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C842" w14:textId="77777777" w:rsidR="009C2ABE" w:rsidRPr="009C2ABE" w:rsidRDefault="00B8040D" w:rsidP="00560407">
            <w:pPr>
              <w:spacing w:after="8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Comhlíonann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soláthar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Dlíthe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Rialacháin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106B6BE5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955F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2.14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4FA0" w14:textId="77777777" w:rsidR="009C2ABE" w:rsidRPr="00D07032" w:rsidRDefault="00B8040D" w:rsidP="00560407">
            <w:pPr>
              <w:spacing w:after="8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cuireadh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Creat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Bainistíochta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Oibreacha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Caipitil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(CBOC)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bhfeidhm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gceart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9F8A" w14:textId="77777777" w:rsidR="009C2ABE" w:rsidRPr="00F21B37" w:rsidRDefault="00B8040D" w:rsidP="00560407">
            <w:pPr>
              <w:spacing w:after="8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590F" w14:textId="77777777" w:rsidR="009C2ABE" w:rsidRPr="009C2ABE" w:rsidRDefault="00B8040D" w:rsidP="00560407">
            <w:pPr>
              <w:spacing w:after="8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Pleananna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curtha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chéile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réir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mar 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theastaíonn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ó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Ranna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Maoinithe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29530A82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E2B2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2.15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8A79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seiceáladh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rialacha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um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Chúnamh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Stáit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maidir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tacaíocht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2C8F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34E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Pleananna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curtha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chéile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réir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mar is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gá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ag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Ranna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Maoinithe</w:t>
            </w:r>
            <w:proofErr w:type="spellEnd"/>
          </w:p>
        </w:tc>
      </w:tr>
      <w:tr w:rsidR="00E12020" w14:paraId="0DEB84DE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887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2.16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71EF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iarradh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cead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ón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Údarás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Formheasa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geata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cinntí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D76F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FAB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Faomhadh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faighte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ag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gach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céim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do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gach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Tionscadal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6E378AA3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E1F0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2.17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6AE3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ndearna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Ghníomhaireacht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Urraíochta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tÚdarás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Formheasa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measúnú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dearbhú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Luach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Airgead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geata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cinnidh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50DE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CA7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Faomhadh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faighte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ag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gach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céim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do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gach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Tionscadal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3DFCA020" w14:textId="77777777" w:rsidTr="009C2ABE">
        <w:trPr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835A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2.18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0285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iarradh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ceadú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ón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Rialtas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trí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Mheabhrán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Rialtas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geataí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cinnteoireachta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mheastar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chosnódh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breis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€100m?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4E3A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03D4" w14:textId="77777777" w:rsidR="009C2ABE" w:rsidRPr="009C2ABE" w:rsidRDefault="009C2ABE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</w:tbl>
    <w:p w14:paraId="1F97C9BD" w14:textId="77777777" w:rsidR="00D07032" w:rsidRDefault="00B8040D" w:rsidP="00D07032">
      <w:pPr>
        <w:spacing w:after="200" w:line="360" w:lineRule="auto"/>
        <w:rPr>
          <w:rFonts w:asciiTheme="minorHAnsi" w:eastAsia="Calibri" w:hAnsiTheme="minorHAnsi" w:cs="Tahoma"/>
          <w:b/>
          <w:i/>
          <w:sz w:val="20"/>
          <w:lang w:val="en-IE" w:eastAsia="en-US"/>
        </w:rPr>
      </w:pP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Féach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Nóta 2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sna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treoirlínte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tosaigh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maidir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le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léirmhíniú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Scéimeanna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Deontas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Caipitil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i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gcomhthéacs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an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Rialtais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Áitiúil</w:t>
      </w:r>
      <w:proofErr w:type="spellEnd"/>
    </w:p>
    <w:p w14:paraId="1D231088" w14:textId="77777777" w:rsidR="00D07032" w:rsidRDefault="00B8040D">
      <w:pPr>
        <w:rPr>
          <w:rFonts w:asciiTheme="minorHAnsi" w:eastAsia="Calibri" w:hAnsiTheme="minorHAnsi" w:cs="Tahoma"/>
          <w:b/>
          <w:i/>
          <w:sz w:val="20"/>
          <w:lang w:val="en-IE" w:eastAsia="en-US"/>
        </w:rPr>
      </w:pPr>
      <w:r>
        <w:rPr>
          <w:rFonts w:asciiTheme="minorHAnsi" w:eastAsia="Calibri" w:hAnsiTheme="minorHAnsi" w:cs="Tahoma"/>
          <w:b/>
          <w:i/>
          <w:sz w:val="20"/>
          <w:lang w:val="en-IE" w:eastAsia="en-US"/>
        </w:rPr>
        <w:br w:type="page"/>
      </w:r>
    </w:p>
    <w:p w14:paraId="653E0613" w14:textId="77777777" w:rsidR="00D07032" w:rsidRPr="00D07032" w:rsidRDefault="00B8040D" w:rsidP="00D07032">
      <w:pPr>
        <w:spacing w:after="200" w:line="360" w:lineRule="auto"/>
        <w:rPr>
          <w:rFonts w:asciiTheme="minorHAnsi" w:eastAsia="Calibri" w:hAnsiTheme="minorHAnsi" w:cs="Tahoma"/>
          <w:b/>
          <w:sz w:val="22"/>
          <w:szCs w:val="22"/>
          <w:lang w:val="en-IE" w:eastAsia="en-US"/>
        </w:rPr>
      </w:pP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lastRenderedPageBreak/>
        <w:t>Seicliosta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3 – Le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críochnú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maidir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le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caiteachas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reatha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nua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atá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á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mheas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le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bliain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anuas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.</w:t>
      </w:r>
    </w:p>
    <w:tbl>
      <w:tblPr>
        <w:tblW w:w="598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5686"/>
        <w:gridCol w:w="1063"/>
        <w:gridCol w:w="2165"/>
      </w:tblGrid>
      <w:tr w:rsidR="00E12020" w14:paraId="48C5EEE1" w14:textId="77777777" w:rsidTr="00AF1710">
        <w:trPr>
          <w:cantSplit/>
          <w:trHeight w:val="137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7BEA7C" w14:textId="77777777" w:rsidR="00D07032" w:rsidRPr="00D07032" w:rsidRDefault="00D07032" w:rsidP="00D07032">
            <w:pPr>
              <w:spacing w:after="8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DF59E3" w14:textId="77777777" w:rsidR="00D07032" w:rsidRPr="00D07032" w:rsidRDefault="00D07032" w:rsidP="00D07032">
            <w:pPr>
              <w:spacing w:after="8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  <w:p w14:paraId="1E880DD8" w14:textId="77777777" w:rsidR="00D07032" w:rsidRPr="00D07032" w:rsidRDefault="00B8040D" w:rsidP="00D07032">
            <w:pPr>
              <w:spacing w:after="8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Caiteachas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Reatha á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mBreithniú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–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Breithiúnas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Faomhadh</w:t>
            </w:r>
            <w:proofErr w:type="spellEnd"/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6487C9AB" w14:textId="77777777" w:rsidR="00D07032" w:rsidRPr="00D07032" w:rsidRDefault="00B8040D" w:rsidP="00D07032">
            <w:pPr>
              <w:spacing w:after="80" w:line="256" w:lineRule="auto"/>
              <w:ind w:left="113" w:right="113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Rátáil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Comhlíonta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Féinmheasúnaithe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:  1 </w:t>
            </w:r>
            <w:proofErr w:type="gram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-  3</w:t>
            </w:r>
            <w:proofErr w:type="gramEnd"/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85099C9" w14:textId="77777777" w:rsidR="00D07032" w:rsidRPr="00D07032" w:rsidRDefault="00D07032" w:rsidP="00D07032">
            <w:pPr>
              <w:spacing w:after="8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  <w:p w14:paraId="572886BD" w14:textId="77777777" w:rsidR="00D07032" w:rsidRPr="00D07032" w:rsidRDefault="00B8040D" w:rsidP="00D07032">
            <w:pPr>
              <w:spacing w:after="8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Trácht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Gníomh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Teastáil</w:t>
            </w:r>
            <w:proofErr w:type="spellEnd"/>
          </w:p>
        </w:tc>
      </w:tr>
      <w:tr w:rsidR="00E12020" w14:paraId="66EABDF2" w14:textId="77777777" w:rsidTr="00AF1710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0EFE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1DA3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raibh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cuspóirí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leagtha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amach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go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soiléir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B753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E570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Ciorcláin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Roinne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Thacaíochtaí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Airgeadais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31CFA7EE" w14:textId="77777777" w:rsidTr="00AF1710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D8F6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2C5B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féidir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cuspóirí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thomhas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dtéarmaí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cainníochtúla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9AD7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06A5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Ciorcláin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Roinne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Thacaíochtaí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Airgeadais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79211070" w14:textId="77777777" w:rsidTr="00AF1710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33F3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A6A1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ullmhaíodh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cás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ag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ionchorprú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breithiúnas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airgeadais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eacnamaíoch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thograí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nua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caiteachais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reatha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2E8D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CAD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Ciorcláin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Roinne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Thacaíochtaí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Airgeadais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3257AAC0" w14:textId="77777777" w:rsidTr="00AF1710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F7E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C057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úsáideadh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breithiúnas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2F4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351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Ciorcláin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Roinne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Thacaíochtaí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Airgeadais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406C96D7" w14:textId="77777777" w:rsidTr="00AF1710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56CC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C227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tugadh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breithiúnas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eacnamaíoch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críche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clár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os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cionn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€20m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caitheadh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€5m in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aghaidh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bliana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thar 4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bliana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72D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FE5A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Ciorcláin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Roinne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Thacaíochtaí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Airgeadais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749F9EF2" w14:textId="77777777" w:rsidTr="00AF1710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8F46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29C0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chuimsigh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cás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roinn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phíolótú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2DD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4981" w14:textId="77777777" w:rsidR="009C2ABE" w:rsidRPr="009C2ABE" w:rsidRDefault="009C2ABE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  <w:tr w:rsidR="00E12020" w14:paraId="222B6DC4" w14:textId="77777777" w:rsidTr="00AF1710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5E3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F591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ndearnadh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píolótaí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thograí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caiteachais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reatha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nua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mbaineann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caiteachas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iomlán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de €20m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laghad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thar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thréimhse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bheartaithe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chláir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íosmhéid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caiteachais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bhliantúil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de €5m?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5D2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155" w14:textId="77777777" w:rsidR="009C2ABE" w:rsidRPr="009C2ABE" w:rsidRDefault="009C2ABE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  <w:tr w:rsidR="00E12020" w14:paraId="566852A2" w14:textId="77777777" w:rsidTr="00AF1710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C168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3.8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9E60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comhaontaíodh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riachtanais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mhodheolaíochta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bailithe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sonraí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píolótach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tús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scéime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2C8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0E1" w14:textId="77777777" w:rsidR="009C2ABE" w:rsidRPr="009C2ABE" w:rsidRDefault="009C2ABE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  <w:tr w:rsidR="00E12020" w14:paraId="0913DAAA" w14:textId="77777777" w:rsidTr="00AF1710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E1D9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3.9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293D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ndearnadh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measúnú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foirmiúil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gclár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píolótach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curtha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isteach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cheadú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chuig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Rannóg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Vóta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ábhartha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DPER?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AFBF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2121" w14:textId="77777777" w:rsidR="009C2ABE" w:rsidRPr="009C2ABE" w:rsidRDefault="009C2ABE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  <w:tr w:rsidR="00E12020" w14:paraId="6F52C501" w14:textId="77777777" w:rsidTr="00AF1710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FE8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3.10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314F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measúnú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éileamh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dóchúil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scéim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nua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síneadh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scéime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bunaithe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fhianaise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eimpíreach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801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C99A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Ciorcláin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Roinne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Thacaíochtaí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Airgeadais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42DBC34E" w14:textId="77777777" w:rsidTr="00AF1710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9816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3.11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61BA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deonaíodh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ceadú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riachtanach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FF54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FC6E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Ciorcláin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Roinne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Thacaíochtaí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Airgeadais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E12020" w14:paraId="28802CDF" w14:textId="77777777" w:rsidTr="00AF1710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BC9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D655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clásal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éagtha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socraithe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4A13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AE0" w14:textId="77777777" w:rsidR="009C2ABE" w:rsidRPr="009C2ABE" w:rsidRDefault="009C2ABE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  <w:tr w:rsidR="00E12020" w14:paraId="50DED4CA" w14:textId="77777777" w:rsidTr="00AF1710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267A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3.13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EA65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Má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eisfhoinsiú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gceist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comhlíonadh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rialacha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soláthair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AE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náisiúnta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araon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D087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887D" w14:textId="77777777" w:rsidR="009C2ABE" w:rsidRPr="009C2ABE" w:rsidRDefault="009C2ABE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  <w:tr w:rsidR="00E12020" w14:paraId="279247C7" w14:textId="77777777" w:rsidTr="00AF1710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7C3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472B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sonraíodh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táscairí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feidhmíochta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togra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caiteachais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reatha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nua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leathnú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gclár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caiteachais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reatha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cheadóidh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mheastóireacht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láidir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níos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déanaí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005B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4B1" w14:textId="77777777" w:rsidR="009C2ABE" w:rsidRPr="009C2ABE" w:rsidRDefault="009C2ABE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  <w:tr w:rsidR="00E12020" w14:paraId="202D2AC6" w14:textId="77777777" w:rsidTr="00AF1710">
        <w:trPr>
          <w:trHeight w:val="731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7017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3.15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F12E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céimeanna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curtha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bhfeidhm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sonraí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táscairí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feidhmíochta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bhailiú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ED9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AC33" w14:textId="77777777" w:rsidR="009C2ABE" w:rsidRPr="009C2ABE" w:rsidRDefault="009C2ABE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</w:tbl>
    <w:p w14:paraId="7FCEA659" w14:textId="77777777" w:rsidR="00D07032" w:rsidRDefault="00D07032" w:rsidP="00D07032">
      <w:pPr>
        <w:spacing w:after="200" w:line="360" w:lineRule="auto"/>
        <w:jc w:val="both"/>
        <w:rPr>
          <w:rFonts w:asciiTheme="minorHAnsi" w:eastAsia="Calibri" w:hAnsiTheme="minorHAnsi" w:cs="Tahoma"/>
          <w:b/>
          <w:sz w:val="22"/>
          <w:szCs w:val="22"/>
          <w:lang w:val="en-IE" w:eastAsia="en-US"/>
        </w:rPr>
      </w:pPr>
    </w:p>
    <w:p w14:paraId="35D09BEB" w14:textId="77777777" w:rsidR="00560407" w:rsidRDefault="00560407" w:rsidP="00D07032">
      <w:pPr>
        <w:spacing w:after="200" w:line="360" w:lineRule="auto"/>
        <w:jc w:val="both"/>
        <w:rPr>
          <w:rFonts w:asciiTheme="minorHAnsi" w:eastAsia="Calibri" w:hAnsiTheme="minorHAnsi" w:cs="Tahoma"/>
          <w:b/>
          <w:sz w:val="22"/>
          <w:szCs w:val="22"/>
          <w:lang w:val="en-IE" w:eastAsia="en-US"/>
        </w:rPr>
      </w:pPr>
    </w:p>
    <w:p w14:paraId="1EFA5C51" w14:textId="77777777" w:rsidR="00560407" w:rsidRDefault="00560407" w:rsidP="00D07032">
      <w:pPr>
        <w:spacing w:after="200" w:line="360" w:lineRule="auto"/>
        <w:jc w:val="both"/>
        <w:rPr>
          <w:rFonts w:asciiTheme="minorHAnsi" w:eastAsia="Calibri" w:hAnsiTheme="minorHAnsi" w:cs="Tahoma"/>
          <w:b/>
          <w:sz w:val="22"/>
          <w:szCs w:val="22"/>
          <w:lang w:val="en-IE" w:eastAsia="en-US"/>
        </w:rPr>
      </w:pPr>
    </w:p>
    <w:p w14:paraId="353D021D" w14:textId="77777777" w:rsidR="00560407" w:rsidRPr="00D07032" w:rsidRDefault="00560407" w:rsidP="00D07032">
      <w:pPr>
        <w:spacing w:after="200" w:line="360" w:lineRule="auto"/>
        <w:jc w:val="both"/>
        <w:rPr>
          <w:rFonts w:asciiTheme="minorHAnsi" w:eastAsia="Calibri" w:hAnsiTheme="minorHAnsi" w:cs="Tahoma"/>
          <w:b/>
          <w:sz w:val="22"/>
          <w:szCs w:val="22"/>
          <w:lang w:val="en-IE" w:eastAsia="en-US"/>
        </w:rPr>
      </w:pPr>
    </w:p>
    <w:p w14:paraId="0086D59A" w14:textId="77777777" w:rsidR="00D07032" w:rsidRPr="00D07032" w:rsidRDefault="00B8040D" w:rsidP="00D07032">
      <w:pPr>
        <w:spacing w:after="200" w:line="360" w:lineRule="auto"/>
        <w:jc w:val="both"/>
        <w:rPr>
          <w:rFonts w:asciiTheme="minorHAnsi" w:eastAsia="Calibri" w:hAnsiTheme="minorHAnsi" w:cs="Tahoma"/>
          <w:b/>
          <w:sz w:val="22"/>
          <w:szCs w:val="22"/>
          <w:lang w:val="en-IE" w:eastAsia="en-US"/>
        </w:rPr>
      </w:pP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lastRenderedPageBreak/>
        <w:t>Seicliosta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4 – Le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comhlánú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maidir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le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tionscadail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/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cláir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chaipitiúla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agus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scéimeanna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deontas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caipitil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a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thabhaíonn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caiteachas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sa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bhliain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faoi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athbhreithniú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.</w:t>
      </w:r>
    </w:p>
    <w:tbl>
      <w:tblPr>
        <w:tblW w:w="6135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6243"/>
        <w:gridCol w:w="1019"/>
        <w:gridCol w:w="2164"/>
      </w:tblGrid>
      <w:tr w:rsidR="00E12020" w14:paraId="6B76901D" w14:textId="77777777" w:rsidTr="00AF1710">
        <w:trPr>
          <w:cantSplit/>
          <w:trHeight w:val="137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BD17DC" w14:textId="77777777" w:rsidR="00D07032" w:rsidRPr="00D07032" w:rsidRDefault="00D07032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49457E" w14:textId="77777777" w:rsidR="00D07032" w:rsidRPr="00D07032" w:rsidRDefault="00D07032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  <w:p w14:paraId="29FBA74D" w14:textId="77777777" w:rsidR="00D07032" w:rsidRPr="00D07032" w:rsidRDefault="00B8040D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Caiteachas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Caipitiúil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Thabhú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364DF51D" w14:textId="77777777" w:rsidR="00D07032" w:rsidRPr="00D07032" w:rsidRDefault="00B8040D" w:rsidP="00D07032">
            <w:pPr>
              <w:spacing w:after="200" w:line="256" w:lineRule="auto"/>
              <w:ind w:left="113" w:right="113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Rátáil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Comhlíonta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Féinmheasúnaithe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: 1 - 3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7C11F97" w14:textId="77777777" w:rsidR="00D07032" w:rsidRPr="00D07032" w:rsidRDefault="00D07032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  <w:p w14:paraId="76E5DDB0" w14:textId="77777777" w:rsidR="00D07032" w:rsidRPr="00D07032" w:rsidRDefault="00B8040D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Trácht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Gníomh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Teastáil</w:t>
            </w:r>
            <w:proofErr w:type="spellEnd"/>
          </w:p>
        </w:tc>
      </w:tr>
      <w:tr w:rsidR="00E12020" w14:paraId="2D66D828" w14:textId="77777777" w:rsidTr="00AF1710">
        <w:trPr>
          <w:trHeight w:val="27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705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4.1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A69A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síníodh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conradh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raibh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sé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leis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bhFaomhadh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tugadh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Geata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Cinnidh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F57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9DEF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Comhaontaithe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leis an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Roinn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Maoinithe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.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Fuarthas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faomhadh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ón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gComhairle</w:t>
            </w:r>
            <w:proofErr w:type="spellEnd"/>
          </w:p>
        </w:tc>
      </w:tr>
      <w:tr w:rsidR="00E12020" w14:paraId="60BAF76E" w14:textId="77777777" w:rsidTr="00AF1710">
        <w:trPr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399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4.2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4FD8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tháinig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boird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bhainistíochta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coistí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stiúrtha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chéile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go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rialta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mar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comhaontaíodh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F473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B7AB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Tionóladh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Cruinnithe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Rialta</w:t>
            </w:r>
          </w:p>
        </w:tc>
      </w:tr>
      <w:tr w:rsidR="00E12020" w14:paraId="5D44D870" w14:textId="77777777" w:rsidTr="00AF171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EC5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4.3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266B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ceapadh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comhordaitheoirí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clár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cur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bhfeidhm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chomhordú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8B3F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873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Tá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– Ball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Foirne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Sinsearach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ceaptha</w:t>
            </w:r>
            <w:proofErr w:type="spellEnd"/>
          </w:p>
        </w:tc>
      </w:tr>
      <w:tr w:rsidR="00E12020" w14:paraId="6FA518C8" w14:textId="77777777" w:rsidTr="00AF171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39C6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4.4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28CA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ceapadh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bainisteoirí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atá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freagrach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as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seachadadh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raibh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bainisteoirí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leibhéal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sinsearach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oiriúnach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scála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8847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CCB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Tá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– Ball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Foirne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Sinsearach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ceaptha</w:t>
            </w:r>
            <w:proofErr w:type="spellEnd"/>
          </w:p>
        </w:tc>
      </w:tr>
      <w:tr w:rsidR="00E12020" w14:paraId="3ABCD30B" w14:textId="77777777" w:rsidTr="00AF171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A3F9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4.5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4FEA" w14:textId="77777777" w:rsidR="009C2ABE" w:rsidRPr="00D07032" w:rsidRDefault="00B8040D" w:rsidP="00560407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ullmhaíodh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tuarascálacha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monatóireachta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go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rialta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thaispeánann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cur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bhfeidhm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réir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phlean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buiséad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scálaí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ama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cáilíochta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9049" w14:textId="77777777" w:rsidR="009C2ABE" w:rsidRPr="00F21B37" w:rsidRDefault="00B8040D" w:rsidP="00560407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6EA" w14:textId="77777777" w:rsidR="009C2ABE" w:rsidRPr="009C2ABE" w:rsidRDefault="00B8040D" w:rsidP="00560407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Tá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–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Ullmhaítear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Tuarascálacha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Thionscadail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go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rialta</w:t>
            </w:r>
            <w:proofErr w:type="spellEnd"/>
          </w:p>
        </w:tc>
      </w:tr>
      <w:tr w:rsidR="00E12020" w14:paraId="660BA7E7" w14:textId="77777777" w:rsidTr="00AF171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2422" w14:textId="77777777" w:rsidR="0079419C" w:rsidRPr="00D07032" w:rsidRDefault="00B8040D" w:rsidP="0079419C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4.6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3613" w14:textId="77777777" w:rsidR="0079419C" w:rsidRPr="00D07032" w:rsidRDefault="00B8040D" w:rsidP="0079419C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choinnigh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cláir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scéimeanna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deontais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laistigh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dá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mbuiséad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airgeadais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dá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sceideal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ama?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4FB" w14:textId="77777777" w:rsidR="0079419C" w:rsidRPr="00F21B37" w:rsidRDefault="00B8040D" w:rsidP="0079419C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A638" w14:textId="77777777" w:rsidR="0079419C" w:rsidRPr="0079419C" w:rsidRDefault="00B8040D" w:rsidP="0079419C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Níl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bíonn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róchaiteachas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mar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thoradh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bhoilsciú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moill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an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slabhra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soláthair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12020" w14:paraId="325ECB45" w14:textId="77777777" w:rsidTr="00AF171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48F8" w14:textId="77777777" w:rsidR="0079419C" w:rsidRPr="00D07032" w:rsidRDefault="00B8040D" w:rsidP="0079419C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4.7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3C31" w14:textId="77777777" w:rsidR="0079419C" w:rsidRPr="00D07032" w:rsidRDefault="00B8040D" w:rsidP="0079419C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ghá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buiséid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choigeartú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?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056F" w14:textId="77777777" w:rsidR="0079419C" w:rsidRPr="00F21B37" w:rsidRDefault="00B8040D" w:rsidP="0079419C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40CD" w14:textId="77777777" w:rsidR="0079419C" w:rsidRPr="0079419C" w:rsidRDefault="00B8040D" w:rsidP="0079419C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Tá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, ag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teacht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Creat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Comhoibrithe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Boilscithe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Moill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an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Slabhra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Soláthair</w:t>
            </w:r>
            <w:proofErr w:type="spellEnd"/>
          </w:p>
        </w:tc>
      </w:tr>
      <w:tr w:rsidR="00E12020" w14:paraId="3CB141C1" w14:textId="77777777" w:rsidTr="00AF171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E4E3" w14:textId="77777777" w:rsidR="0079419C" w:rsidRPr="00D07032" w:rsidRDefault="00B8040D" w:rsidP="0079419C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4.8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DBF6" w14:textId="77777777" w:rsidR="0079419C" w:rsidRPr="00D07032" w:rsidRDefault="00B8040D" w:rsidP="0079419C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ndearnadh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cinntí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go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pras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athruithe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bhuiséid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/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sceidil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ama?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42D" w14:textId="77777777" w:rsidR="0079419C" w:rsidRPr="00F21B37" w:rsidRDefault="00B8040D" w:rsidP="0079419C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FD31" w14:textId="77777777" w:rsidR="0079419C" w:rsidRPr="0079419C" w:rsidRDefault="00B8040D" w:rsidP="0079419C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Rinneadh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idirbheartaíocht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athruithe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dá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réir</w:t>
            </w:r>
            <w:proofErr w:type="spellEnd"/>
          </w:p>
        </w:tc>
      </w:tr>
      <w:tr w:rsidR="00E12020" w14:paraId="6B24E5E2" w14:textId="77777777" w:rsidTr="00AF171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53BD" w14:textId="77777777" w:rsidR="0079419C" w:rsidRPr="00D07032" w:rsidRDefault="00B8040D" w:rsidP="0079419C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4.9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7691" w14:textId="77777777" w:rsidR="0079419C" w:rsidRPr="00D07032" w:rsidRDefault="00B8040D" w:rsidP="0079419C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theastaigh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ó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himthosca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riamh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ceist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chur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faoi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inmharthanacht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chláir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scéime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deontais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cháis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ghnó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(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róchaiteachas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buiséid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easpa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dul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cinn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athruithe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timpeallacht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fianaise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nua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srl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.)?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6AB9" w14:textId="77777777" w:rsidR="0079419C" w:rsidRPr="00F21B37" w:rsidRDefault="00B8040D" w:rsidP="0079419C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1112" w14:textId="77777777" w:rsidR="0079419C" w:rsidRPr="009C2ABE" w:rsidRDefault="00B8040D" w:rsidP="0079419C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Ceisteanna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talún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céimeanna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stoptha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de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thionscadail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cheistithe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ag an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gComhairle</w:t>
            </w:r>
            <w:proofErr w:type="spellEnd"/>
          </w:p>
        </w:tc>
      </w:tr>
      <w:tr w:rsidR="00E12020" w14:paraId="305A71F4" w14:textId="77777777" w:rsidTr="00AF171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32B" w14:textId="77777777" w:rsidR="0079419C" w:rsidRPr="00D07032" w:rsidRDefault="00B8040D" w:rsidP="0079419C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4.10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4A09" w14:textId="77777777" w:rsidR="0079419C" w:rsidRPr="00D07032" w:rsidRDefault="00B8040D" w:rsidP="0079419C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Más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rud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é go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raibh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gá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hinmharthanacht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cláir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scéim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dheontais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cheistiú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ndearnadh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scrúdú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leordhóthanach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4B4" w14:textId="77777777" w:rsidR="0079419C" w:rsidRPr="00F21B37" w:rsidRDefault="00B8040D" w:rsidP="0079419C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2CAB" w14:textId="77777777" w:rsidR="0079419C" w:rsidRPr="009C2ABE" w:rsidRDefault="00B8040D" w:rsidP="0079419C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Cinneadh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ag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leibhéal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an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Fheidhmeannais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Comhairle</w:t>
            </w:r>
            <w:proofErr w:type="spellEnd"/>
          </w:p>
        </w:tc>
      </w:tr>
      <w:tr w:rsidR="00E12020" w14:paraId="11924631" w14:textId="77777777" w:rsidTr="00AF171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6F6" w14:textId="77777777" w:rsidR="0079419C" w:rsidRPr="00D07032" w:rsidRDefault="00B8040D" w:rsidP="0079419C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4.11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A7DF" w14:textId="77777777" w:rsidR="0079419C" w:rsidRPr="00D07032" w:rsidRDefault="00B8040D" w:rsidP="0079419C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Má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tháinig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méadú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chostais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má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athruithe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suntasacha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eile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bhfuarthas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faomhadh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ón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Údarás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Formheasa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68F" w14:textId="77777777" w:rsidR="0079419C" w:rsidRPr="00F21B37" w:rsidRDefault="00B8040D" w:rsidP="0079419C">
            <w:pPr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454" w14:textId="77777777" w:rsidR="0079419C" w:rsidRPr="009C2ABE" w:rsidRDefault="00B8040D" w:rsidP="0079419C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Lorgaíodh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ceaduithe</w:t>
            </w:r>
            <w:proofErr w:type="spellEnd"/>
            <w:r w:rsidRPr="009C2AB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C2ABE">
              <w:rPr>
                <w:rFonts w:asciiTheme="minorHAnsi" w:hAnsiTheme="minorHAnsi" w:cstheme="minorHAnsi"/>
                <w:sz w:val="20"/>
              </w:rPr>
              <w:t>réamhchaiteachais</w:t>
            </w:r>
            <w:proofErr w:type="spellEnd"/>
          </w:p>
        </w:tc>
      </w:tr>
      <w:tr w:rsidR="00E12020" w14:paraId="001B34BB" w14:textId="77777777" w:rsidTr="00AF171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79F4" w14:textId="77777777" w:rsidR="0079419C" w:rsidRPr="00D07032" w:rsidRDefault="00B8040D" w:rsidP="0079419C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4.12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494C" w14:textId="77777777" w:rsidR="0079419C" w:rsidRPr="00D07032" w:rsidRDefault="00B8040D" w:rsidP="0079419C">
            <w:pPr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br w:type="page"/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cuireadh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deireadh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haon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cláir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scéimeanna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deontais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mar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gheall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chlaonadh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ón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bplean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,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ón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mbuiséad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toisc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gur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athraigh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cúinsí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timpeallachta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gá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atá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leis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infheistíocht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E9A2" w14:textId="77777777" w:rsidR="0079419C" w:rsidRPr="00F21B37" w:rsidRDefault="00B8040D" w:rsidP="007941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bCs/>
                <w:sz w:val="20"/>
              </w:rPr>
              <w:t>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E3F6" w14:textId="77777777" w:rsidR="0079419C" w:rsidRPr="0079419C" w:rsidRDefault="00B8040D" w:rsidP="0079419C">
            <w:pPr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Tá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cuireadh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deireadh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diallais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thromchúiseacha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ón</w:t>
            </w:r>
            <w:proofErr w:type="spellEnd"/>
            <w:r w:rsidRPr="0079419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9419C">
              <w:rPr>
                <w:rFonts w:asciiTheme="minorHAnsi" w:hAnsiTheme="minorHAnsi" w:cstheme="minorHAnsi"/>
                <w:sz w:val="20"/>
              </w:rPr>
              <w:t>gclár</w:t>
            </w:r>
            <w:proofErr w:type="spellEnd"/>
          </w:p>
        </w:tc>
      </w:tr>
    </w:tbl>
    <w:p w14:paraId="2EC28DAD" w14:textId="77777777" w:rsidR="00D07032" w:rsidRPr="00D07032" w:rsidRDefault="00B8040D" w:rsidP="00D07032">
      <w:pPr>
        <w:spacing w:after="200" w:line="360" w:lineRule="auto"/>
        <w:rPr>
          <w:rFonts w:asciiTheme="minorHAnsi" w:eastAsia="Calibri" w:hAnsiTheme="minorHAnsi" w:cs="Tahoma"/>
          <w:b/>
          <w:i/>
          <w:sz w:val="20"/>
          <w:lang w:val="en-IE" w:eastAsia="en-US"/>
        </w:rPr>
      </w:pP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Féach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Nóta 2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sna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treoirlínte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tosaigh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maidir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le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léirmhíniú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Scéimeanna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Deontas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Caipitil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i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gcomhthéacs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an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Rialtais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Áitiúil</w:t>
      </w:r>
      <w:proofErr w:type="spellEnd"/>
    </w:p>
    <w:p w14:paraId="190DAFD0" w14:textId="77777777" w:rsidR="00560407" w:rsidRDefault="00560407" w:rsidP="00D07032">
      <w:pPr>
        <w:spacing w:after="200" w:line="360" w:lineRule="auto"/>
        <w:jc w:val="both"/>
        <w:rPr>
          <w:rFonts w:asciiTheme="minorHAnsi" w:eastAsia="Calibri" w:hAnsiTheme="minorHAnsi" w:cs="Tahoma"/>
          <w:b/>
          <w:sz w:val="22"/>
          <w:szCs w:val="22"/>
          <w:lang w:val="en-IE" w:eastAsia="en-US"/>
        </w:rPr>
      </w:pPr>
    </w:p>
    <w:p w14:paraId="3D1E79AE" w14:textId="77777777" w:rsidR="00D07032" w:rsidRPr="00D07032" w:rsidRDefault="00B8040D" w:rsidP="00D07032">
      <w:pPr>
        <w:spacing w:after="200" w:line="360" w:lineRule="auto"/>
        <w:jc w:val="both"/>
        <w:rPr>
          <w:rFonts w:asciiTheme="minorHAnsi" w:eastAsia="Calibri" w:hAnsiTheme="minorHAnsi" w:cs="Tahoma"/>
          <w:b/>
          <w:sz w:val="22"/>
          <w:szCs w:val="22"/>
          <w:lang w:val="en-IE" w:eastAsia="en-US"/>
        </w:rPr>
      </w:pP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lastRenderedPageBreak/>
        <w:t>Seicliosta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5 – Le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comhlánú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maidir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le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cláir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chaiteachais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reatha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a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thabhaíonn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caiteachas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sa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bhliain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faoi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athbhreithniú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.</w:t>
      </w:r>
    </w:p>
    <w:tbl>
      <w:tblPr>
        <w:tblW w:w="590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5684"/>
        <w:gridCol w:w="1065"/>
        <w:gridCol w:w="2038"/>
      </w:tblGrid>
      <w:tr w:rsidR="00E12020" w14:paraId="49DF8462" w14:textId="77777777" w:rsidTr="00AF1710">
        <w:trPr>
          <w:trHeight w:val="137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2EEE1D" w14:textId="77777777" w:rsidR="00D07032" w:rsidRPr="00D07032" w:rsidRDefault="00D07032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71A994" w14:textId="77777777" w:rsidR="00D07032" w:rsidRPr="00D07032" w:rsidRDefault="00D07032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  <w:p w14:paraId="17833A7B" w14:textId="77777777" w:rsidR="00D07032" w:rsidRPr="00D07032" w:rsidRDefault="00B8040D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Caiteachas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Reatha a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Thabhú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20673E80" w14:textId="77777777" w:rsidR="00D07032" w:rsidRPr="00D07032" w:rsidRDefault="00B8040D" w:rsidP="00D07032">
            <w:pPr>
              <w:spacing w:after="200" w:line="256" w:lineRule="auto"/>
              <w:ind w:left="113" w:right="113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Rátáil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Comhlíonta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Féinmheasúnaithe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: 1 -3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3D588B8" w14:textId="77777777" w:rsidR="00D07032" w:rsidRPr="00D07032" w:rsidRDefault="00D07032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  <w:p w14:paraId="21EADAFB" w14:textId="77777777" w:rsidR="00D07032" w:rsidRPr="00D07032" w:rsidRDefault="00B8040D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Trácht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Gníomh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Teastáil</w:t>
            </w:r>
            <w:proofErr w:type="spellEnd"/>
          </w:p>
        </w:tc>
      </w:tr>
      <w:tr w:rsidR="00E12020" w14:paraId="1E4A0A50" w14:textId="77777777" w:rsidTr="00AF1710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C18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5.1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6C0E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cuspóirí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soiléire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do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réimse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den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chaiteachas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reatha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590" w14:textId="77777777" w:rsidR="009C2ABE" w:rsidRPr="00561CD6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561CD6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5328" w14:textId="77777777" w:rsidR="009C2ABE" w:rsidRPr="00561CD6" w:rsidRDefault="00B8040D" w:rsidP="00560407">
            <w:pPr>
              <w:spacing w:after="20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Tá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cuspóirí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sonraithe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ag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beagnach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gach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ceann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de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Leibhéil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Seirbhíse</w:t>
            </w:r>
            <w:proofErr w:type="spellEnd"/>
          </w:p>
        </w:tc>
      </w:tr>
      <w:tr w:rsidR="00E12020" w14:paraId="41EC23D0" w14:textId="77777777" w:rsidTr="00AF1710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5E61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5.2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7560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haschuir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dea-shainithe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7F2" w14:textId="77777777" w:rsidR="009C2ABE" w:rsidRPr="00561CD6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561CD6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854" w14:textId="77777777" w:rsidR="009C2ABE" w:rsidRPr="00561CD6" w:rsidRDefault="00B8040D" w:rsidP="00560407">
            <w:pPr>
              <w:spacing w:after="20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Socraítear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Príomhtháscairí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Feidhmíochta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spriocanna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oibiachtúla</w:t>
            </w:r>
            <w:proofErr w:type="spellEnd"/>
          </w:p>
        </w:tc>
      </w:tr>
      <w:tr w:rsidR="00E12020" w14:paraId="265E225B" w14:textId="77777777" w:rsidTr="00AF1710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C1CD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5.3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83C7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ndéantar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aschuir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thomhas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bhonn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rialta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4CDF" w14:textId="77777777" w:rsidR="009C2ABE" w:rsidRPr="00561CD6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561CD6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F036" w14:textId="77777777" w:rsidR="009C2ABE" w:rsidRPr="00561CD6" w:rsidRDefault="00B8040D" w:rsidP="00560407">
            <w:pPr>
              <w:spacing w:after="20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Tuarascálacha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ráithiúla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chuig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SPCanna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chuig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an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gComhairle</w:t>
            </w:r>
            <w:proofErr w:type="spellEnd"/>
          </w:p>
        </w:tc>
      </w:tr>
      <w:tr w:rsidR="00E12020" w14:paraId="5A63FD32" w14:textId="77777777" w:rsidTr="00AF1710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5A1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5.4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296C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monatóireacht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dhéanamh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éifeachtúlacht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bhonn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leanúnach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D51" w14:textId="77777777" w:rsidR="009C2ABE" w:rsidRPr="00561CD6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561CD6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AA6" w14:textId="77777777" w:rsidR="009C2ABE" w:rsidRPr="00561CD6" w:rsidRDefault="00B8040D" w:rsidP="00560407">
            <w:pPr>
              <w:spacing w:after="20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Tuairisciú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Airgeadais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míosúil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ráithiúil</w:t>
            </w:r>
            <w:proofErr w:type="spellEnd"/>
          </w:p>
        </w:tc>
      </w:tr>
      <w:tr w:rsidR="00E12020" w14:paraId="3E656D39" w14:textId="77777777" w:rsidTr="00AF1710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5E87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5.5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3916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thorthaí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dea-shainithe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4E0" w14:textId="77777777" w:rsidR="009C2ABE" w:rsidRPr="00561CD6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561CD6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B4F1" w14:textId="77777777" w:rsidR="009C2ABE" w:rsidRPr="00561CD6" w:rsidRDefault="00B8040D" w:rsidP="00560407">
            <w:pPr>
              <w:spacing w:after="20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Monatóireacht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ráithiúil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dhul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chun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cinn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leanúnach</w:t>
            </w:r>
            <w:proofErr w:type="spellEnd"/>
          </w:p>
        </w:tc>
      </w:tr>
      <w:tr w:rsidR="00E12020" w14:paraId="61593450" w14:textId="77777777" w:rsidTr="00AF1710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FE38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5.6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945E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ndéantar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torthaí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thomhas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bhonn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rialta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4D0" w14:textId="77777777" w:rsidR="009C2ABE" w:rsidRPr="00561CD6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561CD6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612A" w14:textId="77777777" w:rsidR="009C2ABE" w:rsidRPr="00561CD6" w:rsidRDefault="00B8040D" w:rsidP="00560407">
            <w:pPr>
              <w:spacing w:after="20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Tuairisciú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cuspóirí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míosúla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ráithiúla</w:t>
            </w:r>
            <w:proofErr w:type="spellEnd"/>
          </w:p>
        </w:tc>
      </w:tr>
      <w:tr w:rsidR="00E12020" w14:paraId="53AE6156" w14:textId="77777777" w:rsidTr="00AF1710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9C6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5.7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57C6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gcuirtear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costais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aonaid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chéile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monatóireacht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dhéanamh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fheidhmíocht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E69" w14:textId="77777777" w:rsidR="009C2ABE" w:rsidRPr="00561CD6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561CD6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B6EC" w14:textId="77777777" w:rsidR="009C2ABE" w:rsidRPr="00561CD6" w:rsidRDefault="00B8040D" w:rsidP="00560407">
            <w:pPr>
              <w:spacing w:after="20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Fianaise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theoranta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úsáid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Costálacha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Aonaid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mar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chuid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den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mhonatóireacht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feidhmíochta</w:t>
            </w:r>
            <w:proofErr w:type="spellEnd"/>
          </w:p>
        </w:tc>
      </w:tr>
      <w:tr w:rsidR="00E12020" w14:paraId="403A2A68" w14:textId="77777777" w:rsidTr="00AF1710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5C5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5.8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3521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gcuirtear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sonraí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eile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chéile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monatóireacht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dhéanamh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fheidhmíocht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F4F" w14:textId="77777777" w:rsidR="009C2ABE" w:rsidRPr="00561CD6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561CD6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65A4" w14:textId="77777777" w:rsidR="009C2ABE" w:rsidRPr="00561CD6" w:rsidRDefault="00B8040D" w:rsidP="00560407">
            <w:pPr>
              <w:spacing w:after="20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Tuairisciú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oibiachtúil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míosúil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ráithiúil</w:t>
            </w:r>
            <w:proofErr w:type="spellEnd"/>
          </w:p>
        </w:tc>
      </w:tr>
      <w:tr w:rsidR="00E12020" w14:paraId="19248319" w14:textId="77777777" w:rsidTr="00AF1710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ABDB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5.9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9C64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bhfuil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chun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monatóireacht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dhéanamh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éifeachtacht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bhonn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leanúnach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C22" w14:textId="77777777" w:rsidR="009C2ABE" w:rsidRPr="00561CD6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561CD6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CC18" w14:textId="77777777" w:rsidR="009C2ABE" w:rsidRPr="00561CD6" w:rsidRDefault="00B8040D" w:rsidP="00560407">
            <w:pPr>
              <w:spacing w:after="20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Tuairisciú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oibiachtúil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míosúil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agus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ráithiúil</w:t>
            </w:r>
            <w:proofErr w:type="spellEnd"/>
          </w:p>
        </w:tc>
      </w:tr>
      <w:tr w:rsidR="00E12020" w14:paraId="6BF8F6B4" w14:textId="77777777" w:rsidTr="00AF1710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0969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5.10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C4E1" w14:textId="77777777" w:rsidR="009C2ABE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raibh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eagraíocht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páirteach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in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aon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‘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phromhadh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meastóireachta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’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eile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chláir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CD5F" w14:textId="77777777" w:rsidR="009C2ABE" w:rsidRPr="00561CD6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561CD6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82FC" w14:textId="77777777" w:rsidR="009C2ABE" w:rsidRPr="00561CD6" w:rsidRDefault="00B8040D" w:rsidP="00560407">
            <w:pPr>
              <w:spacing w:after="20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Fianaise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úsáid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sonraí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neamhairgeadais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bailíodh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mar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chuid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den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mhonatóireacht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feidhmíochta</w:t>
            </w:r>
            <w:proofErr w:type="spellEnd"/>
          </w:p>
        </w:tc>
      </w:tr>
    </w:tbl>
    <w:p w14:paraId="491D4C94" w14:textId="77777777" w:rsidR="00D07032" w:rsidRPr="00D07032" w:rsidRDefault="00D07032" w:rsidP="00D07032">
      <w:pPr>
        <w:spacing w:after="200" w:line="360" w:lineRule="auto"/>
        <w:jc w:val="both"/>
        <w:rPr>
          <w:rFonts w:asciiTheme="minorHAnsi" w:eastAsia="Calibri" w:hAnsiTheme="minorHAnsi" w:cs="Tahoma"/>
          <w:b/>
          <w:sz w:val="22"/>
          <w:szCs w:val="22"/>
          <w:lang w:val="en-IE" w:eastAsia="en-US"/>
        </w:rPr>
      </w:pPr>
    </w:p>
    <w:p w14:paraId="040FA6E8" w14:textId="77777777" w:rsidR="00D07032" w:rsidRPr="00D07032" w:rsidRDefault="00B8040D" w:rsidP="00D07032">
      <w:pPr>
        <w:spacing w:after="200" w:line="360" w:lineRule="auto"/>
        <w:jc w:val="both"/>
        <w:rPr>
          <w:rFonts w:asciiTheme="minorHAnsi" w:eastAsia="Calibri" w:hAnsiTheme="minorHAnsi" w:cs="Tahoma"/>
          <w:b/>
          <w:sz w:val="22"/>
          <w:szCs w:val="22"/>
          <w:lang w:val="en-IE" w:eastAsia="en-US"/>
        </w:rPr>
      </w:pPr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br w:type="page"/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lastRenderedPageBreak/>
        <w:t>Seicliosta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6 – Le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críochnú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maidir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le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tionscadail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/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cláir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chaipitiúla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agus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scéimeanna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deontas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caipitiúil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ar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scoireadh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sa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bhliain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faoi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athbhreithniú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.</w:t>
      </w:r>
    </w:p>
    <w:tbl>
      <w:tblPr>
        <w:tblW w:w="6135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6063"/>
        <w:gridCol w:w="1066"/>
        <w:gridCol w:w="2294"/>
      </w:tblGrid>
      <w:tr w:rsidR="00E12020" w14:paraId="09E726BE" w14:textId="77777777" w:rsidTr="00561CD6">
        <w:trPr>
          <w:trHeight w:val="137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82BD4A" w14:textId="77777777" w:rsidR="00D07032" w:rsidRPr="00D07032" w:rsidRDefault="00D07032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DA4A3C4" w14:textId="77777777" w:rsidR="00D07032" w:rsidRPr="00D07032" w:rsidRDefault="00D07032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  <w:p w14:paraId="502B4E8C" w14:textId="77777777" w:rsidR="00D07032" w:rsidRPr="00D07032" w:rsidRDefault="00B8040D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Caiteachas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Caipitil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Críochnaíodh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le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Déanaí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2871417A" w14:textId="77777777" w:rsidR="00D07032" w:rsidRPr="00D07032" w:rsidRDefault="00B8040D" w:rsidP="00D07032">
            <w:pPr>
              <w:spacing w:after="200" w:line="256" w:lineRule="auto"/>
              <w:ind w:left="113" w:right="113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Rátáil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Comhlíonta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Féinmheasúnaithe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:  1 </w:t>
            </w:r>
            <w:proofErr w:type="gram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-  3</w:t>
            </w:r>
            <w:proofErr w:type="gramEnd"/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BE9BF63" w14:textId="77777777" w:rsidR="00D07032" w:rsidRPr="00D07032" w:rsidRDefault="00D07032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  <w:p w14:paraId="715FF92D" w14:textId="77777777" w:rsidR="00D07032" w:rsidRPr="00D07032" w:rsidRDefault="00B8040D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Trácht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Gníomh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Teastáil</w:t>
            </w:r>
            <w:proofErr w:type="spellEnd"/>
          </w:p>
        </w:tc>
      </w:tr>
      <w:tr w:rsidR="00E12020" w14:paraId="4CC9898A" w14:textId="77777777" w:rsidTr="00561CD6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003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6.1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6447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Cé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mhéad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Tuarascálacha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Críochnaithe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críochnaíodh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bhliain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faoi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athbhreithniú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D2AF" w14:textId="77777777" w:rsidR="00561CD6" w:rsidRPr="00F21B37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bCs/>
                <w:sz w:val="20"/>
              </w:rPr>
              <w:t>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43B7" w14:textId="77777777" w:rsidR="00561CD6" w:rsidRPr="00561CD6" w:rsidRDefault="00B8040D" w:rsidP="00560407">
            <w:pPr>
              <w:spacing w:after="200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Ní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raibh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Aon </w:t>
            </w: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Tuarascálacha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Críochnaithe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Tionscadal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curtha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i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gcrích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in 2022</w:t>
            </w:r>
          </w:p>
        </w:tc>
      </w:tr>
      <w:tr w:rsidR="00E12020" w14:paraId="19D1D2B2" w14:textId="77777777" w:rsidTr="00561CD6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469A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6.2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691F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foghlaimíodh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ceachtanna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ó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Thuarascálacha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Críochnaithe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dtreoir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earnála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scaipeadh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iad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laistigh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den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Ghníomhaireacht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Urraithe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den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Údarás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Formheasa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A8AB" w14:textId="77777777" w:rsidR="00561CD6" w:rsidRPr="00F21B37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bCs/>
                <w:sz w:val="20"/>
              </w:rPr>
              <w:t>N/B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33B" w14:textId="77777777" w:rsidR="00561CD6" w:rsidRPr="00561CD6" w:rsidRDefault="00561CD6" w:rsidP="00560407">
            <w:pPr>
              <w:spacing w:after="200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</w:p>
        </w:tc>
      </w:tr>
      <w:tr w:rsidR="00E12020" w14:paraId="1DCC20C2" w14:textId="77777777" w:rsidTr="00561CD6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C59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6.3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7953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Cé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mhéad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Tuarascálacha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Críochnaithe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foilsíodh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bhliain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atá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faoi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athbhreithniú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A92" w14:textId="77777777" w:rsidR="00561CD6" w:rsidRPr="00F21B37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bCs/>
                <w:sz w:val="20"/>
              </w:rPr>
              <w:t>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CF93" w14:textId="77777777" w:rsidR="00561CD6" w:rsidRPr="00561CD6" w:rsidRDefault="00B8040D" w:rsidP="00560407">
            <w:pPr>
              <w:spacing w:after="200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Ní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raibh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Aon </w:t>
            </w: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Tuarascálacha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Críochnaithe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Tionscadal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curtha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i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bCs/>
                <w:sz w:val="20"/>
              </w:rPr>
              <w:t>gcrích</w:t>
            </w:r>
            <w:proofErr w:type="spellEnd"/>
            <w:r w:rsidRPr="00561CD6">
              <w:rPr>
                <w:rFonts w:asciiTheme="minorHAnsi" w:hAnsiTheme="minorHAnsi" w:cstheme="minorHAnsi"/>
                <w:bCs/>
                <w:sz w:val="20"/>
              </w:rPr>
              <w:t xml:space="preserve"> in 2022</w:t>
            </w:r>
          </w:p>
        </w:tc>
      </w:tr>
      <w:tr w:rsidR="00E12020" w14:paraId="1A438E85" w14:textId="77777777" w:rsidTr="00561CD6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AC0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6.4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0B0A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Cé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mhéad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Meastóireacht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Ex-Post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críochnaíodh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bhliain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faoi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athbhreithniú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3674" w14:textId="77777777" w:rsidR="00561CD6" w:rsidRPr="00F21B37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bCs/>
                <w:sz w:val="20"/>
              </w:rPr>
              <w:t>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657" w14:textId="77777777" w:rsidR="00561CD6" w:rsidRPr="00561CD6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  <w:r w:rsidRPr="00561CD6">
              <w:rPr>
                <w:rFonts w:asciiTheme="minorHAnsi" w:hAnsiTheme="minorHAnsi" w:cstheme="minorHAnsi"/>
                <w:bCs/>
                <w:sz w:val="20"/>
              </w:rPr>
              <w:t>N/B</w:t>
            </w:r>
          </w:p>
        </w:tc>
      </w:tr>
      <w:tr w:rsidR="00E12020" w14:paraId="7D951B3D" w14:textId="77777777" w:rsidTr="00561CD6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1E9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6.5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46F6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Cé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mhéad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Meastóireacht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Ex-Post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foilsíodh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bhliain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faoi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athbhreithniú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180" w14:textId="77777777" w:rsidR="00561CD6" w:rsidRPr="00F21B37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bCs/>
                <w:sz w:val="20"/>
              </w:rPr>
              <w:t>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5F0" w14:textId="77777777" w:rsidR="00561CD6" w:rsidRPr="00561CD6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  <w:r w:rsidRPr="00561CD6">
              <w:rPr>
                <w:rFonts w:asciiTheme="minorHAnsi" w:hAnsiTheme="minorHAnsi" w:cstheme="minorHAnsi"/>
                <w:bCs/>
                <w:sz w:val="20"/>
              </w:rPr>
              <w:t>N/B</w:t>
            </w:r>
          </w:p>
        </w:tc>
      </w:tr>
      <w:tr w:rsidR="00E12020" w14:paraId="6DCB3F2D" w14:textId="77777777" w:rsidTr="00561CD6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F84E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6.6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C000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foghlaimíodh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ceachtanna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ó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Thuarascálacha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Meastóireachta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Ex-Post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dtreoir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earnála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scaipeadh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iad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laistigh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den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Ghníomhaireacht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Urraithe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den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Údarás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Formheasa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768D" w14:textId="77777777" w:rsidR="00561CD6" w:rsidRPr="00F21B37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bCs/>
                <w:sz w:val="20"/>
              </w:rPr>
              <w:t>N/B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BB1" w14:textId="77777777" w:rsidR="00561CD6" w:rsidRPr="00561CD6" w:rsidRDefault="00561CD6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</w:p>
        </w:tc>
      </w:tr>
      <w:tr w:rsidR="00E12020" w14:paraId="05614E8B" w14:textId="77777777" w:rsidTr="00561CD6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54C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6.7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2981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raibh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Tuarascálacha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Críochnaithe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Meastóireachtaí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Ex-Post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déanta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acmhainní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foirne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neamhspleách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chur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bhfeidhm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BFB" w14:textId="77777777" w:rsidR="00561CD6" w:rsidRPr="00F21B37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bCs/>
                <w:sz w:val="20"/>
              </w:rPr>
              <w:t>N/B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F62" w14:textId="77777777" w:rsidR="00561CD6" w:rsidRPr="00561CD6" w:rsidRDefault="00561CD6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</w:p>
        </w:tc>
      </w:tr>
      <w:tr w:rsidR="00E12020" w14:paraId="5F494325" w14:textId="77777777" w:rsidTr="00561CD6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91B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6.8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9389" w14:textId="77777777" w:rsidR="00561CD6" w:rsidRPr="00D07032" w:rsidRDefault="00B8040D" w:rsidP="00560407">
            <w:pPr>
              <w:spacing w:after="20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raibh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Tuarascálacha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Críochnaithe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agus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Meastóireachtaí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Ex-Post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déanta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acmhainní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foirne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neamhspleách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chur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bhfeidhm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C77D" w14:textId="77777777" w:rsidR="00561CD6" w:rsidRPr="00F21B37" w:rsidRDefault="00B8040D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bCs/>
                <w:sz w:val="20"/>
              </w:rPr>
              <w:t>N/B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7C9" w14:textId="77777777" w:rsidR="00561CD6" w:rsidRPr="00561CD6" w:rsidRDefault="00561CD6" w:rsidP="00560407">
            <w:pPr>
              <w:spacing w:after="200"/>
              <w:jc w:val="center"/>
              <w:rPr>
                <w:rFonts w:asciiTheme="minorHAnsi" w:eastAsia="Calibri" w:hAnsiTheme="minorHAnsi" w:cstheme="minorHAnsi"/>
                <w:bCs/>
                <w:sz w:val="20"/>
                <w:lang w:val="en-IE" w:eastAsia="en-US"/>
              </w:rPr>
            </w:pPr>
          </w:p>
        </w:tc>
      </w:tr>
    </w:tbl>
    <w:p w14:paraId="18A1D1CA" w14:textId="77777777" w:rsidR="00D07032" w:rsidRPr="00D07032" w:rsidRDefault="00D07032" w:rsidP="00D07032">
      <w:pPr>
        <w:spacing w:after="200" w:line="360" w:lineRule="auto"/>
        <w:jc w:val="both"/>
        <w:rPr>
          <w:rFonts w:asciiTheme="minorHAnsi" w:eastAsia="Calibri" w:hAnsiTheme="minorHAnsi" w:cs="Tahoma"/>
          <w:b/>
          <w:sz w:val="22"/>
          <w:szCs w:val="22"/>
          <w:lang w:val="en-IE" w:eastAsia="en-US"/>
        </w:rPr>
      </w:pPr>
    </w:p>
    <w:p w14:paraId="12F9E2B7" w14:textId="77777777" w:rsidR="00D07032" w:rsidRPr="00561CD6" w:rsidRDefault="00B8040D" w:rsidP="00561CD6">
      <w:pPr>
        <w:spacing w:after="200" w:line="360" w:lineRule="auto"/>
        <w:rPr>
          <w:rFonts w:asciiTheme="minorHAnsi" w:eastAsia="Calibri" w:hAnsiTheme="minorHAnsi" w:cs="Tahoma"/>
          <w:b/>
          <w:i/>
          <w:sz w:val="20"/>
          <w:lang w:val="en-IE" w:eastAsia="en-US"/>
        </w:rPr>
      </w:pP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Féach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Nóta 2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sna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treoirlínte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tosaigh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maidir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le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léirmhíniú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Scéimeanna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Deontas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Caipitil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i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gcomhthéacs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an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Rialtais</w:t>
      </w:r>
      <w:proofErr w:type="spellEnd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i/>
          <w:sz w:val="20"/>
          <w:lang w:eastAsia="en-US"/>
        </w:rPr>
        <w:t>Áitiúil</w:t>
      </w:r>
      <w:proofErr w:type="spellEnd"/>
    </w:p>
    <w:p w14:paraId="177B4007" w14:textId="77777777" w:rsidR="00D07032" w:rsidRPr="00D07032" w:rsidRDefault="00D07032" w:rsidP="00D07032">
      <w:pPr>
        <w:spacing w:after="200" w:line="360" w:lineRule="auto"/>
        <w:jc w:val="both"/>
        <w:rPr>
          <w:rFonts w:asciiTheme="minorHAnsi" w:eastAsia="Calibri" w:hAnsiTheme="minorHAnsi" w:cs="Tahoma"/>
          <w:sz w:val="20"/>
          <w:lang w:val="en-IE" w:eastAsia="en-US"/>
        </w:rPr>
      </w:pPr>
    </w:p>
    <w:p w14:paraId="6E541333" w14:textId="77777777" w:rsidR="00D07032" w:rsidRPr="00D07032" w:rsidRDefault="00B8040D" w:rsidP="00D07032">
      <w:pPr>
        <w:spacing w:after="200" w:line="360" w:lineRule="auto"/>
        <w:jc w:val="both"/>
        <w:rPr>
          <w:rFonts w:asciiTheme="minorHAnsi" w:eastAsia="Calibri" w:hAnsiTheme="minorHAnsi" w:cs="Tahoma"/>
          <w:b/>
          <w:sz w:val="22"/>
          <w:szCs w:val="22"/>
          <w:lang w:val="en-IE" w:eastAsia="en-US"/>
        </w:rPr>
      </w:pPr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br w:type="page"/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lastRenderedPageBreak/>
        <w:t>Seicliosta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7 – Le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críochnú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maidir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le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cláir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chaiteachais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reatha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a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shroich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deireadh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a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bhfráma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ama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pleanáilte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i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rith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na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bliana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nó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ar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scoireadh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 xml:space="preserve"> </w:t>
      </w:r>
      <w:proofErr w:type="spellStart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díobh</w:t>
      </w:r>
      <w:proofErr w:type="spellEnd"/>
      <w:r w:rsidRPr="00D07032">
        <w:rPr>
          <w:rFonts w:asciiTheme="minorHAnsi" w:eastAsia="Calibri" w:hAnsiTheme="minorHAnsi" w:cs="Tahoma"/>
          <w:b/>
          <w:sz w:val="22"/>
          <w:szCs w:val="22"/>
          <w:lang w:eastAsia="en-US"/>
        </w:rPr>
        <w:t>.</w:t>
      </w:r>
    </w:p>
    <w:tbl>
      <w:tblPr>
        <w:tblW w:w="590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5684"/>
        <w:gridCol w:w="1065"/>
        <w:gridCol w:w="2040"/>
      </w:tblGrid>
      <w:tr w:rsidR="00E12020" w14:paraId="42CF2AF2" w14:textId="77777777" w:rsidTr="00AF1710">
        <w:trPr>
          <w:trHeight w:val="137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717062" w14:textId="77777777" w:rsidR="00D07032" w:rsidRPr="00D07032" w:rsidRDefault="00D07032" w:rsidP="00D07032">
            <w:pPr>
              <w:spacing w:line="360" w:lineRule="auto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CF125F5" w14:textId="77777777" w:rsidR="00D07032" w:rsidRPr="00D07032" w:rsidRDefault="00D07032" w:rsidP="00D07032">
            <w:pPr>
              <w:spacing w:line="360" w:lineRule="auto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  <w:p w14:paraId="2A4A1759" w14:textId="77777777" w:rsidR="00D07032" w:rsidRPr="00D07032" w:rsidRDefault="00B8040D" w:rsidP="00D07032">
            <w:pPr>
              <w:spacing w:line="360" w:lineRule="auto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Caiteachas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Reatha a (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) a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shroich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deireadh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fhráma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ama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pleanáilte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nó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(ii) a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scoireadh</w:t>
            </w:r>
            <w:proofErr w:type="spell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hideMark/>
          </w:tcPr>
          <w:p w14:paraId="776E8805" w14:textId="77777777" w:rsidR="00D07032" w:rsidRPr="00D07032" w:rsidRDefault="00B8040D" w:rsidP="00D07032">
            <w:pPr>
              <w:spacing w:after="200" w:line="256" w:lineRule="auto"/>
              <w:ind w:left="113" w:right="113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Rátáil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Comhlíonta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Féinmheasúnaithe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:  1 </w:t>
            </w:r>
            <w:proofErr w:type="gram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-  3</w:t>
            </w:r>
            <w:proofErr w:type="gramEnd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6652E16" w14:textId="77777777" w:rsidR="00D07032" w:rsidRPr="00D07032" w:rsidRDefault="00D07032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</w:p>
          <w:p w14:paraId="52A5EF03" w14:textId="77777777" w:rsidR="00D07032" w:rsidRPr="00D07032" w:rsidRDefault="00B8040D" w:rsidP="00D07032">
            <w:pPr>
              <w:spacing w:after="200" w:line="360" w:lineRule="auto"/>
              <w:jc w:val="both"/>
              <w:rPr>
                <w:rFonts w:ascii="Calibri" w:eastAsia="Calibri" w:hAnsi="Calibri" w:cs="Arial"/>
                <w:b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Trácht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/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Gníomh</w:t>
            </w:r>
            <w:proofErr w:type="spellEnd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 xml:space="preserve"> ag </w:t>
            </w:r>
            <w:proofErr w:type="spellStart"/>
            <w:r w:rsidRPr="00D07032">
              <w:rPr>
                <w:rFonts w:ascii="Calibri" w:eastAsia="Calibri" w:hAnsi="Calibri" w:cs="Arial"/>
                <w:b/>
                <w:sz w:val="20"/>
                <w:lang w:eastAsia="en-US"/>
              </w:rPr>
              <w:t>Teastáil</w:t>
            </w:r>
            <w:proofErr w:type="spellEnd"/>
          </w:p>
        </w:tc>
      </w:tr>
      <w:tr w:rsidR="00E12020" w14:paraId="070BC53A" w14:textId="77777777" w:rsidTr="00AF1710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C20" w14:textId="77777777" w:rsidR="00561CD6" w:rsidRPr="00D07032" w:rsidRDefault="00B8040D" w:rsidP="00560407">
            <w:pPr>
              <w:spacing w:after="12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7.1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22AC" w14:textId="77777777" w:rsidR="00561CD6" w:rsidRPr="00D07032" w:rsidRDefault="00B8040D" w:rsidP="00560407">
            <w:pPr>
              <w:spacing w:after="12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ndearnadh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athbhreithnithe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chláir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chaiteachais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reatha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tháinig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in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aibíocht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rith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bliana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nó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scoireadh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díobh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D90E" w14:textId="77777777" w:rsidR="00561CD6" w:rsidRPr="00F21B37" w:rsidRDefault="00B8040D" w:rsidP="00F21B37">
            <w:pPr>
              <w:spacing w:after="12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CD40" w14:textId="77777777" w:rsidR="00561CD6" w:rsidRPr="00561CD6" w:rsidRDefault="00B8040D" w:rsidP="00560407">
            <w:pPr>
              <w:spacing w:after="12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Ní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dhearnadh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aon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athbhreithniú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Tionscadail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561CD6">
              <w:rPr>
                <w:rFonts w:asciiTheme="minorHAnsi" w:hAnsiTheme="minorHAnsi" w:cstheme="minorHAnsi"/>
                <w:sz w:val="20"/>
              </w:rPr>
              <w:t>críochnaíodh</w:t>
            </w:r>
            <w:proofErr w:type="spellEnd"/>
            <w:r w:rsidRPr="00561CD6">
              <w:rPr>
                <w:rFonts w:asciiTheme="minorHAnsi" w:hAnsiTheme="minorHAnsi" w:cstheme="minorHAnsi"/>
                <w:sz w:val="20"/>
              </w:rPr>
              <w:t xml:space="preserve"> le linn 2021</w:t>
            </w:r>
          </w:p>
        </w:tc>
      </w:tr>
      <w:tr w:rsidR="00E12020" w14:paraId="7165FA67" w14:textId="77777777" w:rsidTr="00AF1710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05A7" w14:textId="77777777" w:rsidR="00561CD6" w:rsidRPr="00D07032" w:rsidRDefault="00B8040D" w:rsidP="00560407">
            <w:pPr>
              <w:spacing w:after="12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7.2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D1BA" w14:textId="77777777" w:rsidR="00561CD6" w:rsidRPr="00D07032" w:rsidRDefault="00B8040D" w:rsidP="00560407">
            <w:pPr>
              <w:spacing w:after="12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tháinig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hathbhreithnithe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sin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chonclúidí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maidir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cibé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raibh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cláir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éifeachtach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A249" w14:textId="77777777" w:rsidR="00561CD6" w:rsidRPr="00F21B37" w:rsidRDefault="00B8040D" w:rsidP="00F21B37">
            <w:pPr>
              <w:spacing w:after="12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2ED" w14:textId="77777777" w:rsidR="00561CD6" w:rsidRPr="00561CD6" w:rsidRDefault="00561CD6" w:rsidP="00560407">
            <w:pPr>
              <w:spacing w:after="12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  <w:tr w:rsidR="00E12020" w14:paraId="64F87874" w14:textId="77777777" w:rsidTr="00AF1710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85E" w14:textId="77777777" w:rsidR="00561CD6" w:rsidRPr="00D07032" w:rsidRDefault="00B8040D" w:rsidP="00560407">
            <w:pPr>
              <w:spacing w:after="12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7.3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8E2C" w14:textId="77777777" w:rsidR="00561CD6" w:rsidRPr="00D07032" w:rsidRDefault="00B8040D" w:rsidP="00560407">
            <w:pPr>
              <w:spacing w:after="12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thángthas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chonclúidí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leis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hathbhreithnithe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sin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maidir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le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cibé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raibh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cláir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éifeachtach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060" w14:textId="77777777" w:rsidR="00561CD6" w:rsidRPr="00F21B37" w:rsidRDefault="00B8040D" w:rsidP="00F21B37">
            <w:pPr>
              <w:spacing w:after="12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DB07" w14:textId="77777777" w:rsidR="00561CD6" w:rsidRPr="00561CD6" w:rsidRDefault="00561CD6" w:rsidP="00560407">
            <w:pPr>
              <w:spacing w:after="12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  <w:tr w:rsidR="00E12020" w14:paraId="10914FE6" w14:textId="77777777" w:rsidTr="00AF1710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DCF9" w14:textId="77777777" w:rsidR="00561CD6" w:rsidRPr="00D07032" w:rsidRDefault="00B8040D" w:rsidP="00560407">
            <w:pPr>
              <w:spacing w:after="12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7.4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0656" w14:textId="77777777" w:rsidR="00561CD6" w:rsidRPr="00D07032" w:rsidRDefault="00B8040D" w:rsidP="00560407">
            <w:pPr>
              <w:spacing w:after="12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cuireadh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conclúidí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thángthas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orthu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san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áireamh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réimsí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gaolmhara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caiteachais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ED4" w14:textId="77777777" w:rsidR="00561CD6" w:rsidRPr="00F21B37" w:rsidRDefault="00B8040D" w:rsidP="00F21B37">
            <w:pPr>
              <w:spacing w:after="12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0FD6" w14:textId="77777777" w:rsidR="00561CD6" w:rsidRPr="00561CD6" w:rsidRDefault="00561CD6" w:rsidP="00560407">
            <w:pPr>
              <w:spacing w:after="12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  <w:tr w:rsidR="00E12020" w14:paraId="2560B749" w14:textId="77777777" w:rsidTr="00AF1710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E526" w14:textId="77777777" w:rsidR="00561CD6" w:rsidRPr="00D07032" w:rsidRDefault="00B8040D" w:rsidP="00560407">
            <w:pPr>
              <w:spacing w:after="12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7.5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BE4B" w14:textId="77777777" w:rsidR="00561CD6" w:rsidRPr="00D07032" w:rsidRDefault="00B8040D" w:rsidP="00560407">
            <w:pPr>
              <w:spacing w:after="12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scoireadh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aon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chláir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tar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éis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athbhreithniú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dhéanamh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chlár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caiteachais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reatha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14C5" w14:textId="77777777" w:rsidR="00561CD6" w:rsidRPr="00F21B37" w:rsidRDefault="00B8040D" w:rsidP="00F21B37">
            <w:pPr>
              <w:spacing w:after="12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505" w14:textId="77777777" w:rsidR="00561CD6" w:rsidRPr="00561CD6" w:rsidRDefault="00561CD6" w:rsidP="00560407">
            <w:pPr>
              <w:spacing w:after="12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  <w:tr w:rsidR="00E12020" w14:paraId="4D325FBF" w14:textId="77777777" w:rsidTr="00AF1710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3687" w14:textId="77777777" w:rsidR="00561CD6" w:rsidRPr="00D07032" w:rsidRDefault="00B8040D" w:rsidP="00560407">
            <w:pPr>
              <w:spacing w:after="12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7.6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85B3" w14:textId="77777777" w:rsidR="00561CD6" w:rsidRPr="00D07032" w:rsidRDefault="00B8040D" w:rsidP="00560407">
            <w:pPr>
              <w:spacing w:after="12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ndearna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acmhainní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foirne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athbhreithnithe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neamhspleách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fheidhmiú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an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tionscadail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07C2" w14:textId="77777777" w:rsidR="00561CD6" w:rsidRPr="00F21B37" w:rsidRDefault="00B8040D" w:rsidP="00F21B37">
            <w:pPr>
              <w:spacing w:after="12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E40" w14:textId="77777777" w:rsidR="00561CD6" w:rsidRPr="00561CD6" w:rsidRDefault="00561CD6" w:rsidP="00560407">
            <w:pPr>
              <w:spacing w:after="12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  <w:tr w:rsidR="00E12020" w14:paraId="0A36AC79" w14:textId="77777777" w:rsidTr="00AF1710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FBB4" w14:textId="77777777" w:rsidR="00561CD6" w:rsidRPr="00D07032" w:rsidRDefault="00B8040D" w:rsidP="00560407">
            <w:pPr>
              <w:spacing w:after="120"/>
              <w:rPr>
                <w:rFonts w:ascii="Calibri" w:eastAsia="Calibri" w:hAnsi="Calibri" w:cs="Arial"/>
                <w:sz w:val="20"/>
                <w:lang w:val="en-IE" w:eastAsia="en-US"/>
              </w:rPr>
            </w:pPr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 7.7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EFA6" w14:textId="77777777" w:rsidR="00561CD6" w:rsidRPr="00D07032" w:rsidRDefault="00B8040D" w:rsidP="00560407">
            <w:pPr>
              <w:spacing w:after="120"/>
              <w:rPr>
                <w:rFonts w:ascii="Calibri" w:eastAsia="Calibri" w:hAnsi="Calibri" w:cs="Arial"/>
                <w:sz w:val="20"/>
                <w:lang w:val="en-IE" w:eastAsia="en-US"/>
              </w:rPr>
            </w:pPr>
            <w:proofErr w:type="gram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An</w:t>
            </w:r>
            <w:proofErr w:type="gram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ndearnadh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athruithe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ar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chleachtais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heagraíochta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i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bhfianaise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gceachtanna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a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foghlaimíodh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 xml:space="preserve"> ó </w:t>
            </w:r>
            <w:proofErr w:type="spellStart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athbhreithnithe</w:t>
            </w:r>
            <w:proofErr w:type="spellEnd"/>
            <w:r w:rsidRPr="00D07032">
              <w:rPr>
                <w:rFonts w:ascii="Calibri" w:eastAsia="Calibri" w:hAnsi="Calibri" w:cs="Arial"/>
                <w:sz w:val="20"/>
                <w:lang w:eastAsia="en-US"/>
              </w:rPr>
              <w:t>?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832F" w14:textId="77777777" w:rsidR="00561CD6" w:rsidRPr="00F21B37" w:rsidRDefault="00B8040D" w:rsidP="00F21B37">
            <w:pPr>
              <w:spacing w:after="120"/>
              <w:jc w:val="center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  <w:r w:rsidRPr="00F21B37">
              <w:rPr>
                <w:rFonts w:asciiTheme="minorHAnsi" w:hAnsiTheme="minorHAnsi" w:cstheme="minorHAnsi"/>
                <w:sz w:val="20"/>
              </w:rPr>
              <w:t>N/B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74F" w14:textId="77777777" w:rsidR="00561CD6" w:rsidRPr="00561CD6" w:rsidRDefault="00561CD6" w:rsidP="00560407">
            <w:pPr>
              <w:spacing w:after="120"/>
              <w:rPr>
                <w:rFonts w:asciiTheme="minorHAnsi" w:eastAsia="Calibri" w:hAnsiTheme="minorHAnsi" w:cstheme="minorHAnsi"/>
                <w:sz w:val="20"/>
                <w:lang w:val="en-IE" w:eastAsia="en-US"/>
              </w:rPr>
            </w:pPr>
          </w:p>
        </w:tc>
      </w:tr>
    </w:tbl>
    <w:p w14:paraId="6E8345E4" w14:textId="77777777" w:rsidR="00646D01" w:rsidRDefault="00646D01" w:rsidP="0006581E">
      <w:pPr>
        <w:rPr>
          <w:rFonts w:cs="Tahoma"/>
          <w:sz w:val="20"/>
        </w:rPr>
      </w:pPr>
    </w:p>
    <w:p w14:paraId="3D1D34EA" w14:textId="77777777" w:rsidR="00560407" w:rsidRDefault="00560407" w:rsidP="0006581E">
      <w:pPr>
        <w:rPr>
          <w:rFonts w:cs="Tahoma"/>
          <w:sz w:val="20"/>
        </w:rPr>
      </w:pPr>
    </w:p>
    <w:p w14:paraId="2483BCDE" w14:textId="77777777" w:rsidR="00095B3A" w:rsidRDefault="00B8040D" w:rsidP="00095B3A">
      <w:pPr>
        <w:jc w:val="both"/>
        <w:rPr>
          <w:rFonts w:ascii="Century Gothic" w:hAnsi="Century Gothic" w:cstheme="minorHAnsi"/>
          <w:sz w:val="22"/>
          <w:szCs w:val="22"/>
          <w:u w:val="single"/>
        </w:rPr>
      </w:pPr>
      <w:proofErr w:type="spellStart"/>
      <w:r w:rsidRPr="00095B3A">
        <w:rPr>
          <w:rFonts w:ascii="Century Gothic" w:hAnsi="Century Gothic" w:cstheme="minorHAnsi"/>
          <w:sz w:val="22"/>
          <w:szCs w:val="22"/>
          <w:u w:val="single"/>
        </w:rPr>
        <w:t>Nótaí</w:t>
      </w:r>
      <w:proofErr w:type="spellEnd"/>
      <w:r w:rsidRPr="00095B3A">
        <w:rPr>
          <w:rFonts w:ascii="Century Gothic" w:hAnsi="Century Gothic" w:cstheme="minorHAnsi"/>
          <w:sz w:val="22"/>
          <w:szCs w:val="22"/>
          <w:u w:val="single"/>
        </w:rPr>
        <w:t>:</w:t>
      </w:r>
    </w:p>
    <w:p w14:paraId="6CF14B8A" w14:textId="77777777" w:rsidR="00095B3A" w:rsidRPr="00095B3A" w:rsidRDefault="00B8040D" w:rsidP="00095B3A">
      <w:pPr>
        <w:pStyle w:val="ListParagraph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Century Gothic" w:hAnsi="Century Gothic" w:cstheme="minorHAnsi"/>
          <w:szCs w:val="22"/>
        </w:rPr>
      </w:pPr>
      <w:r w:rsidRPr="00095B3A">
        <w:rPr>
          <w:rFonts w:ascii="Century Gothic" w:hAnsi="Century Gothic" w:cstheme="minorHAnsi"/>
          <w:szCs w:val="22"/>
        </w:rPr>
        <w:t xml:space="preserve">Seo a </w:t>
      </w:r>
      <w:proofErr w:type="spellStart"/>
      <w:r w:rsidRPr="00095B3A">
        <w:rPr>
          <w:rFonts w:ascii="Century Gothic" w:hAnsi="Century Gothic" w:cstheme="minorHAnsi"/>
          <w:szCs w:val="22"/>
        </w:rPr>
        <w:t>leanas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an </w:t>
      </w:r>
      <w:proofErr w:type="spellStart"/>
      <w:r w:rsidRPr="00095B3A">
        <w:rPr>
          <w:rFonts w:ascii="Century Gothic" w:hAnsi="Century Gothic" w:cstheme="minorHAnsi"/>
          <w:szCs w:val="22"/>
        </w:rPr>
        <w:t>mheicníocht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scórála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do </w:t>
      </w:r>
      <w:proofErr w:type="spellStart"/>
      <w:r w:rsidRPr="00095B3A">
        <w:rPr>
          <w:rFonts w:ascii="Century Gothic" w:hAnsi="Century Gothic" w:cstheme="minorHAnsi"/>
          <w:szCs w:val="22"/>
        </w:rPr>
        <w:t>na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seicliostaí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thuas</w:t>
      </w:r>
      <w:proofErr w:type="spellEnd"/>
      <w:r w:rsidRPr="00095B3A">
        <w:rPr>
          <w:rFonts w:ascii="Century Gothic" w:hAnsi="Century Gothic" w:cstheme="minorHAnsi"/>
          <w:szCs w:val="22"/>
        </w:rPr>
        <w:t>:</w:t>
      </w:r>
    </w:p>
    <w:p w14:paraId="7FEBE47D" w14:textId="77777777" w:rsidR="00095B3A" w:rsidRPr="00095B3A" w:rsidRDefault="00B8040D" w:rsidP="00095B3A">
      <w:pPr>
        <w:pStyle w:val="ListParagraph"/>
        <w:numPr>
          <w:ilvl w:val="0"/>
          <w:numId w:val="10"/>
        </w:numPr>
        <w:spacing w:after="0" w:line="259" w:lineRule="auto"/>
        <w:contextualSpacing/>
        <w:rPr>
          <w:rFonts w:ascii="Century Gothic" w:hAnsi="Century Gothic" w:cstheme="minorHAnsi"/>
          <w:szCs w:val="22"/>
        </w:rPr>
      </w:pPr>
      <w:proofErr w:type="spellStart"/>
      <w:r w:rsidRPr="00095B3A">
        <w:rPr>
          <w:rFonts w:ascii="Century Gothic" w:hAnsi="Century Gothic" w:cstheme="minorHAnsi"/>
          <w:szCs w:val="22"/>
        </w:rPr>
        <w:t>Scóip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d’fheabhsuithe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suntasacha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= </w:t>
      </w:r>
      <w:proofErr w:type="spellStart"/>
      <w:r w:rsidRPr="00095B3A">
        <w:rPr>
          <w:rFonts w:ascii="Century Gothic" w:hAnsi="Century Gothic" w:cstheme="minorHAnsi"/>
          <w:szCs w:val="22"/>
        </w:rPr>
        <w:t>scór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de </w:t>
      </w:r>
      <w:r w:rsidRPr="00095B3A">
        <w:rPr>
          <w:rFonts w:ascii="Century Gothic" w:hAnsi="Century Gothic" w:cstheme="minorHAnsi"/>
          <w:b/>
          <w:szCs w:val="22"/>
        </w:rPr>
        <w:t>1</w:t>
      </w:r>
    </w:p>
    <w:p w14:paraId="17A99D41" w14:textId="77777777" w:rsidR="00095B3A" w:rsidRPr="00095B3A" w:rsidRDefault="00B8040D" w:rsidP="00095B3A">
      <w:pPr>
        <w:pStyle w:val="ListParagraph"/>
        <w:numPr>
          <w:ilvl w:val="0"/>
          <w:numId w:val="10"/>
        </w:numPr>
        <w:spacing w:after="160" w:line="259" w:lineRule="auto"/>
        <w:contextualSpacing/>
        <w:rPr>
          <w:rFonts w:ascii="Century Gothic" w:hAnsi="Century Gothic" w:cstheme="minorHAnsi"/>
          <w:szCs w:val="22"/>
        </w:rPr>
      </w:pPr>
      <w:proofErr w:type="spellStart"/>
      <w:r w:rsidRPr="00095B3A">
        <w:rPr>
          <w:rFonts w:ascii="Century Gothic" w:hAnsi="Century Gothic" w:cstheme="minorHAnsi"/>
          <w:szCs w:val="22"/>
        </w:rPr>
        <w:t>Comhlíontach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ach le </w:t>
      </w:r>
      <w:proofErr w:type="spellStart"/>
      <w:r w:rsidRPr="00095B3A">
        <w:rPr>
          <w:rFonts w:ascii="Century Gothic" w:hAnsi="Century Gothic" w:cstheme="minorHAnsi"/>
          <w:szCs w:val="22"/>
        </w:rPr>
        <w:t>feabhas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éigin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riachtanach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= </w:t>
      </w:r>
      <w:proofErr w:type="spellStart"/>
      <w:r w:rsidRPr="00095B3A">
        <w:rPr>
          <w:rFonts w:ascii="Century Gothic" w:hAnsi="Century Gothic" w:cstheme="minorHAnsi"/>
          <w:szCs w:val="22"/>
        </w:rPr>
        <w:t>scór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de </w:t>
      </w:r>
      <w:r w:rsidRPr="00095B3A">
        <w:rPr>
          <w:rFonts w:ascii="Century Gothic" w:hAnsi="Century Gothic" w:cstheme="minorHAnsi"/>
          <w:b/>
          <w:szCs w:val="22"/>
        </w:rPr>
        <w:t>2</w:t>
      </w:r>
    </w:p>
    <w:p w14:paraId="6102743E" w14:textId="77777777" w:rsidR="00095B3A" w:rsidRPr="00095B3A" w:rsidRDefault="00B8040D" w:rsidP="00095B3A">
      <w:pPr>
        <w:pStyle w:val="ListParagraph"/>
        <w:numPr>
          <w:ilvl w:val="0"/>
          <w:numId w:val="10"/>
        </w:numPr>
        <w:spacing w:after="160" w:line="259" w:lineRule="auto"/>
        <w:contextualSpacing/>
        <w:rPr>
          <w:rFonts w:ascii="Century Gothic" w:hAnsi="Century Gothic" w:cstheme="minorHAnsi"/>
          <w:szCs w:val="22"/>
        </w:rPr>
      </w:pPr>
      <w:proofErr w:type="spellStart"/>
      <w:r w:rsidRPr="00095B3A">
        <w:rPr>
          <w:rFonts w:ascii="Century Gothic" w:hAnsi="Century Gothic" w:cstheme="minorHAnsi"/>
          <w:szCs w:val="22"/>
        </w:rPr>
        <w:t>Comhlíontach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go </w:t>
      </w:r>
      <w:proofErr w:type="spellStart"/>
      <w:r w:rsidRPr="00095B3A">
        <w:rPr>
          <w:rFonts w:ascii="Century Gothic" w:hAnsi="Century Gothic" w:cstheme="minorHAnsi"/>
          <w:szCs w:val="22"/>
        </w:rPr>
        <w:t>ginearálta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= </w:t>
      </w:r>
      <w:proofErr w:type="spellStart"/>
      <w:r w:rsidRPr="00095B3A">
        <w:rPr>
          <w:rFonts w:ascii="Century Gothic" w:hAnsi="Century Gothic" w:cstheme="minorHAnsi"/>
          <w:szCs w:val="22"/>
        </w:rPr>
        <w:t>scór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de </w:t>
      </w:r>
      <w:r w:rsidRPr="00095B3A">
        <w:rPr>
          <w:rFonts w:ascii="Century Gothic" w:hAnsi="Century Gothic" w:cstheme="minorHAnsi"/>
          <w:b/>
          <w:szCs w:val="22"/>
        </w:rPr>
        <w:t>3</w:t>
      </w:r>
    </w:p>
    <w:p w14:paraId="3632601E" w14:textId="77777777" w:rsidR="00095B3A" w:rsidRPr="0046190E" w:rsidRDefault="00095B3A" w:rsidP="00095B3A">
      <w:pPr>
        <w:pStyle w:val="ListParagraph"/>
        <w:spacing w:after="0" w:line="259" w:lineRule="auto"/>
        <w:ind w:left="426"/>
        <w:rPr>
          <w:rFonts w:ascii="Century Gothic" w:hAnsi="Century Gothic" w:cstheme="minorHAnsi"/>
          <w:sz w:val="16"/>
          <w:szCs w:val="22"/>
        </w:rPr>
      </w:pPr>
    </w:p>
    <w:p w14:paraId="459E2076" w14:textId="77777777" w:rsidR="00095B3A" w:rsidRPr="00095B3A" w:rsidRDefault="00B8040D" w:rsidP="00095B3A">
      <w:pPr>
        <w:pStyle w:val="ListParagraph"/>
        <w:numPr>
          <w:ilvl w:val="0"/>
          <w:numId w:val="9"/>
        </w:numPr>
        <w:spacing w:after="160" w:line="259" w:lineRule="auto"/>
        <w:ind w:left="426"/>
        <w:contextualSpacing/>
        <w:jc w:val="both"/>
        <w:rPr>
          <w:rFonts w:ascii="Century Gothic" w:hAnsi="Century Gothic" w:cstheme="minorHAnsi"/>
          <w:szCs w:val="22"/>
        </w:rPr>
      </w:pPr>
      <w:r w:rsidRPr="00095B3A">
        <w:rPr>
          <w:rFonts w:ascii="Century Gothic" w:hAnsi="Century Gothic" w:cstheme="minorHAnsi"/>
          <w:szCs w:val="22"/>
        </w:rPr>
        <w:t xml:space="preserve">I </w:t>
      </w:r>
      <w:proofErr w:type="spellStart"/>
      <w:r w:rsidRPr="00095B3A">
        <w:rPr>
          <w:rFonts w:ascii="Century Gothic" w:hAnsi="Century Gothic" w:cstheme="minorHAnsi"/>
          <w:szCs w:val="22"/>
        </w:rPr>
        <w:t>gcás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roinnt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ceisteanna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, </w:t>
      </w:r>
      <w:proofErr w:type="spellStart"/>
      <w:r w:rsidRPr="00095B3A">
        <w:rPr>
          <w:rFonts w:ascii="Century Gothic" w:hAnsi="Century Gothic" w:cstheme="minorHAnsi"/>
          <w:szCs w:val="22"/>
        </w:rPr>
        <w:t>ní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bhíonn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an </w:t>
      </w:r>
      <w:proofErr w:type="spellStart"/>
      <w:r w:rsidRPr="00095B3A">
        <w:rPr>
          <w:rFonts w:ascii="Century Gothic" w:hAnsi="Century Gothic" w:cstheme="minorHAnsi"/>
          <w:szCs w:val="22"/>
        </w:rPr>
        <w:t>mheicníocht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scórála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fíor-ábhartha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i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gcónaí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.  </w:t>
      </w:r>
      <w:proofErr w:type="spellStart"/>
      <w:r w:rsidRPr="00095B3A">
        <w:rPr>
          <w:rFonts w:ascii="Century Gothic" w:hAnsi="Century Gothic" w:cstheme="minorHAnsi"/>
          <w:szCs w:val="22"/>
        </w:rPr>
        <w:t>Sna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cásanna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seo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, is </w:t>
      </w:r>
      <w:proofErr w:type="spellStart"/>
      <w:r w:rsidRPr="00095B3A">
        <w:rPr>
          <w:rFonts w:ascii="Century Gothic" w:hAnsi="Century Gothic" w:cstheme="minorHAnsi"/>
          <w:szCs w:val="22"/>
        </w:rPr>
        <w:t>cuí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marcáil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r w:rsidRPr="000E4F1F">
        <w:rPr>
          <w:rFonts w:ascii="Century Gothic" w:hAnsi="Century Gothic" w:cstheme="minorHAnsi"/>
          <w:b/>
          <w:szCs w:val="22"/>
        </w:rPr>
        <w:t>N/B</w:t>
      </w:r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agus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an </w:t>
      </w:r>
      <w:proofErr w:type="spellStart"/>
      <w:r w:rsidRPr="00095B3A">
        <w:rPr>
          <w:rFonts w:ascii="Century Gothic" w:hAnsi="Century Gothic" w:cstheme="minorHAnsi"/>
          <w:szCs w:val="22"/>
        </w:rPr>
        <w:t>fhaisnéis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riachtanach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a </w:t>
      </w:r>
      <w:proofErr w:type="spellStart"/>
      <w:r w:rsidRPr="00095B3A">
        <w:rPr>
          <w:rFonts w:ascii="Century Gothic" w:hAnsi="Century Gothic" w:cstheme="minorHAnsi"/>
          <w:szCs w:val="22"/>
        </w:rPr>
        <w:t>sholáthar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sa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bhosca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tráchtaireachta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de </w:t>
      </w:r>
      <w:proofErr w:type="spellStart"/>
      <w:r w:rsidRPr="00095B3A">
        <w:rPr>
          <w:rFonts w:ascii="Century Gothic" w:hAnsi="Century Gothic" w:cstheme="minorHAnsi"/>
          <w:szCs w:val="22"/>
        </w:rPr>
        <w:t>réir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mar is </w:t>
      </w:r>
      <w:proofErr w:type="spellStart"/>
      <w:r w:rsidRPr="00095B3A">
        <w:rPr>
          <w:rFonts w:ascii="Century Gothic" w:hAnsi="Century Gothic" w:cstheme="minorHAnsi"/>
          <w:szCs w:val="22"/>
        </w:rPr>
        <w:t>cuí</w:t>
      </w:r>
      <w:proofErr w:type="spellEnd"/>
      <w:r w:rsidRPr="00095B3A">
        <w:rPr>
          <w:rFonts w:ascii="Century Gothic" w:hAnsi="Century Gothic" w:cstheme="minorHAnsi"/>
          <w:szCs w:val="22"/>
        </w:rPr>
        <w:t>.</w:t>
      </w:r>
    </w:p>
    <w:p w14:paraId="5E50263B" w14:textId="77777777" w:rsidR="00095B3A" w:rsidRPr="0046190E" w:rsidRDefault="00095B3A" w:rsidP="00095B3A">
      <w:pPr>
        <w:pStyle w:val="ListParagraph"/>
        <w:spacing w:after="0" w:line="259" w:lineRule="auto"/>
        <w:ind w:left="426"/>
        <w:jc w:val="both"/>
        <w:rPr>
          <w:rFonts w:ascii="Century Gothic" w:hAnsi="Century Gothic" w:cstheme="minorHAnsi"/>
          <w:sz w:val="16"/>
          <w:szCs w:val="22"/>
        </w:rPr>
      </w:pPr>
    </w:p>
    <w:p w14:paraId="43D79DB2" w14:textId="77777777" w:rsidR="00095B3A" w:rsidRPr="00095B3A" w:rsidRDefault="00B8040D" w:rsidP="00095B3A">
      <w:pPr>
        <w:pStyle w:val="ListParagraph"/>
        <w:numPr>
          <w:ilvl w:val="0"/>
          <w:numId w:val="9"/>
        </w:numPr>
        <w:spacing w:after="0" w:line="259" w:lineRule="auto"/>
        <w:ind w:left="426"/>
        <w:contextualSpacing/>
        <w:jc w:val="both"/>
        <w:rPr>
          <w:rFonts w:ascii="Century Gothic" w:hAnsi="Century Gothic" w:cstheme="minorHAnsi"/>
          <w:szCs w:val="22"/>
        </w:rPr>
      </w:pPr>
      <w:r w:rsidRPr="00095B3A">
        <w:rPr>
          <w:rFonts w:ascii="Century Gothic" w:hAnsi="Century Gothic" w:cstheme="minorHAnsi"/>
          <w:szCs w:val="22"/>
        </w:rPr>
        <w:t xml:space="preserve">Ba </w:t>
      </w:r>
      <w:proofErr w:type="spellStart"/>
      <w:r w:rsidRPr="00095B3A">
        <w:rPr>
          <w:rFonts w:ascii="Century Gothic" w:hAnsi="Century Gothic" w:cstheme="minorHAnsi"/>
          <w:szCs w:val="22"/>
        </w:rPr>
        <w:t>cheart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díriú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ar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fhaisnéis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thuairisciúil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agus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chomhthéacsúil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a </w:t>
      </w:r>
      <w:proofErr w:type="spellStart"/>
      <w:r w:rsidRPr="00095B3A">
        <w:rPr>
          <w:rFonts w:ascii="Century Gothic" w:hAnsi="Century Gothic" w:cstheme="minorHAnsi"/>
          <w:szCs w:val="22"/>
        </w:rPr>
        <w:t>sholáthar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chun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na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rátálacha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comhlíonta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a </w:t>
      </w:r>
      <w:proofErr w:type="spellStart"/>
      <w:r w:rsidRPr="00095B3A">
        <w:rPr>
          <w:rFonts w:ascii="Century Gothic" w:hAnsi="Century Gothic" w:cstheme="minorHAnsi"/>
          <w:szCs w:val="22"/>
        </w:rPr>
        <w:t>chumadh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agus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chun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aghaidh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a </w:t>
      </w:r>
      <w:proofErr w:type="spellStart"/>
      <w:r w:rsidRPr="00095B3A">
        <w:rPr>
          <w:rFonts w:ascii="Century Gothic" w:hAnsi="Century Gothic" w:cstheme="minorHAnsi"/>
          <w:szCs w:val="22"/>
        </w:rPr>
        <w:t>thabhairt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ar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na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saincheisteanna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gramStart"/>
      <w:r w:rsidRPr="00095B3A">
        <w:rPr>
          <w:rFonts w:ascii="Century Gothic" w:hAnsi="Century Gothic" w:cstheme="minorHAnsi"/>
          <w:szCs w:val="22"/>
        </w:rPr>
        <w:t>a</w:t>
      </w:r>
      <w:proofErr w:type="gram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ardaíodh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do </w:t>
      </w:r>
      <w:proofErr w:type="spellStart"/>
      <w:r w:rsidRPr="00095B3A">
        <w:rPr>
          <w:rFonts w:ascii="Century Gothic" w:hAnsi="Century Gothic" w:cstheme="minorHAnsi"/>
          <w:szCs w:val="22"/>
        </w:rPr>
        <w:t>gach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ceist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.  </w:t>
      </w:r>
      <w:proofErr w:type="spellStart"/>
      <w:r w:rsidRPr="00095B3A">
        <w:rPr>
          <w:rFonts w:ascii="Century Gothic" w:hAnsi="Century Gothic" w:cstheme="minorHAnsi"/>
          <w:szCs w:val="22"/>
        </w:rPr>
        <w:t>Tá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sé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tábhachtach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freisin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sonraí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achoimre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a </w:t>
      </w:r>
      <w:proofErr w:type="spellStart"/>
      <w:r w:rsidRPr="00095B3A">
        <w:rPr>
          <w:rFonts w:ascii="Century Gothic" w:hAnsi="Century Gothic" w:cstheme="minorHAnsi"/>
          <w:szCs w:val="22"/>
        </w:rPr>
        <w:t>sholáthar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ar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na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príomh-aschuir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anailíseacha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a </w:t>
      </w:r>
      <w:proofErr w:type="spellStart"/>
      <w:r w:rsidRPr="00095B3A">
        <w:rPr>
          <w:rFonts w:ascii="Century Gothic" w:hAnsi="Century Gothic" w:cstheme="minorHAnsi"/>
          <w:szCs w:val="22"/>
        </w:rPr>
        <w:t>chlúdaítear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sa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sampla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le </w:t>
      </w:r>
      <w:proofErr w:type="spellStart"/>
      <w:r w:rsidRPr="00095B3A">
        <w:rPr>
          <w:rFonts w:ascii="Century Gothic" w:hAnsi="Century Gothic" w:cstheme="minorHAnsi"/>
          <w:szCs w:val="22"/>
        </w:rPr>
        <w:t>haghaidh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na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gceisteanna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sin a </w:t>
      </w:r>
      <w:proofErr w:type="spellStart"/>
      <w:r w:rsidRPr="00095B3A">
        <w:rPr>
          <w:rFonts w:ascii="Century Gothic" w:hAnsi="Century Gothic" w:cstheme="minorHAnsi"/>
          <w:szCs w:val="22"/>
        </w:rPr>
        <w:t>thugann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aghaidh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ar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chomhlíonadh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na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gceanglas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breithmheasa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/ </w:t>
      </w:r>
      <w:proofErr w:type="spellStart"/>
      <w:r w:rsidRPr="00095B3A">
        <w:rPr>
          <w:rFonts w:ascii="Century Gothic" w:hAnsi="Century Gothic" w:cstheme="minorHAnsi"/>
          <w:szCs w:val="22"/>
        </w:rPr>
        <w:t>meastóireachta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(m.sh. </w:t>
      </w:r>
      <w:proofErr w:type="spellStart"/>
      <w:r w:rsidRPr="00095B3A">
        <w:rPr>
          <w:rFonts w:ascii="Century Gothic" w:hAnsi="Century Gothic" w:cstheme="minorHAnsi"/>
          <w:szCs w:val="22"/>
        </w:rPr>
        <w:t>Anailísí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Costais‑Sochair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nó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Anailísí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Ilchritéir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), </w:t>
      </w:r>
      <w:proofErr w:type="spellStart"/>
      <w:r w:rsidRPr="00095B3A">
        <w:rPr>
          <w:rFonts w:ascii="Century Gothic" w:hAnsi="Century Gothic" w:cstheme="minorHAnsi"/>
          <w:szCs w:val="22"/>
        </w:rPr>
        <w:t>meastóireachtaí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(m.sh. </w:t>
      </w:r>
      <w:proofErr w:type="spellStart"/>
      <w:r w:rsidRPr="00095B3A">
        <w:rPr>
          <w:rFonts w:ascii="Century Gothic" w:hAnsi="Century Gothic" w:cstheme="minorHAnsi"/>
          <w:szCs w:val="22"/>
        </w:rPr>
        <w:t>Athbhreithnithe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Iarthionscadail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).  Ba </w:t>
      </w:r>
      <w:proofErr w:type="spellStart"/>
      <w:r w:rsidRPr="00095B3A">
        <w:rPr>
          <w:rFonts w:ascii="Century Gothic" w:hAnsi="Century Gothic" w:cstheme="minorHAnsi"/>
          <w:szCs w:val="22"/>
        </w:rPr>
        <w:t>chóir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príomh-aschuir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anailíse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a </w:t>
      </w:r>
      <w:proofErr w:type="spellStart"/>
      <w:r w:rsidRPr="00095B3A">
        <w:rPr>
          <w:rFonts w:ascii="Century Gothic" w:hAnsi="Century Gothic" w:cstheme="minorHAnsi"/>
          <w:szCs w:val="22"/>
        </w:rPr>
        <w:t>rinneadh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ach </w:t>
      </w:r>
      <w:proofErr w:type="spellStart"/>
      <w:r w:rsidRPr="00095B3A">
        <w:rPr>
          <w:rFonts w:ascii="Century Gothic" w:hAnsi="Century Gothic" w:cstheme="minorHAnsi"/>
          <w:szCs w:val="22"/>
        </w:rPr>
        <w:t>lasmuigh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den </w:t>
      </w:r>
      <w:proofErr w:type="spellStart"/>
      <w:r w:rsidRPr="00095B3A">
        <w:rPr>
          <w:rFonts w:ascii="Century Gothic" w:hAnsi="Century Gothic" w:cstheme="minorHAnsi"/>
          <w:szCs w:val="22"/>
        </w:rPr>
        <w:t>sampla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a </w:t>
      </w:r>
      <w:proofErr w:type="spellStart"/>
      <w:r w:rsidRPr="00095B3A">
        <w:rPr>
          <w:rFonts w:ascii="Century Gothic" w:hAnsi="Century Gothic" w:cstheme="minorHAnsi"/>
          <w:szCs w:val="22"/>
        </w:rPr>
        <w:t>thabhairt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faoi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deara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sa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tuarascáil</w:t>
      </w:r>
      <w:proofErr w:type="spellEnd"/>
      <w:r w:rsidRPr="00095B3A">
        <w:rPr>
          <w:rFonts w:ascii="Century Gothic" w:hAnsi="Century Gothic" w:cstheme="minorHAnsi"/>
          <w:szCs w:val="22"/>
        </w:rPr>
        <w:t xml:space="preserve"> </w:t>
      </w:r>
      <w:proofErr w:type="spellStart"/>
      <w:r w:rsidRPr="00095B3A">
        <w:rPr>
          <w:rFonts w:ascii="Century Gothic" w:hAnsi="Century Gothic" w:cstheme="minorHAnsi"/>
          <w:szCs w:val="22"/>
        </w:rPr>
        <w:t>freisin</w:t>
      </w:r>
      <w:proofErr w:type="spellEnd"/>
      <w:r w:rsidRPr="00095B3A">
        <w:rPr>
          <w:rFonts w:ascii="Century Gothic" w:hAnsi="Century Gothic" w:cstheme="minorHAnsi"/>
          <w:szCs w:val="22"/>
        </w:rPr>
        <w:t>.</w:t>
      </w:r>
    </w:p>
    <w:p w14:paraId="6E8A9A4A" w14:textId="77777777" w:rsidR="00560407" w:rsidRPr="00137E2B" w:rsidRDefault="00560407" w:rsidP="00137E2B">
      <w:pPr>
        <w:rPr>
          <w:lang w:val="en-IE"/>
        </w:rPr>
      </w:pPr>
    </w:p>
    <w:p w14:paraId="564DF0A8" w14:textId="77777777" w:rsidR="00EB5AB2" w:rsidRDefault="00B8040D">
      <w:pPr>
        <w:pStyle w:val="Heading4"/>
        <w:tabs>
          <w:tab w:val="left" w:pos="1985"/>
        </w:tabs>
      </w:pPr>
      <w:proofErr w:type="spellStart"/>
      <w:r>
        <w:lastRenderedPageBreak/>
        <w:t>Príomhcheisteanna</w:t>
      </w:r>
      <w:proofErr w:type="spellEnd"/>
      <w:r>
        <w:t xml:space="preserve"> a </w:t>
      </w:r>
      <w:proofErr w:type="spellStart"/>
      <w:r>
        <w:t>Eascraíonn</w:t>
      </w:r>
      <w:proofErr w:type="spellEnd"/>
      <w:r>
        <w:t xml:space="preserve"> as </w:t>
      </w:r>
      <w:proofErr w:type="spellStart"/>
      <w:r>
        <w:t>Measúnú</w:t>
      </w:r>
      <w:proofErr w:type="spellEnd"/>
      <w:r>
        <w:t xml:space="preserve"> </w:t>
      </w:r>
      <w:proofErr w:type="spellStart"/>
      <w:r>
        <w:t>Seicliosta</w:t>
      </w:r>
      <w:proofErr w:type="spellEnd"/>
    </w:p>
    <w:p w14:paraId="07164CE7" w14:textId="77777777" w:rsidR="00EB5AB2" w:rsidRDefault="00EB5AB2">
      <w:pPr>
        <w:jc w:val="both"/>
        <w:rPr>
          <w:rFonts w:ascii="Century Gothic" w:hAnsi="Century Gothic"/>
        </w:rPr>
      </w:pPr>
    </w:p>
    <w:p w14:paraId="7D90F4A9" w14:textId="77777777" w:rsidR="00EB5AB2" w:rsidRDefault="00B8040D">
      <w:pPr>
        <w:jc w:val="both"/>
        <w:rPr>
          <w:rFonts w:ascii="Century Gothic" w:hAnsi="Century Gothic"/>
          <w:i/>
        </w:rPr>
      </w:pPr>
      <w:proofErr w:type="spellStart"/>
      <w:r>
        <w:rPr>
          <w:rFonts w:ascii="Century Gothic" w:hAnsi="Century Gothic"/>
          <w:i/>
        </w:rPr>
        <w:t>Léiríonn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na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seicliostaí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comhlánaithe</w:t>
      </w:r>
      <w:proofErr w:type="spellEnd"/>
      <w:r>
        <w:rPr>
          <w:rFonts w:ascii="Century Gothic" w:hAnsi="Century Gothic"/>
          <w:i/>
        </w:rPr>
        <w:t xml:space="preserve"> a </w:t>
      </w:r>
      <w:proofErr w:type="spellStart"/>
      <w:r>
        <w:rPr>
          <w:rFonts w:ascii="Century Gothic" w:hAnsi="Century Gothic"/>
          <w:i/>
        </w:rPr>
        <w:t>mhéid</w:t>
      </w:r>
      <w:proofErr w:type="spellEnd"/>
      <w:r>
        <w:rPr>
          <w:rFonts w:ascii="Century Gothic" w:hAnsi="Century Gothic"/>
          <w:i/>
        </w:rPr>
        <w:t xml:space="preserve"> a </w:t>
      </w:r>
      <w:proofErr w:type="spellStart"/>
      <w:r>
        <w:rPr>
          <w:rFonts w:ascii="Century Gothic" w:hAnsi="Century Gothic"/>
          <w:i/>
        </w:rPr>
        <w:t>chreideann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Comhairle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Cathrach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na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Gaillimhe</w:t>
      </w:r>
      <w:proofErr w:type="spellEnd"/>
      <w:r>
        <w:rPr>
          <w:rFonts w:ascii="Century Gothic" w:hAnsi="Century Gothic"/>
          <w:i/>
        </w:rPr>
        <w:t xml:space="preserve"> go </w:t>
      </w:r>
      <w:proofErr w:type="spellStart"/>
      <w:r>
        <w:rPr>
          <w:rFonts w:ascii="Century Gothic" w:hAnsi="Century Gothic"/>
          <w:i/>
        </w:rPr>
        <w:t>gcomhlíonann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siad</w:t>
      </w:r>
      <w:proofErr w:type="spellEnd"/>
      <w:r>
        <w:rPr>
          <w:rFonts w:ascii="Century Gothic" w:hAnsi="Century Gothic"/>
          <w:i/>
        </w:rPr>
        <w:t xml:space="preserve"> an </w:t>
      </w:r>
      <w:proofErr w:type="spellStart"/>
      <w:r>
        <w:rPr>
          <w:rFonts w:ascii="Century Gothic" w:hAnsi="Century Gothic"/>
          <w:i/>
        </w:rPr>
        <w:t>Cód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Caiteachais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Phoiblí</w:t>
      </w:r>
      <w:proofErr w:type="spellEnd"/>
      <w:r>
        <w:rPr>
          <w:rFonts w:ascii="Century Gothic" w:hAnsi="Century Gothic"/>
          <w:i/>
        </w:rPr>
        <w:t xml:space="preserve">.  </w:t>
      </w:r>
      <w:proofErr w:type="spellStart"/>
      <w:r>
        <w:rPr>
          <w:rFonts w:ascii="Century Gothic" w:hAnsi="Century Gothic"/>
          <w:i/>
        </w:rPr>
        <w:t>Ar</w:t>
      </w:r>
      <w:proofErr w:type="spellEnd"/>
      <w:r>
        <w:rPr>
          <w:rFonts w:ascii="Century Gothic" w:hAnsi="Century Gothic"/>
          <w:i/>
        </w:rPr>
        <w:t xml:space="preserve"> an </w:t>
      </w:r>
      <w:proofErr w:type="spellStart"/>
      <w:r>
        <w:rPr>
          <w:rFonts w:ascii="Century Gothic" w:hAnsi="Century Gothic"/>
          <w:i/>
        </w:rPr>
        <w:t>iomlán</w:t>
      </w:r>
      <w:proofErr w:type="spellEnd"/>
      <w:r>
        <w:rPr>
          <w:rFonts w:ascii="Century Gothic" w:hAnsi="Century Gothic"/>
          <w:i/>
        </w:rPr>
        <w:t xml:space="preserve">, </w:t>
      </w:r>
      <w:proofErr w:type="spellStart"/>
      <w:r>
        <w:rPr>
          <w:rFonts w:ascii="Century Gothic" w:hAnsi="Century Gothic"/>
          <w:i/>
        </w:rPr>
        <w:t>léiríonn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na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seicliostaí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leibhéal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maith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comhlíonta</w:t>
      </w:r>
      <w:proofErr w:type="spellEnd"/>
      <w:r>
        <w:rPr>
          <w:rFonts w:ascii="Century Gothic" w:hAnsi="Century Gothic"/>
          <w:i/>
        </w:rPr>
        <w:t xml:space="preserve"> leis an </w:t>
      </w:r>
      <w:proofErr w:type="spellStart"/>
      <w:r>
        <w:rPr>
          <w:rFonts w:ascii="Century Gothic" w:hAnsi="Century Gothic"/>
          <w:i/>
        </w:rPr>
        <w:t>gCód</w:t>
      </w:r>
      <w:proofErr w:type="spellEnd"/>
      <w:r>
        <w:rPr>
          <w:rFonts w:ascii="Century Gothic" w:hAnsi="Century Gothic"/>
          <w:i/>
        </w:rPr>
        <w:t>.</w:t>
      </w:r>
    </w:p>
    <w:p w14:paraId="3D06E0D2" w14:textId="77777777" w:rsidR="00EB5AB2" w:rsidRDefault="00EB5AB2">
      <w:pPr>
        <w:jc w:val="both"/>
        <w:rPr>
          <w:rFonts w:ascii="Century Gothic" w:hAnsi="Century Gothic"/>
        </w:rPr>
      </w:pPr>
    </w:p>
    <w:p w14:paraId="4BEBA1A5" w14:textId="77777777" w:rsidR="00EB5AB2" w:rsidRDefault="00B8040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Seo </w:t>
      </w:r>
      <w:proofErr w:type="gramStart"/>
      <w:r>
        <w:rPr>
          <w:rFonts w:ascii="Century Gothic" w:hAnsi="Century Gothic"/>
        </w:rPr>
        <w:t>an</w:t>
      </w:r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naoú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bliain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bhfuil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Cód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Caiteachais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Phoiblí</w:t>
      </w:r>
      <w:proofErr w:type="spellEnd"/>
      <w:r>
        <w:rPr>
          <w:rFonts w:ascii="Century Gothic" w:hAnsi="Century Gothic"/>
        </w:rPr>
        <w:t xml:space="preserve"> á </w:t>
      </w:r>
      <w:proofErr w:type="spellStart"/>
      <w:r>
        <w:rPr>
          <w:rFonts w:ascii="Century Gothic" w:hAnsi="Century Gothic"/>
        </w:rPr>
        <w:t>thuairisciú</w:t>
      </w:r>
      <w:proofErr w:type="spellEnd"/>
      <w:r>
        <w:rPr>
          <w:rFonts w:ascii="Century Gothic" w:hAnsi="Century Gothic"/>
        </w:rPr>
        <w:t xml:space="preserve"> ag an </w:t>
      </w:r>
      <w:proofErr w:type="spellStart"/>
      <w:r>
        <w:rPr>
          <w:rFonts w:ascii="Century Gothic" w:hAnsi="Century Gothic"/>
        </w:rPr>
        <w:t>earnáil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Rialtais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Áitiúil</w:t>
      </w:r>
      <w:proofErr w:type="spellEnd"/>
      <w:r>
        <w:rPr>
          <w:rFonts w:ascii="Century Gothic" w:hAnsi="Century Gothic"/>
        </w:rPr>
        <w:t xml:space="preserve">.  </w:t>
      </w:r>
      <w:proofErr w:type="spellStart"/>
      <w:r>
        <w:rPr>
          <w:rFonts w:ascii="Century Gothic" w:hAnsi="Century Gothic"/>
        </w:rPr>
        <w:t>Tá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próiseas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chun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prionsabail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chóid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leabú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fós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siúl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déanfar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monatóireacht</w:t>
      </w:r>
      <w:proofErr w:type="spellEnd"/>
      <w:r>
        <w:rPr>
          <w:rFonts w:ascii="Century Gothic" w:hAnsi="Century Gothic"/>
        </w:rPr>
        <w:t xml:space="preserve"> air mar </w:t>
      </w:r>
      <w:proofErr w:type="spellStart"/>
      <w:r>
        <w:rPr>
          <w:rFonts w:ascii="Century Gothic" w:hAnsi="Century Gothic"/>
        </w:rPr>
        <w:t>chuid</w:t>
      </w:r>
      <w:proofErr w:type="spellEnd"/>
      <w:r>
        <w:rPr>
          <w:rFonts w:ascii="Century Gothic" w:hAnsi="Century Gothic"/>
        </w:rPr>
        <w:t xml:space="preserve"> den </w:t>
      </w:r>
      <w:proofErr w:type="spellStart"/>
      <w:r>
        <w:rPr>
          <w:rFonts w:ascii="Century Gothic" w:hAnsi="Century Gothic"/>
        </w:rPr>
        <w:t>phróiseas</w:t>
      </w:r>
      <w:proofErr w:type="spellEnd"/>
      <w:r>
        <w:rPr>
          <w:rFonts w:ascii="Century Gothic" w:hAnsi="Century Gothic"/>
        </w:rPr>
        <w:t xml:space="preserve"> um </w:t>
      </w:r>
      <w:proofErr w:type="spellStart"/>
      <w:r>
        <w:rPr>
          <w:rFonts w:ascii="Century Gothic" w:hAnsi="Century Gothic"/>
        </w:rPr>
        <w:t>Dhearbhú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Cáilíochta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blianta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atá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teacht</w:t>
      </w:r>
      <w:proofErr w:type="spellEnd"/>
      <w:r>
        <w:rPr>
          <w:rFonts w:ascii="Century Gothic" w:hAnsi="Century Gothic"/>
        </w:rPr>
        <w:t>.</w:t>
      </w:r>
    </w:p>
    <w:p w14:paraId="29A50A1D" w14:textId="77777777" w:rsidR="00EB5AB2" w:rsidRDefault="00EB5AB2">
      <w:pPr>
        <w:jc w:val="both"/>
        <w:rPr>
          <w:rFonts w:ascii="Century Gothic" w:hAnsi="Century Gothic"/>
        </w:rPr>
      </w:pPr>
    </w:p>
    <w:p w14:paraId="3B81C5D7" w14:textId="77777777" w:rsidR="00EB5AB2" w:rsidRDefault="00B8040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Maidir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  <w:u w:val="single"/>
        </w:rPr>
        <w:t>Seicliosta</w:t>
      </w:r>
      <w:proofErr w:type="spellEnd"/>
      <w:r>
        <w:rPr>
          <w:rFonts w:ascii="Century Gothic" w:hAnsi="Century Gothic"/>
          <w:u w:val="single"/>
        </w:rPr>
        <w:t xml:space="preserve"> 2</w:t>
      </w:r>
      <w:r>
        <w:rPr>
          <w:rFonts w:ascii="Century Gothic" w:hAnsi="Century Gothic"/>
        </w:rPr>
        <w:t xml:space="preserve"> – </w:t>
      </w:r>
      <w:proofErr w:type="spellStart"/>
      <w:r>
        <w:rPr>
          <w:rFonts w:ascii="Century Gothic" w:hAnsi="Century Gothic"/>
        </w:rPr>
        <w:t>caiteachas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caipitiúil</w:t>
      </w:r>
      <w:proofErr w:type="spellEnd"/>
      <w:r>
        <w:rPr>
          <w:rFonts w:ascii="Century Gothic" w:hAnsi="Century Gothic"/>
        </w:rPr>
        <w:t xml:space="preserve"> á </w:t>
      </w:r>
      <w:proofErr w:type="spellStart"/>
      <w:r>
        <w:rPr>
          <w:rFonts w:ascii="Century Gothic" w:hAnsi="Century Gothic"/>
        </w:rPr>
        <w:t>bhreithniú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bhí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ocht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bpost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caipitil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ann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raibh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feidhm</w:t>
      </w:r>
      <w:proofErr w:type="spellEnd"/>
      <w:r>
        <w:rPr>
          <w:rFonts w:ascii="Century Gothic" w:hAnsi="Century Gothic"/>
        </w:rPr>
        <w:t xml:space="preserve"> ag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critéir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dearbhaithe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maidir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leo</w:t>
      </w:r>
      <w:proofErr w:type="spellEnd"/>
      <w:r>
        <w:rPr>
          <w:rFonts w:ascii="Century Gothic" w:hAnsi="Century Gothic"/>
        </w:rPr>
        <w:t xml:space="preserve">.  </w:t>
      </w:r>
      <w:proofErr w:type="spellStart"/>
      <w:r>
        <w:rPr>
          <w:rFonts w:ascii="Century Gothic" w:hAnsi="Century Gothic"/>
        </w:rPr>
        <w:t>Tá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tionscadail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seo</w:t>
      </w:r>
      <w:proofErr w:type="spellEnd"/>
      <w:r>
        <w:rPr>
          <w:rFonts w:ascii="Century Gothic" w:hAnsi="Century Gothic"/>
        </w:rPr>
        <w:t xml:space="preserve"> ag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céimeanna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tosaigh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táthar</w:t>
      </w:r>
      <w:proofErr w:type="spellEnd"/>
      <w:r>
        <w:rPr>
          <w:rFonts w:ascii="Century Gothic" w:hAnsi="Century Gothic"/>
        </w:rPr>
        <w:t xml:space="preserve"> ag </w:t>
      </w:r>
      <w:proofErr w:type="spellStart"/>
      <w:r>
        <w:rPr>
          <w:rFonts w:ascii="Century Gothic" w:hAnsi="Century Gothic"/>
        </w:rPr>
        <w:t>fanacht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maoiniú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faomhadh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deiridh</w:t>
      </w:r>
      <w:proofErr w:type="spellEnd"/>
      <w:r>
        <w:rPr>
          <w:rFonts w:ascii="Century Gothic" w:hAnsi="Century Gothic"/>
        </w:rPr>
        <w:t xml:space="preserve">.  </w:t>
      </w:r>
      <w:proofErr w:type="spellStart"/>
      <w:r>
        <w:rPr>
          <w:rFonts w:ascii="Century Gothic" w:hAnsi="Century Gothic"/>
        </w:rPr>
        <w:t>D’fhéadfadh</w:t>
      </w:r>
      <w:proofErr w:type="spellEnd"/>
      <w:r>
        <w:rPr>
          <w:rFonts w:ascii="Century Gothic" w:hAnsi="Century Gothic"/>
        </w:rPr>
        <w:t xml:space="preserve"> go n-</w:t>
      </w:r>
      <w:proofErr w:type="spellStart"/>
      <w:r>
        <w:rPr>
          <w:rFonts w:ascii="Century Gothic" w:hAnsi="Century Gothic"/>
        </w:rPr>
        <w:t>athróidh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caighdeán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comhlíonta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amach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anseo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réir</w:t>
      </w:r>
      <w:proofErr w:type="spellEnd"/>
      <w:r>
        <w:rPr>
          <w:rFonts w:ascii="Century Gothic" w:hAnsi="Century Gothic"/>
        </w:rPr>
        <w:t xml:space="preserve"> mar a </w:t>
      </w:r>
      <w:proofErr w:type="spellStart"/>
      <w:r>
        <w:rPr>
          <w:rFonts w:ascii="Century Gothic" w:hAnsi="Century Gothic"/>
        </w:rPr>
        <w:t>chuirtear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tús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tionscadail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chaipitil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bhreise</w:t>
      </w:r>
      <w:proofErr w:type="spellEnd"/>
      <w:r>
        <w:rPr>
          <w:rFonts w:ascii="Century Gothic" w:hAnsi="Century Gothic"/>
        </w:rPr>
        <w:t>.</w:t>
      </w:r>
    </w:p>
    <w:p w14:paraId="7C8F91A2" w14:textId="77777777" w:rsidR="00EB5AB2" w:rsidRDefault="00EB5AB2">
      <w:pPr>
        <w:jc w:val="both"/>
        <w:rPr>
          <w:rFonts w:ascii="Century Gothic" w:hAnsi="Century Gothic"/>
        </w:rPr>
      </w:pPr>
    </w:p>
    <w:p w14:paraId="2AD2ED76" w14:textId="77777777" w:rsidR="00EB5AB2" w:rsidRDefault="00B8040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Maidir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  <w:u w:val="single"/>
        </w:rPr>
        <w:t>Seicliosta</w:t>
      </w:r>
      <w:proofErr w:type="spellEnd"/>
      <w:r>
        <w:rPr>
          <w:rFonts w:ascii="Century Gothic" w:hAnsi="Century Gothic"/>
          <w:u w:val="single"/>
        </w:rPr>
        <w:t xml:space="preserve"> 3</w:t>
      </w:r>
      <w:r>
        <w:rPr>
          <w:rFonts w:ascii="Century Gothic" w:hAnsi="Century Gothic"/>
        </w:rPr>
        <w:t xml:space="preserve"> – </w:t>
      </w:r>
      <w:proofErr w:type="spellStart"/>
      <w:r>
        <w:rPr>
          <w:rFonts w:ascii="Century Gothic" w:hAnsi="Century Gothic"/>
        </w:rPr>
        <w:t>caiteachas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reatha</w:t>
      </w:r>
      <w:proofErr w:type="spellEnd"/>
      <w:r>
        <w:rPr>
          <w:rFonts w:ascii="Century Gothic" w:hAnsi="Century Gothic"/>
        </w:rPr>
        <w:t xml:space="preserve"> á </w:t>
      </w:r>
      <w:proofErr w:type="spellStart"/>
      <w:r>
        <w:rPr>
          <w:rFonts w:ascii="Century Gothic" w:hAnsi="Century Gothic"/>
        </w:rPr>
        <w:t>bhreithniú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bhí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cúig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chlár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ioncaim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dearbhú</w:t>
      </w:r>
      <w:proofErr w:type="spellEnd"/>
      <w:r>
        <w:rPr>
          <w:rFonts w:ascii="Century Gothic" w:hAnsi="Century Gothic"/>
        </w:rPr>
        <w:t xml:space="preserve"> do 2022.  Is </w:t>
      </w:r>
      <w:proofErr w:type="spellStart"/>
      <w:r>
        <w:rPr>
          <w:rFonts w:ascii="Century Gothic" w:hAnsi="Century Gothic"/>
        </w:rPr>
        <w:t>gnách</w:t>
      </w:r>
      <w:proofErr w:type="spellEnd"/>
      <w:r>
        <w:rPr>
          <w:rFonts w:ascii="Century Gothic" w:hAnsi="Century Gothic"/>
        </w:rPr>
        <w:t xml:space="preserve"> go </w:t>
      </w:r>
      <w:proofErr w:type="spellStart"/>
      <w:r>
        <w:rPr>
          <w:rFonts w:ascii="Century Gothic" w:hAnsi="Century Gothic"/>
        </w:rPr>
        <w:t>gcuirtear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tús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tionscnaimh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mhaoinithe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nua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leibhéal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náisiúnta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nó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réigiúnach</w:t>
      </w:r>
      <w:proofErr w:type="spellEnd"/>
      <w:r>
        <w:rPr>
          <w:rFonts w:ascii="Century Gothic" w:hAnsi="Century Gothic"/>
        </w:rPr>
        <w:t>.</w:t>
      </w:r>
    </w:p>
    <w:p w14:paraId="78EC9A36" w14:textId="77777777" w:rsidR="00C72436" w:rsidRDefault="00C72436">
      <w:pPr>
        <w:jc w:val="both"/>
        <w:rPr>
          <w:rFonts w:ascii="Century Gothic" w:hAnsi="Century Gothic"/>
        </w:rPr>
      </w:pPr>
    </w:p>
    <w:p w14:paraId="27E4FB5C" w14:textId="77777777" w:rsidR="00EB5AB2" w:rsidRDefault="00B8040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u w:val="single"/>
        </w:rPr>
        <w:t>Seicliosta</w:t>
      </w:r>
      <w:proofErr w:type="spellEnd"/>
      <w:r>
        <w:rPr>
          <w:rFonts w:ascii="Century Gothic" w:hAnsi="Century Gothic"/>
          <w:u w:val="single"/>
        </w:rPr>
        <w:t xml:space="preserve"> 4</w:t>
      </w:r>
      <w:r>
        <w:rPr>
          <w:rFonts w:ascii="Century Gothic" w:hAnsi="Century Gothic"/>
        </w:rPr>
        <w:t xml:space="preserve"> – </w:t>
      </w:r>
      <w:proofErr w:type="spellStart"/>
      <w:r>
        <w:rPr>
          <w:rFonts w:ascii="Century Gothic" w:hAnsi="Century Gothic"/>
        </w:rPr>
        <w:t>caiteachas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caipitiúil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tabhaithe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bhaineann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sé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thionscadal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déag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leanúnacha</w:t>
      </w:r>
      <w:proofErr w:type="spellEnd"/>
      <w:r>
        <w:rPr>
          <w:rFonts w:ascii="Century Gothic" w:hAnsi="Century Gothic"/>
        </w:rPr>
        <w:t xml:space="preserve"> in 2022.  </w:t>
      </w:r>
      <w:proofErr w:type="spellStart"/>
      <w:r>
        <w:rPr>
          <w:rFonts w:ascii="Century Gothic" w:hAnsi="Century Gothic"/>
        </w:rPr>
        <w:t>Féadfaidh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caighdeáin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dearbhaithe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athrú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himeacht</w:t>
      </w:r>
      <w:proofErr w:type="spellEnd"/>
      <w:r>
        <w:rPr>
          <w:rFonts w:ascii="Century Gothic" w:hAnsi="Century Gothic"/>
        </w:rPr>
        <w:t xml:space="preserve"> ama ag </w:t>
      </w:r>
      <w:proofErr w:type="spellStart"/>
      <w:r>
        <w:rPr>
          <w:rFonts w:ascii="Century Gothic" w:hAnsi="Century Gothic"/>
        </w:rPr>
        <w:t>brath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chainníocht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luach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athraitheach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dtionscadal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caipitil</w:t>
      </w:r>
      <w:proofErr w:type="spellEnd"/>
      <w:r>
        <w:rPr>
          <w:rFonts w:ascii="Century Gothic" w:hAnsi="Century Gothic"/>
        </w:rPr>
        <w:t>.</w:t>
      </w:r>
    </w:p>
    <w:p w14:paraId="168BC813" w14:textId="77777777" w:rsidR="00EB5AB2" w:rsidRDefault="00EB5AB2">
      <w:pPr>
        <w:jc w:val="both"/>
        <w:rPr>
          <w:rFonts w:ascii="Century Gothic" w:hAnsi="Century Gothic"/>
        </w:rPr>
      </w:pPr>
    </w:p>
    <w:p w14:paraId="0B87379B" w14:textId="77777777" w:rsidR="00EB5AB2" w:rsidRDefault="00B8040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Maidir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  <w:u w:val="single"/>
        </w:rPr>
        <w:t>Seicliosta</w:t>
      </w:r>
      <w:proofErr w:type="spellEnd"/>
      <w:r>
        <w:rPr>
          <w:rFonts w:ascii="Century Gothic" w:hAnsi="Century Gothic"/>
          <w:u w:val="single"/>
        </w:rPr>
        <w:t xml:space="preserve"> 5</w:t>
      </w:r>
      <w:r>
        <w:rPr>
          <w:rFonts w:ascii="Century Gothic" w:hAnsi="Century Gothic"/>
        </w:rPr>
        <w:t xml:space="preserve"> – </w:t>
      </w:r>
      <w:proofErr w:type="spellStart"/>
      <w:r>
        <w:rPr>
          <w:rFonts w:ascii="Century Gothic" w:hAnsi="Century Gothic"/>
        </w:rPr>
        <w:t>caiteachas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reatha</w:t>
      </w:r>
      <w:proofErr w:type="spellEnd"/>
      <w:r>
        <w:rPr>
          <w:rFonts w:ascii="Century Gothic" w:hAnsi="Century Gothic"/>
        </w:rPr>
        <w:t xml:space="preserve"> arna </w:t>
      </w:r>
      <w:proofErr w:type="spellStart"/>
      <w:r>
        <w:rPr>
          <w:rFonts w:ascii="Century Gothic" w:hAnsi="Century Gothic"/>
        </w:rPr>
        <w:t>thabhú</w:t>
      </w:r>
      <w:proofErr w:type="spellEnd"/>
      <w:r>
        <w:rPr>
          <w:rFonts w:ascii="Century Gothic" w:hAnsi="Century Gothic"/>
        </w:rPr>
        <w:t xml:space="preserve"> le linn 2022, </w:t>
      </w:r>
      <w:proofErr w:type="spellStart"/>
      <w:r>
        <w:rPr>
          <w:rFonts w:ascii="Century Gothic" w:hAnsi="Century Gothic"/>
        </w:rPr>
        <w:t>tá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torthaí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bunaithe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mheánchomhlíonadh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36 </w:t>
      </w:r>
      <w:proofErr w:type="spellStart"/>
      <w:r>
        <w:rPr>
          <w:rFonts w:ascii="Century Gothic" w:hAnsi="Century Gothic"/>
        </w:rPr>
        <w:t>clár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ioncaim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leibhéal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seirbhíse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liostaithe</w:t>
      </w:r>
      <w:proofErr w:type="spellEnd"/>
      <w:r>
        <w:rPr>
          <w:rFonts w:ascii="Century Gothic" w:hAnsi="Century Gothic"/>
        </w:rPr>
        <w:t>.</w:t>
      </w:r>
    </w:p>
    <w:p w14:paraId="5D6CD959" w14:textId="77777777" w:rsidR="00EB5AB2" w:rsidRDefault="00EB5AB2">
      <w:pPr>
        <w:jc w:val="both"/>
        <w:rPr>
          <w:rFonts w:ascii="Century Gothic" w:hAnsi="Century Gothic"/>
        </w:rPr>
      </w:pPr>
    </w:p>
    <w:p w14:paraId="33DB1355" w14:textId="77777777" w:rsidR="00EB5AB2" w:rsidRDefault="00B8040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  <w:u w:val="single"/>
        </w:rPr>
        <w:t>Seicliosta</w:t>
      </w:r>
      <w:proofErr w:type="spellEnd"/>
      <w:r>
        <w:rPr>
          <w:rFonts w:ascii="Century Gothic" w:hAnsi="Century Gothic"/>
          <w:u w:val="single"/>
        </w:rPr>
        <w:t xml:space="preserve"> 6</w:t>
      </w:r>
      <w:r>
        <w:rPr>
          <w:rFonts w:ascii="Century Gothic" w:hAnsi="Century Gothic"/>
        </w:rPr>
        <w:t xml:space="preserve"> – </w:t>
      </w:r>
      <w:proofErr w:type="spellStart"/>
      <w:r>
        <w:rPr>
          <w:rFonts w:ascii="Century Gothic" w:hAnsi="Century Gothic"/>
        </w:rPr>
        <w:t>tionscadail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chaipitil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tugadh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chun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críche</w:t>
      </w:r>
      <w:proofErr w:type="spellEnd"/>
      <w:r>
        <w:rPr>
          <w:rFonts w:ascii="Century Gothic" w:hAnsi="Century Gothic"/>
        </w:rPr>
        <w:t xml:space="preserve"> le linn 2022, </w:t>
      </w:r>
      <w:proofErr w:type="spellStart"/>
      <w:r>
        <w:rPr>
          <w:rFonts w:ascii="Century Gothic" w:hAnsi="Century Gothic"/>
        </w:rPr>
        <w:t>léiríonn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seicliosta</w:t>
      </w:r>
      <w:proofErr w:type="spellEnd"/>
      <w:r>
        <w:rPr>
          <w:rFonts w:ascii="Century Gothic" w:hAnsi="Century Gothic"/>
        </w:rPr>
        <w:t xml:space="preserve"> gur </w:t>
      </w:r>
      <w:proofErr w:type="spellStart"/>
      <w:r>
        <w:rPr>
          <w:rFonts w:ascii="Century Gothic" w:hAnsi="Century Gothic"/>
        </w:rPr>
        <w:t>tháinig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sé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cinn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tionscadail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chun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críche</w:t>
      </w:r>
      <w:proofErr w:type="spellEnd"/>
      <w:r>
        <w:rPr>
          <w:rFonts w:ascii="Century Gothic" w:hAnsi="Century Gothic"/>
        </w:rPr>
        <w:t xml:space="preserve"> in 2022.</w:t>
      </w:r>
    </w:p>
    <w:p w14:paraId="76818236" w14:textId="77777777" w:rsidR="00EB5AB2" w:rsidRDefault="00EB5AB2">
      <w:pPr>
        <w:jc w:val="both"/>
        <w:rPr>
          <w:rFonts w:ascii="Century Gothic" w:hAnsi="Century Gothic"/>
        </w:rPr>
      </w:pPr>
    </w:p>
    <w:p w14:paraId="616D45C1" w14:textId="77777777" w:rsidR="00EB5AB2" w:rsidRPr="0006581E" w:rsidRDefault="00B8040D">
      <w:pPr>
        <w:jc w:val="both"/>
        <w:rPr>
          <w:rFonts w:ascii="Century Gothic" w:hAnsi="Century Gothic"/>
          <w:i/>
          <w:iCs/>
        </w:rPr>
      </w:pPr>
      <w:proofErr w:type="spellStart"/>
      <w:r>
        <w:rPr>
          <w:rFonts w:ascii="Century Gothic" w:hAnsi="Century Gothic"/>
        </w:rPr>
        <w:t>Maidir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  <w:u w:val="single"/>
        </w:rPr>
        <w:t>Seicliosta</w:t>
      </w:r>
      <w:proofErr w:type="spellEnd"/>
      <w:r>
        <w:rPr>
          <w:rFonts w:ascii="Century Gothic" w:hAnsi="Century Gothic"/>
          <w:u w:val="single"/>
        </w:rPr>
        <w:t xml:space="preserve"> 7</w:t>
      </w:r>
      <w:r>
        <w:rPr>
          <w:rFonts w:ascii="Century Gothic" w:hAnsi="Century Gothic"/>
        </w:rPr>
        <w:t xml:space="preserve"> – </w:t>
      </w:r>
      <w:proofErr w:type="spellStart"/>
      <w:r>
        <w:rPr>
          <w:rFonts w:ascii="Century Gothic" w:hAnsi="Century Gothic"/>
        </w:rPr>
        <w:t>níor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cuireadh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deireadh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haon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chláir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chaiteachais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reatha</w:t>
      </w:r>
      <w:proofErr w:type="spellEnd"/>
      <w:r>
        <w:rPr>
          <w:rFonts w:ascii="Century Gothic" w:hAnsi="Century Gothic"/>
        </w:rPr>
        <w:t xml:space="preserve"> le linn 2022.</w:t>
      </w:r>
    </w:p>
    <w:p w14:paraId="3819EBEF" w14:textId="77777777" w:rsidR="00EB5AB2" w:rsidRDefault="00EB5AB2">
      <w:pPr>
        <w:jc w:val="both"/>
        <w:rPr>
          <w:rFonts w:ascii="Century Gothic" w:hAnsi="Century Gothic"/>
        </w:rPr>
      </w:pPr>
    </w:p>
    <w:p w14:paraId="557CFC1A" w14:textId="77777777" w:rsidR="002B5AEE" w:rsidRDefault="002B5AEE" w:rsidP="002B5AEE">
      <w:pPr>
        <w:jc w:val="both"/>
        <w:rPr>
          <w:rFonts w:ascii="Century Gothic" w:hAnsi="Century Gothic"/>
        </w:rPr>
      </w:pPr>
    </w:p>
    <w:p w14:paraId="36E047D7" w14:textId="77777777" w:rsidR="00EB5AB2" w:rsidRDefault="00EB5AB2">
      <w:pPr>
        <w:jc w:val="both"/>
        <w:rPr>
          <w:rFonts w:ascii="Century Gothic" w:hAnsi="Century Gothic"/>
        </w:rPr>
      </w:pPr>
    </w:p>
    <w:p w14:paraId="5530C724" w14:textId="77777777" w:rsidR="00C164BF" w:rsidRDefault="00C164BF">
      <w:pPr>
        <w:jc w:val="both"/>
        <w:rPr>
          <w:rFonts w:ascii="Century Gothic" w:hAnsi="Century Gothic"/>
        </w:rPr>
      </w:pPr>
    </w:p>
    <w:p w14:paraId="4B548738" w14:textId="77777777" w:rsidR="00C164BF" w:rsidRDefault="00C164BF">
      <w:pPr>
        <w:jc w:val="both"/>
        <w:rPr>
          <w:rFonts w:ascii="Century Gothic" w:hAnsi="Century Gothic"/>
        </w:rPr>
      </w:pPr>
    </w:p>
    <w:p w14:paraId="04D452B4" w14:textId="77777777" w:rsidR="00C164BF" w:rsidRDefault="00C164BF">
      <w:pPr>
        <w:jc w:val="both"/>
        <w:rPr>
          <w:rFonts w:ascii="Century Gothic" w:hAnsi="Century Gothic"/>
        </w:rPr>
      </w:pPr>
    </w:p>
    <w:p w14:paraId="60757152" w14:textId="77777777" w:rsidR="00C164BF" w:rsidRDefault="00C164BF">
      <w:pPr>
        <w:pStyle w:val="Heading4"/>
      </w:pPr>
    </w:p>
    <w:p w14:paraId="14893DE5" w14:textId="77777777" w:rsidR="0006581E" w:rsidRDefault="0006581E" w:rsidP="0006581E">
      <w:pPr>
        <w:rPr>
          <w:lang w:val="en-IE"/>
        </w:rPr>
      </w:pPr>
    </w:p>
    <w:p w14:paraId="70182B44" w14:textId="77777777" w:rsidR="00560407" w:rsidRDefault="00560407" w:rsidP="0006581E">
      <w:pPr>
        <w:rPr>
          <w:lang w:val="en-IE"/>
        </w:rPr>
      </w:pPr>
    </w:p>
    <w:p w14:paraId="6A40CEEE" w14:textId="77777777" w:rsidR="002207C9" w:rsidRPr="0006581E" w:rsidRDefault="002207C9" w:rsidP="0006581E">
      <w:pPr>
        <w:rPr>
          <w:lang w:val="en-IE"/>
        </w:rPr>
      </w:pPr>
    </w:p>
    <w:p w14:paraId="534F6AC9" w14:textId="77777777" w:rsidR="00137E2B" w:rsidRDefault="00137E2B">
      <w:pPr>
        <w:pStyle w:val="Heading4"/>
      </w:pPr>
    </w:p>
    <w:p w14:paraId="28C07132" w14:textId="77777777" w:rsidR="00560407" w:rsidRPr="00560407" w:rsidRDefault="00560407" w:rsidP="00560407">
      <w:pPr>
        <w:rPr>
          <w:lang w:val="en-IE"/>
        </w:rPr>
      </w:pPr>
    </w:p>
    <w:p w14:paraId="79C34C46" w14:textId="77777777" w:rsidR="00EB5AB2" w:rsidRDefault="00B8040D">
      <w:pPr>
        <w:pStyle w:val="Heading4"/>
      </w:pPr>
      <w:proofErr w:type="spellStart"/>
      <w:r w:rsidRPr="00DD50A7">
        <w:t>Cuid</w:t>
      </w:r>
      <w:proofErr w:type="spellEnd"/>
      <w:r w:rsidRPr="00DD50A7">
        <w:t xml:space="preserve"> D – </w:t>
      </w:r>
      <w:proofErr w:type="spellStart"/>
      <w:r w:rsidRPr="00DD50A7">
        <w:t>Seiceálacha</w:t>
      </w:r>
      <w:proofErr w:type="spellEnd"/>
      <w:r w:rsidRPr="00DD50A7">
        <w:t xml:space="preserve"> </w:t>
      </w:r>
      <w:proofErr w:type="spellStart"/>
      <w:r w:rsidRPr="00DD50A7">
        <w:t>Domhain</w:t>
      </w:r>
      <w:proofErr w:type="spellEnd"/>
    </w:p>
    <w:p w14:paraId="545213B6" w14:textId="77777777" w:rsidR="00EB5AB2" w:rsidRDefault="00EB5AB2">
      <w:pPr>
        <w:jc w:val="both"/>
        <w:rPr>
          <w:rFonts w:ascii="Century Gothic" w:hAnsi="Century Gothic"/>
        </w:rPr>
      </w:pPr>
    </w:p>
    <w:p w14:paraId="6BCB17BD" w14:textId="77777777" w:rsidR="00EB5AB2" w:rsidRDefault="00B8040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seiceálacha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doimhne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rinne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Crowleys</w:t>
      </w:r>
      <w:proofErr w:type="spellEnd"/>
      <w:r>
        <w:rPr>
          <w:rFonts w:ascii="Century Gothic" w:hAnsi="Century Gothic"/>
        </w:rPr>
        <w:t xml:space="preserve"> DFK don </w:t>
      </w:r>
      <w:proofErr w:type="spellStart"/>
      <w:r>
        <w:rPr>
          <w:rFonts w:ascii="Century Gothic" w:hAnsi="Century Gothic"/>
        </w:rPr>
        <w:t>tuarascáil</w:t>
      </w:r>
      <w:proofErr w:type="spellEnd"/>
      <w:r>
        <w:rPr>
          <w:rFonts w:ascii="Century Gothic" w:hAnsi="Century Gothic"/>
        </w:rPr>
        <w:t xml:space="preserve"> um </w:t>
      </w:r>
      <w:proofErr w:type="spellStart"/>
      <w:r>
        <w:rPr>
          <w:rFonts w:ascii="Century Gothic" w:hAnsi="Century Gothic"/>
        </w:rPr>
        <w:t>Dhearbhú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Cáilíochta</w:t>
      </w:r>
      <w:proofErr w:type="spellEnd"/>
      <w:r>
        <w:rPr>
          <w:rFonts w:ascii="Century Gothic" w:hAnsi="Century Gothic"/>
        </w:rPr>
        <w:t xml:space="preserve"> an </w:t>
      </w:r>
      <w:proofErr w:type="spellStart"/>
      <w:r>
        <w:rPr>
          <w:rFonts w:ascii="Century Gothic" w:hAnsi="Century Gothic"/>
        </w:rPr>
        <w:t>Chóid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Caiteachais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Phoiblí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bunaithe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iniúchtaí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athbhreithnithe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doimhne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agallaimh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foirne</w:t>
      </w:r>
      <w:proofErr w:type="spellEnd"/>
      <w:r>
        <w:rPr>
          <w:rFonts w:ascii="Century Gothic" w:hAnsi="Century Gothic"/>
        </w:rPr>
        <w:t>.</w:t>
      </w:r>
    </w:p>
    <w:p w14:paraId="695A99B4" w14:textId="77777777" w:rsidR="00431930" w:rsidRDefault="00431930">
      <w:pPr>
        <w:jc w:val="both"/>
        <w:rPr>
          <w:rFonts w:ascii="Century Gothic" w:hAnsi="Century Gothic"/>
        </w:rPr>
      </w:pPr>
    </w:p>
    <w:p w14:paraId="53C78BE5" w14:textId="77777777" w:rsidR="00431930" w:rsidRDefault="00B8040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Léiríonn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torthaí</w:t>
      </w:r>
      <w:proofErr w:type="spellEnd"/>
      <w:r>
        <w:rPr>
          <w:rFonts w:ascii="Century Gothic" w:hAnsi="Century Gothic"/>
        </w:rPr>
        <w:t xml:space="preserve"> ó </w:t>
      </w:r>
      <w:proofErr w:type="spellStart"/>
      <w:r>
        <w:rPr>
          <w:rFonts w:ascii="Century Gothic" w:hAnsi="Century Gothic"/>
        </w:rPr>
        <w:t>Crowleys</w:t>
      </w:r>
      <w:proofErr w:type="spellEnd"/>
      <w:r>
        <w:rPr>
          <w:rFonts w:ascii="Century Gothic" w:hAnsi="Century Gothic"/>
        </w:rPr>
        <w:t xml:space="preserve"> DFK gur </w:t>
      </w:r>
      <w:proofErr w:type="spellStart"/>
      <w:r>
        <w:rPr>
          <w:rFonts w:ascii="Century Gothic" w:hAnsi="Century Gothic"/>
        </w:rPr>
        <w:t>féidir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cinnteacht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réasúnta</w:t>
      </w:r>
      <w:proofErr w:type="spellEnd"/>
      <w:r>
        <w:rPr>
          <w:rFonts w:ascii="Century Gothic" w:hAnsi="Century Gothic"/>
        </w:rPr>
        <w:t xml:space="preserve"> a chur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leordhóthanacht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oibriú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rialuithe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curtha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bhfeidhm</w:t>
      </w:r>
      <w:proofErr w:type="spellEnd"/>
      <w:r>
        <w:rPr>
          <w:rFonts w:ascii="Century Gothic" w:hAnsi="Century Gothic"/>
        </w:rPr>
        <w:t xml:space="preserve"> ag </w:t>
      </w:r>
      <w:proofErr w:type="spellStart"/>
      <w:r>
        <w:rPr>
          <w:rFonts w:ascii="Century Gothic" w:hAnsi="Century Gothic"/>
        </w:rPr>
        <w:t>Comhairle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Cathrach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Gaillimhe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chun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cloí</w:t>
      </w:r>
      <w:proofErr w:type="spellEnd"/>
      <w:r>
        <w:rPr>
          <w:rFonts w:ascii="Century Gothic" w:hAnsi="Century Gothic"/>
        </w:rPr>
        <w:t xml:space="preserve"> leis an </w:t>
      </w:r>
      <w:proofErr w:type="spellStart"/>
      <w:r>
        <w:rPr>
          <w:rFonts w:ascii="Century Gothic" w:hAnsi="Century Gothic"/>
        </w:rPr>
        <w:t>gCód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Caiteachais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Phoiblí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rialuithe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soláthair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inmheánacha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chun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príomhrioscaí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bunúsacha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mhaolú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nó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bhainistiú</w:t>
      </w:r>
      <w:proofErr w:type="spellEnd"/>
      <w:r>
        <w:rPr>
          <w:rFonts w:ascii="Century Gothic" w:hAnsi="Century Gothic"/>
        </w:rPr>
        <w:t xml:space="preserve">.  I </w:t>
      </w:r>
      <w:proofErr w:type="spellStart"/>
      <w:r>
        <w:rPr>
          <w:rFonts w:ascii="Century Gothic" w:hAnsi="Century Gothic"/>
        </w:rPr>
        <w:t>measc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samplaí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roghnaíodh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haghaidh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athbhreithnithe</w:t>
      </w:r>
      <w:proofErr w:type="spellEnd"/>
      <w:r>
        <w:rPr>
          <w:rFonts w:ascii="Century Gothic" w:hAnsi="Century Gothic"/>
        </w:rPr>
        <w:t xml:space="preserve"> ag </w:t>
      </w:r>
      <w:proofErr w:type="spellStart"/>
      <w:r>
        <w:rPr>
          <w:rFonts w:ascii="Century Gothic" w:hAnsi="Century Gothic"/>
        </w:rPr>
        <w:t>Iniúchadh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Inmheánach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bhí</w:t>
      </w:r>
      <w:proofErr w:type="spellEnd"/>
      <w:r>
        <w:rPr>
          <w:rFonts w:ascii="Century Gothic" w:hAnsi="Century Gothic"/>
        </w:rPr>
        <w:t xml:space="preserve"> 1 </w:t>
      </w:r>
      <w:proofErr w:type="spellStart"/>
      <w:r>
        <w:rPr>
          <w:rFonts w:ascii="Century Gothic" w:hAnsi="Century Gothic"/>
        </w:rPr>
        <w:t>Tionscadal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Caipitil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arbh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fhiú</w:t>
      </w:r>
      <w:proofErr w:type="spellEnd"/>
      <w:r>
        <w:rPr>
          <w:rFonts w:ascii="Century Gothic" w:hAnsi="Century Gothic"/>
        </w:rPr>
        <w:t xml:space="preserve"> €4,100,000 é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2 </w:t>
      </w:r>
      <w:proofErr w:type="spellStart"/>
      <w:r>
        <w:rPr>
          <w:rFonts w:ascii="Century Gothic" w:hAnsi="Century Gothic"/>
        </w:rPr>
        <w:t>Chaiteachas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Ioncaim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arbh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fhiú</w:t>
      </w:r>
      <w:proofErr w:type="spellEnd"/>
      <w:r>
        <w:rPr>
          <w:rFonts w:ascii="Century Gothic" w:hAnsi="Century Gothic"/>
        </w:rPr>
        <w:t xml:space="preserve"> €4,779,196 </w:t>
      </w:r>
      <w:proofErr w:type="spellStart"/>
      <w:r>
        <w:rPr>
          <w:rFonts w:ascii="Century Gothic" w:hAnsi="Century Gothic"/>
        </w:rPr>
        <w:t>iad</w:t>
      </w:r>
      <w:proofErr w:type="spellEnd"/>
      <w:r>
        <w:rPr>
          <w:rFonts w:ascii="Century Gothic" w:hAnsi="Century Gothic"/>
        </w:rPr>
        <w:t>.</w:t>
      </w:r>
    </w:p>
    <w:p w14:paraId="294EB38C" w14:textId="77777777" w:rsidR="00EB5AB2" w:rsidRDefault="00EB5AB2">
      <w:pPr>
        <w:jc w:val="both"/>
        <w:rPr>
          <w:rFonts w:ascii="Century Gothic" w:hAnsi="Century Gothic"/>
        </w:rPr>
      </w:pPr>
    </w:p>
    <w:p w14:paraId="4B4AD627" w14:textId="77777777" w:rsidR="00EB5AB2" w:rsidRPr="004C1FFF" w:rsidRDefault="00B8040D">
      <w:pPr>
        <w:jc w:val="both"/>
        <w:rPr>
          <w:rFonts w:ascii="Century Gothic" w:hAnsi="Century Gothic"/>
        </w:rPr>
      </w:pPr>
      <w:proofErr w:type="spellStart"/>
      <w:r w:rsidRPr="004C1FFF">
        <w:rPr>
          <w:rFonts w:ascii="Century Gothic" w:hAnsi="Century Gothic"/>
        </w:rPr>
        <w:t>Liostaíodh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sa</w:t>
      </w:r>
      <w:proofErr w:type="spellEnd"/>
      <w:r w:rsidRPr="004C1FFF">
        <w:rPr>
          <w:rFonts w:ascii="Century Gothic" w:hAnsi="Century Gothic"/>
        </w:rPr>
        <w:t xml:space="preserve"> Chód </w:t>
      </w:r>
      <w:proofErr w:type="spellStart"/>
      <w:r w:rsidRPr="004C1FFF">
        <w:rPr>
          <w:rFonts w:ascii="Century Gothic" w:hAnsi="Century Gothic"/>
        </w:rPr>
        <w:t>Caiteachais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Phoiblí</w:t>
      </w:r>
      <w:proofErr w:type="spellEnd"/>
      <w:r w:rsidRPr="004C1FFF">
        <w:rPr>
          <w:rFonts w:ascii="Century Gothic" w:hAnsi="Century Gothic"/>
        </w:rPr>
        <w:t xml:space="preserve"> an </w:t>
      </w:r>
      <w:proofErr w:type="spellStart"/>
      <w:r w:rsidRPr="004C1FFF">
        <w:rPr>
          <w:rFonts w:ascii="Century Gothic" w:hAnsi="Century Gothic"/>
        </w:rPr>
        <w:t>ceanglas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maidir</w:t>
      </w:r>
      <w:proofErr w:type="spellEnd"/>
      <w:r w:rsidRPr="004C1FFF">
        <w:rPr>
          <w:rFonts w:ascii="Century Gothic" w:hAnsi="Century Gothic"/>
        </w:rPr>
        <w:t xml:space="preserve"> le </w:t>
      </w:r>
      <w:proofErr w:type="spellStart"/>
      <w:r w:rsidRPr="004C1FFF">
        <w:rPr>
          <w:rFonts w:ascii="Century Gothic" w:hAnsi="Century Gothic"/>
        </w:rPr>
        <w:t>hathbhreithnithe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domhain</w:t>
      </w:r>
      <w:proofErr w:type="spellEnd"/>
      <w:r w:rsidRPr="004C1FFF">
        <w:rPr>
          <w:rFonts w:ascii="Century Gothic" w:hAnsi="Century Gothic"/>
        </w:rPr>
        <w:t xml:space="preserve"> a chur </w:t>
      </w:r>
      <w:proofErr w:type="spellStart"/>
      <w:r w:rsidRPr="004C1FFF">
        <w:rPr>
          <w:rFonts w:ascii="Century Gothic" w:hAnsi="Century Gothic"/>
        </w:rPr>
        <w:t>i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gcrích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ar</w:t>
      </w:r>
      <w:proofErr w:type="spellEnd"/>
      <w:r w:rsidRPr="004C1FFF">
        <w:rPr>
          <w:rFonts w:ascii="Century Gothic" w:hAnsi="Century Gothic"/>
        </w:rPr>
        <w:t xml:space="preserve"> 7% de </w:t>
      </w:r>
      <w:proofErr w:type="spellStart"/>
      <w:r w:rsidRPr="004C1FFF">
        <w:rPr>
          <w:rFonts w:ascii="Century Gothic" w:hAnsi="Century Gothic"/>
        </w:rPr>
        <w:t>chaiteachais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Chaipitil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agus</w:t>
      </w:r>
      <w:proofErr w:type="spellEnd"/>
      <w:r w:rsidRPr="004C1FFF">
        <w:rPr>
          <w:rFonts w:ascii="Century Gothic" w:hAnsi="Century Gothic"/>
        </w:rPr>
        <w:t xml:space="preserve"> 15% de </w:t>
      </w:r>
      <w:proofErr w:type="spellStart"/>
      <w:r w:rsidRPr="004C1FFF">
        <w:rPr>
          <w:rFonts w:ascii="Century Gothic" w:hAnsi="Century Gothic"/>
        </w:rPr>
        <w:t>Chaiteachas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Ioncaim</w:t>
      </w:r>
      <w:proofErr w:type="spellEnd"/>
      <w:r w:rsidRPr="004C1FFF">
        <w:rPr>
          <w:rFonts w:ascii="Century Gothic" w:hAnsi="Century Gothic"/>
        </w:rPr>
        <w:t xml:space="preserve">, </w:t>
      </w:r>
      <w:proofErr w:type="spellStart"/>
      <w:r w:rsidRPr="004C1FFF">
        <w:rPr>
          <w:rFonts w:ascii="Century Gothic" w:hAnsi="Century Gothic"/>
        </w:rPr>
        <w:t>meánmhéide</w:t>
      </w:r>
      <w:proofErr w:type="spellEnd"/>
      <w:r w:rsidRPr="004C1FFF">
        <w:rPr>
          <w:rFonts w:ascii="Century Gothic" w:hAnsi="Century Gothic"/>
        </w:rPr>
        <w:t xml:space="preserve"> le </w:t>
      </w:r>
      <w:proofErr w:type="spellStart"/>
      <w:r w:rsidRPr="004C1FFF">
        <w:rPr>
          <w:rFonts w:ascii="Century Gothic" w:hAnsi="Century Gothic"/>
          <w:u w:val="single"/>
        </w:rPr>
        <w:t>trí</w:t>
      </w:r>
      <w:proofErr w:type="spellEnd"/>
      <w:r w:rsidRPr="004C1FFF">
        <w:rPr>
          <w:rFonts w:ascii="Century Gothic" w:hAnsi="Century Gothic"/>
          <w:u w:val="single"/>
        </w:rPr>
        <w:t xml:space="preserve"> </w:t>
      </w:r>
      <w:proofErr w:type="spellStart"/>
      <w:r w:rsidRPr="004C1FFF">
        <w:rPr>
          <w:rFonts w:ascii="Century Gothic" w:hAnsi="Century Gothic"/>
          <w:u w:val="single"/>
        </w:rPr>
        <w:t>bliana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anuas</w:t>
      </w:r>
      <w:proofErr w:type="spellEnd"/>
      <w:r w:rsidRPr="004C1FFF">
        <w:rPr>
          <w:rFonts w:ascii="Century Gothic" w:hAnsi="Century Gothic"/>
        </w:rPr>
        <w:t xml:space="preserve">.  </w:t>
      </w:r>
      <w:proofErr w:type="spellStart"/>
      <w:r w:rsidRPr="004C1FFF">
        <w:rPr>
          <w:rFonts w:ascii="Century Gothic" w:hAnsi="Century Gothic"/>
        </w:rPr>
        <w:t>B’ionann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na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seiceálacha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doimhne</w:t>
      </w:r>
      <w:proofErr w:type="spellEnd"/>
      <w:r w:rsidRPr="004C1FFF">
        <w:rPr>
          <w:rFonts w:ascii="Century Gothic" w:hAnsi="Century Gothic"/>
        </w:rPr>
        <w:t xml:space="preserve"> a </w:t>
      </w:r>
      <w:proofErr w:type="spellStart"/>
      <w:r w:rsidRPr="004C1FFF">
        <w:rPr>
          <w:rFonts w:ascii="Century Gothic" w:hAnsi="Century Gothic"/>
        </w:rPr>
        <w:t>ndearnadh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anailís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orthu</w:t>
      </w:r>
      <w:proofErr w:type="spellEnd"/>
      <w:r w:rsidRPr="004C1FFF">
        <w:rPr>
          <w:rFonts w:ascii="Century Gothic" w:hAnsi="Century Gothic"/>
        </w:rPr>
        <w:t xml:space="preserve"> don CCP </w:t>
      </w:r>
      <w:proofErr w:type="spellStart"/>
      <w:r w:rsidRPr="004C1FFF">
        <w:rPr>
          <w:rFonts w:ascii="Century Gothic" w:hAnsi="Century Gothic"/>
        </w:rPr>
        <w:t>agus</w:t>
      </w:r>
      <w:proofErr w:type="spellEnd"/>
      <w:r w:rsidRPr="004C1FFF">
        <w:rPr>
          <w:rFonts w:ascii="Century Gothic" w:hAnsi="Century Gothic"/>
        </w:rPr>
        <w:t xml:space="preserve"> </w:t>
      </w:r>
      <w:r w:rsidR="004C1FFF" w:rsidRPr="004C1FFF">
        <w:rPr>
          <w:rFonts w:ascii="Century Gothic" w:hAnsi="Century Gothic"/>
          <w:b/>
        </w:rPr>
        <w:t>2%</w:t>
      </w:r>
      <w:r w:rsidRPr="004C1FFF">
        <w:rPr>
          <w:rFonts w:ascii="Century Gothic" w:hAnsi="Century Gothic"/>
        </w:rPr>
        <w:t xml:space="preserve"> de </w:t>
      </w:r>
      <w:proofErr w:type="spellStart"/>
      <w:r w:rsidRPr="004C1FFF">
        <w:rPr>
          <w:rFonts w:ascii="Century Gothic" w:hAnsi="Century Gothic"/>
        </w:rPr>
        <w:t>thionscadail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Chaipitil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dearbhaithe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Chomhairle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Cathrach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na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Gaillimhe</w:t>
      </w:r>
      <w:proofErr w:type="spellEnd"/>
      <w:r w:rsidRPr="004C1FFF">
        <w:rPr>
          <w:rFonts w:ascii="Century Gothic" w:hAnsi="Century Gothic"/>
        </w:rPr>
        <w:t xml:space="preserve">, </w:t>
      </w:r>
      <w:proofErr w:type="spellStart"/>
      <w:r w:rsidRPr="004C1FFF">
        <w:rPr>
          <w:rFonts w:ascii="Century Gothic" w:hAnsi="Century Gothic"/>
        </w:rPr>
        <w:t>agus</w:t>
      </w:r>
      <w:proofErr w:type="spellEnd"/>
      <w:r w:rsidRPr="004C1FFF">
        <w:rPr>
          <w:rFonts w:ascii="Century Gothic" w:hAnsi="Century Gothic"/>
        </w:rPr>
        <w:t xml:space="preserve"> 5</w:t>
      </w:r>
      <w:r w:rsidR="00CC18E9" w:rsidRPr="004C1FFF">
        <w:rPr>
          <w:rFonts w:ascii="Century Gothic" w:hAnsi="Century Gothic"/>
          <w:b/>
        </w:rPr>
        <w:t>%</w:t>
      </w:r>
      <w:r w:rsidRPr="004C1FFF">
        <w:rPr>
          <w:rFonts w:ascii="Century Gothic" w:hAnsi="Century Gothic"/>
        </w:rPr>
        <w:t xml:space="preserve"> de </w:t>
      </w:r>
      <w:proofErr w:type="spellStart"/>
      <w:r w:rsidRPr="004C1FFF">
        <w:rPr>
          <w:rFonts w:ascii="Century Gothic" w:hAnsi="Century Gothic"/>
        </w:rPr>
        <w:t>Leibhéil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Seirbhíse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na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gCoimisinéirí</w:t>
      </w:r>
      <w:proofErr w:type="spellEnd"/>
      <w:r w:rsidRPr="004C1FFF">
        <w:rPr>
          <w:rFonts w:ascii="Century Gothic" w:hAnsi="Century Gothic"/>
        </w:rPr>
        <w:t xml:space="preserve"> </w:t>
      </w:r>
      <w:proofErr w:type="spellStart"/>
      <w:r w:rsidRPr="004C1FFF">
        <w:rPr>
          <w:rFonts w:ascii="Century Gothic" w:hAnsi="Century Gothic"/>
        </w:rPr>
        <w:t>Ioncaim</w:t>
      </w:r>
      <w:proofErr w:type="spellEnd"/>
      <w:r w:rsidRPr="004C1FFF">
        <w:rPr>
          <w:rFonts w:ascii="Century Gothic" w:hAnsi="Century Gothic"/>
        </w:rPr>
        <w:t xml:space="preserve">, </w:t>
      </w:r>
      <w:proofErr w:type="spellStart"/>
      <w:r w:rsidRPr="004C1FFF">
        <w:rPr>
          <w:rFonts w:ascii="Century Gothic" w:hAnsi="Century Gothic"/>
        </w:rPr>
        <w:t>d’fhardal</w:t>
      </w:r>
      <w:proofErr w:type="spellEnd"/>
      <w:r w:rsidRPr="004C1FFF">
        <w:rPr>
          <w:rFonts w:ascii="Century Gothic" w:hAnsi="Century Gothic"/>
        </w:rPr>
        <w:t xml:space="preserve"> 2022.</w:t>
      </w:r>
    </w:p>
    <w:p w14:paraId="11067D46" w14:textId="77777777" w:rsidR="00EB5AB2" w:rsidRPr="004C1FFF" w:rsidRDefault="00EB5AB2">
      <w:pPr>
        <w:jc w:val="both"/>
        <w:rPr>
          <w:rFonts w:ascii="Century Gothic" w:hAnsi="Century Gothic"/>
        </w:rPr>
      </w:pPr>
    </w:p>
    <w:p w14:paraId="41009782" w14:textId="77777777" w:rsidR="00DB0B93" w:rsidRDefault="00DB0B93">
      <w:pPr>
        <w:jc w:val="both"/>
        <w:rPr>
          <w:rFonts w:ascii="Century Gothic" w:hAnsi="Century Gothic"/>
        </w:rPr>
      </w:pPr>
    </w:p>
    <w:p w14:paraId="4EC12F17" w14:textId="77777777" w:rsidR="00EB5AB2" w:rsidRPr="002950A0" w:rsidRDefault="00B8040D">
      <w:pPr>
        <w:pStyle w:val="Heading4"/>
        <w:rPr>
          <w:i/>
          <w:lang w:val="en-GB"/>
        </w:rPr>
      </w:pPr>
      <w:proofErr w:type="spellStart"/>
      <w:r w:rsidRPr="00E17360">
        <w:rPr>
          <w:i/>
        </w:rPr>
        <w:t>Measúnuithe</w:t>
      </w:r>
      <w:proofErr w:type="spellEnd"/>
    </w:p>
    <w:p w14:paraId="64386F87" w14:textId="77777777" w:rsidR="00EB5AB2" w:rsidRPr="00583B1B" w:rsidRDefault="00EB5AB2">
      <w:pPr>
        <w:jc w:val="both"/>
        <w:rPr>
          <w:rFonts w:ascii="Century Gothic" w:hAnsi="Century Gothic"/>
          <w:i/>
          <w:sz w:val="20"/>
        </w:rPr>
      </w:pPr>
    </w:p>
    <w:p w14:paraId="641B76A4" w14:textId="77777777" w:rsidR="00ED1A7C" w:rsidRPr="00ED1A7C" w:rsidRDefault="00B8040D" w:rsidP="00ED1A7C">
      <w:pPr>
        <w:jc w:val="both"/>
        <w:rPr>
          <w:rFonts w:ascii="Century Gothic" w:hAnsi="Century Gothic"/>
        </w:rPr>
      </w:pPr>
      <w:proofErr w:type="spellStart"/>
      <w:r w:rsidRPr="00ED1A7C">
        <w:rPr>
          <w:rFonts w:ascii="Century Gothic" w:hAnsi="Century Gothic"/>
        </w:rPr>
        <w:t>Áirítear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sa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Chlár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Oibre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Iniúchta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Inmheánaigh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bliantúil</w:t>
      </w:r>
      <w:proofErr w:type="spellEnd"/>
      <w:r w:rsidRPr="00ED1A7C">
        <w:rPr>
          <w:rFonts w:ascii="Century Gothic" w:hAnsi="Century Gothic"/>
        </w:rPr>
        <w:t xml:space="preserve"> an </w:t>
      </w:r>
      <w:proofErr w:type="spellStart"/>
      <w:r w:rsidRPr="00ED1A7C">
        <w:rPr>
          <w:rFonts w:ascii="Century Gothic" w:hAnsi="Century Gothic"/>
        </w:rPr>
        <w:t>ceanglas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chun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seiceálacha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domhain</w:t>
      </w:r>
      <w:proofErr w:type="spellEnd"/>
      <w:r w:rsidRPr="00ED1A7C">
        <w:rPr>
          <w:rFonts w:ascii="Century Gothic" w:hAnsi="Century Gothic"/>
        </w:rPr>
        <w:t xml:space="preserve"> a </w:t>
      </w:r>
      <w:proofErr w:type="spellStart"/>
      <w:r w:rsidRPr="00ED1A7C">
        <w:rPr>
          <w:rFonts w:ascii="Century Gothic" w:hAnsi="Century Gothic"/>
        </w:rPr>
        <w:t>dhéanamh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ar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thionscadail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agus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ar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chláir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shamplacha</w:t>
      </w:r>
      <w:proofErr w:type="spellEnd"/>
      <w:r w:rsidRPr="00ED1A7C">
        <w:rPr>
          <w:rFonts w:ascii="Century Gothic" w:hAnsi="Century Gothic"/>
        </w:rPr>
        <w:t xml:space="preserve">, mar </w:t>
      </w:r>
      <w:proofErr w:type="spellStart"/>
      <w:r w:rsidRPr="00ED1A7C">
        <w:rPr>
          <w:rFonts w:ascii="Century Gothic" w:hAnsi="Century Gothic"/>
        </w:rPr>
        <w:t>chuid</w:t>
      </w:r>
      <w:proofErr w:type="spellEnd"/>
      <w:r w:rsidRPr="00ED1A7C">
        <w:rPr>
          <w:rFonts w:ascii="Century Gothic" w:hAnsi="Century Gothic"/>
        </w:rPr>
        <w:t xml:space="preserve"> de </w:t>
      </w:r>
      <w:proofErr w:type="spellStart"/>
      <w:r w:rsidRPr="00ED1A7C">
        <w:rPr>
          <w:rFonts w:ascii="Century Gothic" w:hAnsi="Century Gothic"/>
        </w:rPr>
        <w:t>Thuarascáil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bhliantúil</w:t>
      </w:r>
      <w:proofErr w:type="spellEnd"/>
      <w:r w:rsidRPr="00ED1A7C">
        <w:rPr>
          <w:rFonts w:ascii="Century Gothic" w:hAnsi="Century Gothic"/>
        </w:rPr>
        <w:t xml:space="preserve"> an CCP </w:t>
      </w:r>
      <w:proofErr w:type="spellStart"/>
      <w:r w:rsidRPr="00ED1A7C">
        <w:rPr>
          <w:rFonts w:ascii="Century Gothic" w:hAnsi="Century Gothic"/>
        </w:rPr>
        <w:t>chuig</w:t>
      </w:r>
      <w:proofErr w:type="spellEnd"/>
      <w:r w:rsidRPr="00ED1A7C">
        <w:rPr>
          <w:rFonts w:ascii="Century Gothic" w:hAnsi="Century Gothic"/>
        </w:rPr>
        <w:t xml:space="preserve"> NOAC.</w:t>
      </w:r>
    </w:p>
    <w:p w14:paraId="0CA3614D" w14:textId="77777777" w:rsidR="00ED1A7C" w:rsidRDefault="00ED1A7C">
      <w:pPr>
        <w:jc w:val="both"/>
        <w:rPr>
          <w:rFonts w:ascii="Century Gothic" w:hAnsi="Century Gothic"/>
        </w:rPr>
      </w:pPr>
    </w:p>
    <w:p w14:paraId="72D873C7" w14:textId="77777777" w:rsidR="00EB5AB2" w:rsidRPr="00ED1A7C" w:rsidRDefault="00B8040D">
      <w:pPr>
        <w:jc w:val="both"/>
        <w:rPr>
          <w:rFonts w:ascii="Century Gothic" w:hAnsi="Century Gothic"/>
        </w:rPr>
      </w:pPr>
      <w:r w:rsidRPr="00ED1A7C">
        <w:rPr>
          <w:rFonts w:ascii="Century Gothic" w:hAnsi="Century Gothic"/>
        </w:rPr>
        <w:t xml:space="preserve">Is </w:t>
      </w:r>
      <w:proofErr w:type="spellStart"/>
      <w:r w:rsidRPr="00ED1A7C">
        <w:rPr>
          <w:rFonts w:ascii="Century Gothic" w:hAnsi="Century Gothic"/>
        </w:rPr>
        <w:t>iad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na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téamaí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athfhillteacha</w:t>
      </w:r>
      <w:proofErr w:type="spellEnd"/>
      <w:r w:rsidRPr="00ED1A7C">
        <w:rPr>
          <w:rFonts w:ascii="Century Gothic" w:hAnsi="Century Gothic"/>
        </w:rPr>
        <w:t xml:space="preserve"> </w:t>
      </w:r>
      <w:proofErr w:type="gramStart"/>
      <w:r w:rsidRPr="00ED1A7C">
        <w:rPr>
          <w:rFonts w:ascii="Century Gothic" w:hAnsi="Century Gothic"/>
        </w:rPr>
        <w:t>a</w:t>
      </w:r>
      <w:proofErr w:type="gram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eascraíonn</w:t>
      </w:r>
      <w:proofErr w:type="spellEnd"/>
      <w:r w:rsidRPr="00ED1A7C">
        <w:rPr>
          <w:rFonts w:ascii="Century Gothic" w:hAnsi="Century Gothic"/>
        </w:rPr>
        <w:t xml:space="preserve"> as </w:t>
      </w:r>
      <w:proofErr w:type="spellStart"/>
      <w:r w:rsidRPr="00ED1A7C">
        <w:rPr>
          <w:rFonts w:ascii="Century Gothic" w:hAnsi="Century Gothic"/>
        </w:rPr>
        <w:t>athbhreithnithe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doimhne</w:t>
      </w:r>
      <w:proofErr w:type="spellEnd"/>
      <w:r w:rsidRPr="00ED1A7C">
        <w:rPr>
          <w:rFonts w:ascii="Century Gothic" w:hAnsi="Century Gothic"/>
        </w:rPr>
        <w:t xml:space="preserve">, </w:t>
      </w:r>
      <w:proofErr w:type="spellStart"/>
      <w:r w:rsidRPr="00ED1A7C">
        <w:rPr>
          <w:rFonts w:ascii="Century Gothic" w:hAnsi="Century Gothic"/>
        </w:rPr>
        <w:t>srl</w:t>
      </w:r>
      <w:proofErr w:type="spellEnd"/>
      <w:r w:rsidRPr="00ED1A7C">
        <w:rPr>
          <w:rFonts w:ascii="Century Gothic" w:hAnsi="Century Gothic"/>
        </w:rPr>
        <w:t xml:space="preserve">. </w:t>
      </w:r>
      <w:proofErr w:type="spellStart"/>
      <w:r w:rsidRPr="00ED1A7C">
        <w:rPr>
          <w:rFonts w:ascii="Century Gothic" w:hAnsi="Century Gothic"/>
        </w:rPr>
        <w:t>ná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na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tairbhí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leanúnacha</w:t>
      </w:r>
      <w:proofErr w:type="spellEnd"/>
      <w:r w:rsidRPr="00ED1A7C">
        <w:rPr>
          <w:rFonts w:ascii="Century Gothic" w:hAnsi="Century Gothic"/>
        </w:rPr>
        <w:t xml:space="preserve"> a </w:t>
      </w:r>
      <w:proofErr w:type="spellStart"/>
      <w:r w:rsidRPr="00ED1A7C">
        <w:rPr>
          <w:rFonts w:ascii="Century Gothic" w:hAnsi="Century Gothic"/>
        </w:rPr>
        <w:t>bhaineann</w:t>
      </w:r>
      <w:proofErr w:type="spellEnd"/>
      <w:r w:rsidRPr="00ED1A7C">
        <w:rPr>
          <w:rFonts w:ascii="Century Gothic" w:hAnsi="Century Gothic"/>
        </w:rPr>
        <w:t xml:space="preserve"> le </w:t>
      </w:r>
      <w:proofErr w:type="spellStart"/>
      <w:r w:rsidRPr="00ED1A7C">
        <w:rPr>
          <w:rFonts w:ascii="Century Gothic" w:hAnsi="Century Gothic"/>
        </w:rPr>
        <w:t>forfheidhmiú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láidir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ar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chomhlíonadh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rialála</w:t>
      </w:r>
      <w:proofErr w:type="spellEnd"/>
      <w:r w:rsidRPr="00ED1A7C">
        <w:rPr>
          <w:rFonts w:ascii="Century Gothic" w:hAnsi="Century Gothic"/>
        </w:rPr>
        <w:t xml:space="preserve">, le </w:t>
      </w:r>
      <w:proofErr w:type="spellStart"/>
      <w:r w:rsidRPr="00ED1A7C">
        <w:rPr>
          <w:rFonts w:ascii="Century Gothic" w:hAnsi="Century Gothic"/>
        </w:rPr>
        <w:t>Rialachas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Corparáideach</w:t>
      </w:r>
      <w:proofErr w:type="spellEnd"/>
      <w:r w:rsidRPr="00ED1A7C">
        <w:rPr>
          <w:rFonts w:ascii="Century Gothic" w:hAnsi="Century Gothic"/>
        </w:rPr>
        <w:t xml:space="preserve"> a chur </w:t>
      </w:r>
      <w:proofErr w:type="spellStart"/>
      <w:r w:rsidRPr="00ED1A7C">
        <w:rPr>
          <w:rFonts w:ascii="Century Gothic" w:hAnsi="Century Gothic"/>
        </w:rPr>
        <w:t>chun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cinn</w:t>
      </w:r>
      <w:proofErr w:type="spellEnd"/>
      <w:r w:rsidRPr="00ED1A7C">
        <w:rPr>
          <w:rFonts w:ascii="Century Gothic" w:hAnsi="Century Gothic"/>
        </w:rPr>
        <w:t xml:space="preserve">, le </w:t>
      </w:r>
      <w:proofErr w:type="spellStart"/>
      <w:r w:rsidRPr="00ED1A7C">
        <w:rPr>
          <w:rFonts w:ascii="Century Gothic" w:hAnsi="Century Gothic"/>
        </w:rPr>
        <w:t>feabhsú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ár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Straitéisí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Bainistíochta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Riosca</w:t>
      </w:r>
      <w:proofErr w:type="spellEnd"/>
      <w:r w:rsidRPr="00ED1A7C">
        <w:rPr>
          <w:rFonts w:ascii="Century Gothic" w:hAnsi="Century Gothic"/>
        </w:rPr>
        <w:t xml:space="preserve">; </w:t>
      </w:r>
      <w:proofErr w:type="spellStart"/>
      <w:r w:rsidRPr="00ED1A7C">
        <w:rPr>
          <w:rFonts w:ascii="Century Gothic" w:hAnsi="Century Gothic"/>
        </w:rPr>
        <w:t>agus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ár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Nósanna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Imeachta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Oibriúcháin</w:t>
      </w:r>
      <w:proofErr w:type="spellEnd"/>
      <w:r w:rsidRPr="00ED1A7C">
        <w:rPr>
          <w:rFonts w:ascii="Century Gothic" w:hAnsi="Century Gothic"/>
        </w:rPr>
        <w:t xml:space="preserve"> a </w:t>
      </w:r>
      <w:proofErr w:type="spellStart"/>
      <w:r w:rsidRPr="00ED1A7C">
        <w:rPr>
          <w:rFonts w:ascii="Century Gothic" w:hAnsi="Century Gothic"/>
        </w:rPr>
        <w:t>thaifeadadh</w:t>
      </w:r>
      <w:proofErr w:type="spellEnd"/>
      <w:r w:rsidRPr="00ED1A7C">
        <w:rPr>
          <w:rFonts w:ascii="Century Gothic" w:hAnsi="Century Gothic"/>
        </w:rPr>
        <w:t>.</w:t>
      </w:r>
    </w:p>
    <w:p w14:paraId="74DE8AF5" w14:textId="77777777" w:rsidR="002950A0" w:rsidRPr="00ED1A7C" w:rsidRDefault="002950A0">
      <w:pPr>
        <w:jc w:val="both"/>
        <w:rPr>
          <w:rFonts w:ascii="Century Gothic" w:hAnsi="Century Gothic"/>
        </w:rPr>
      </w:pPr>
    </w:p>
    <w:p w14:paraId="1885C7FA" w14:textId="77777777" w:rsidR="00EB5AB2" w:rsidRPr="00ED1A7C" w:rsidRDefault="00B8040D">
      <w:pPr>
        <w:jc w:val="both"/>
        <w:rPr>
          <w:rFonts w:ascii="Century Gothic" w:hAnsi="Century Gothic"/>
        </w:rPr>
      </w:pPr>
      <w:r w:rsidRPr="00ED1A7C">
        <w:rPr>
          <w:rFonts w:ascii="Century Gothic" w:hAnsi="Century Gothic"/>
        </w:rPr>
        <w:t xml:space="preserve">Ó </w:t>
      </w:r>
      <w:proofErr w:type="spellStart"/>
      <w:r w:rsidRPr="00ED1A7C">
        <w:rPr>
          <w:rFonts w:ascii="Century Gothic" w:hAnsi="Century Gothic"/>
        </w:rPr>
        <w:t>na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hathbhreithnithe</w:t>
      </w:r>
      <w:proofErr w:type="spellEnd"/>
      <w:r w:rsidRPr="00ED1A7C">
        <w:rPr>
          <w:rFonts w:ascii="Century Gothic" w:hAnsi="Century Gothic"/>
        </w:rPr>
        <w:t xml:space="preserve"> a </w:t>
      </w:r>
      <w:proofErr w:type="spellStart"/>
      <w:r w:rsidRPr="00ED1A7C">
        <w:rPr>
          <w:rFonts w:ascii="Century Gothic" w:hAnsi="Century Gothic"/>
        </w:rPr>
        <w:t>rinne</w:t>
      </w:r>
      <w:proofErr w:type="spellEnd"/>
      <w:r w:rsidRPr="00ED1A7C">
        <w:rPr>
          <w:rFonts w:ascii="Century Gothic" w:hAnsi="Century Gothic"/>
        </w:rPr>
        <w:t xml:space="preserve"> an </w:t>
      </w:r>
      <w:proofErr w:type="spellStart"/>
      <w:r w:rsidRPr="00ED1A7C">
        <w:rPr>
          <w:rFonts w:ascii="Century Gothic" w:hAnsi="Century Gothic"/>
        </w:rPr>
        <w:t>tIniúchadh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Inmheánach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roimhe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seo</w:t>
      </w:r>
      <w:proofErr w:type="spellEnd"/>
      <w:r w:rsidRPr="00ED1A7C">
        <w:rPr>
          <w:rFonts w:ascii="Century Gothic" w:hAnsi="Century Gothic"/>
        </w:rPr>
        <w:t xml:space="preserve">, </w:t>
      </w:r>
      <w:proofErr w:type="spellStart"/>
      <w:r w:rsidRPr="00ED1A7C">
        <w:rPr>
          <w:rFonts w:ascii="Century Gothic" w:hAnsi="Century Gothic"/>
        </w:rPr>
        <w:t>sainaithníodh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saincheist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maidir</w:t>
      </w:r>
      <w:proofErr w:type="spellEnd"/>
      <w:r w:rsidRPr="00ED1A7C">
        <w:rPr>
          <w:rFonts w:ascii="Century Gothic" w:hAnsi="Century Gothic"/>
        </w:rPr>
        <w:t xml:space="preserve"> le </w:t>
      </w:r>
      <w:proofErr w:type="spellStart"/>
      <w:r w:rsidRPr="00ED1A7C">
        <w:rPr>
          <w:rFonts w:ascii="Century Gothic" w:hAnsi="Century Gothic"/>
        </w:rPr>
        <w:t>cinntiú</w:t>
      </w:r>
      <w:proofErr w:type="spellEnd"/>
      <w:r w:rsidRPr="00ED1A7C">
        <w:rPr>
          <w:rFonts w:ascii="Century Gothic" w:hAnsi="Century Gothic"/>
        </w:rPr>
        <w:t xml:space="preserve"> go </w:t>
      </w:r>
      <w:proofErr w:type="spellStart"/>
      <w:r w:rsidRPr="00ED1A7C">
        <w:rPr>
          <w:rFonts w:ascii="Century Gothic" w:hAnsi="Century Gothic"/>
        </w:rPr>
        <w:t>raibh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Tuarascálacha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Críochnaithe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Tionscadal</w:t>
      </w:r>
      <w:proofErr w:type="spellEnd"/>
      <w:r w:rsidRPr="00ED1A7C">
        <w:rPr>
          <w:rFonts w:ascii="Century Gothic" w:hAnsi="Century Gothic"/>
        </w:rPr>
        <w:t xml:space="preserve"> / </w:t>
      </w:r>
      <w:proofErr w:type="spellStart"/>
      <w:r w:rsidRPr="00ED1A7C">
        <w:rPr>
          <w:rFonts w:ascii="Century Gothic" w:hAnsi="Century Gothic"/>
        </w:rPr>
        <w:t>Athbhreithnithe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Iarthionscadail</w:t>
      </w:r>
      <w:proofErr w:type="spellEnd"/>
      <w:r w:rsidRPr="00ED1A7C">
        <w:rPr>
          <w:rFonts w:ascii="Century Gothic" w:hAnsi="Century Gothic"/>
        </w:rPr>
        <w:t xml:space="preserve"> á </w:t>
      </w:r>
      <w:proofErr w:type="spellStart"/>
      <w:r w:rsidRPr="00ED1A7C">
        <w:rPr>
          <w:rFonts w:ascii="Century Gothic" w:hAnsi="Century Gothic"/>
        </w:rPr>
        <w:t>gcur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i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gcrích</w:t>
      </w:r>
      <w:proofErr w:type="spellEnd"/>
      <w:r w:rsidRPr="00ED1A7C">
        <w:rPr>
          <w:rFonts w:ascii="Century Gothic" w:hAnsi="Century Gothic"/>
        </w:rPr>
        <w:t xml:space="preserve">, </w:t>
      </w:r>
      <w:proofErr w:type="spellStart"/>
      <w:r w:rsidRPr="00ED1A7C">
        <w:rPr>
          <w:rFonts w:ascii="Century Gothic" w:hAnsi="Century Gothic"/>
        </w:rPr>
        <w:t>chun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na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ceachtanna</w:t>
      </w:r>
      <w:proofErr w:type="spellEnd"/>
      <w:r w:rsidRPr="00ED1A7C">
        <w:rPr>
          <w:rFonts w:ascii="Century Gothic" w:hAnsi="Century Gothic"/>
        </w:rPr>
        <w:t xml:space="preserve"> a </w:t>
      </w:r>
      <w:proofErr w:type="spellStart"/>
      <w:r w:rsidRPr="00ED1A7C">
        <w:rPr>
          <w:rFonts w:ascii="Century Gothic" w:hAnsi="Century Gothic"/>
        </w:rPr>
        <w:t>foghlaimíodh</w:t>
      </w:r>
      <w:proofErr w:type="spellEnd"/>
      <w:r w:rsidRPr="00ED1A7C">
        <w:rPr>
          <w:rFonts w:ascii="Century Gothic" w:hAnsi="Century Gothic"/>
        </w:rPr>
        <w:t xml:space="preserve">, </w:t>
      </w:r>
      <w:proofErr w:type="spellStart"/>
      <w:r w:rsidRPr="00ED1A7C">
        <w:rPr>
          <w:rFonts w:ascii="Century Gothic" w:hAnsi="Century Gothic"/>
        </w:rPr>
        <w:t>idir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dhearfach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agus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dhiúltach</w:t>
      </w:r>
      <w:proofErr w:type="spellEnd"/>
      <w:r w:rsidRPr="00ED1A7C">
        <w:rPr>
          <w:rFonts w:ascii="Century Gothic" w:hAnsi="Century Gothic"/>
        </w:rPr>
        <w:t xml:space="preserve">, a </w:t>
      </w:r>
      <w:proofErr w:type="spellStart"/>
      <w:r w:rsidRPr="00ED1A7C">
        <w:rPr>
          <w:rFonts w:ascii="Century Gothic" w:hAnsi="Century Gothic"/>
        </w:rPr>
        <w:t>thaifeadadh</w:t>
      </w:r>
      <w:proofErr w:type="spellEnd"/>
      <w:r w:rsidRPr="00ED1A7C">
        <w:rPr>
          <w:rFonts w:ascii="Century Gothic" w:hAnsi="Century Gothic"/>
        </w:rPr>
        <w:t xml:space="preserve"> mar </w:t>
      </w:r>
      <w:proofErr w:type="spellStart"/>
      <w:r w:rsidRPr="00ED1A7C">
        <w:rPr>
          <w:rFonts w:ascii="Century Gothic" w:hAnsi="Century Gothic"/>
        </w:rPr>
        <w:t>mhodh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chun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tionchar</w:t>
      </w:r>
      <w:proofErr w:type="spellEnd"/>
      <w:r w:rsidRPr="00ED1A7C">
        <w:rPr>
          <w:rFonts w:ascii="Century Gothic" w:hAnsi="Century Gothic"/>
        </w:rPr>
        <w:t xml:space="preserve"> </w:t>
      </w:r>
      <w:proofErr w:type="gramStart"/>
      <w:r w:rsidRPr="00ED1A7C">
        <w:rPr>
          <w:rFonts w:ascii="Century Gothic" w:hAnsi="Century Gothic"/>
        </w:rPr>
        <w:t>a</w:t>
      </w:r>
      <w:proofErr w:type="gram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imirt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ar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chinnteoireacht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amach</w:t>
      </w:r>
      <w:proofErr w:type="spellEnd"/>
      <w:r w:rsidRPr="00ED1A7C">
        <w:rPr>
          <w:rFonts w:ascii="Century Gothic" w:hAnsi="Century Gothic"/>
        </w:rPr>
        <w:t xml:space="preserve"> </w:t>
      </w:r>
      <w:proofErr w:type="spellStart"/>
      <w:r w:rsidRPr="00ED1A7C">
        <w:rPr>
          <w:rFonts w:ascii="Century Gothic" w:hAnsi="Century Gothic"/>
        </w:rPr>
        <w:t>anseo</w:t>
      </w:r>
      <w:proofErr w:type="spellEnd"/>
      <w:r w:rsidRPr="00ED1A7C">
        <w:rPr>
          <w:rFonts w:ascii="Century Gothic" w:hAnsi="Century Gothic"/>
        </w:rPr>
        <w:t>.</w:t>
      </w:r>
    </w:p>
    <w:p w14:paraId="5F5575BE" w14:textId="77777777" w:rsidR="00EB5AB2" w:rsidRPr="00ED1A7C" w:rsidRDefault="00EB5AB2">
      <w:pPr>
        <w:jc w:val="both"/>
        <w:rPr>
          <w:rFonts w:ascii="Century Gothic" w:hAnsi="Century Gothic"/>
        </w:rPr>
      </w:pPr>
    </w:p>
    <w:p w14:paraId="6C92F581" w14:textId="77777777" w:rsidR="00EB5AB2" w:rsidRPr="00ED1A7C" w:rsidRDefault="00B8040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lastRenderedPageBreak/>
        <w:t>Cuireadh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tús</w:t>
      </w:r>
      <w:proofErr w:type="spellEnd"/>
      <w:r>
        <w:rPr>
          <w:rFonts w:ascii="Century Gothic" w:hAnsi="Century Gothic"/>
        </w:rPr>
        <w:t xml:space="preserve"> le linn 2021 leis </w:t>
      </w:r>
      <w:proofErr w:type="gramStart"/>
      <w:r>
        <w:rPr>
          <w:rFonts w:ascii="Century Gothic" w:hAnsi="Century Gothic"/>
        </w:rPr>
        <w:t>an</w:t>
      </w:r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ngá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atá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hOiliúint</w:t>
      </w:r>
      <w:proofErr w:type="spellEnd"/>
      <w:r>
        <w:rPr>
          <w:rFonts w:ascii="Century Gothic" w:hAnsi="Century Gothic"/>
        </w:rPr>
        <w:t xml:space="preserve"> CCP, go </w:t>
      </w:r>
      <w:proofErr w:type="spellStart"/>
      <w:r>
        <w:rPr>
          <w:rFonts w:ascii="Century Gothic" w:hAnsi="Century Gothic"/>
        </w:rPr>
        <w:t>háirithe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maidir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ceapacháin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arduithe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céime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foirne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nua</w:t>
      </w:r>
      <w:proofErr w:type="spellEnd"/>
      <w:r>
        <w:rPr>
          <w:rFonts w:ascii="Century Gothic" w:hAnsi="Century Gothic"/>
        </w:rPr>
        <w:t xml:space="preserve">.  </w:t>
      </w:r>
      <w:proofErr w:type="spellStart"/>
      <w:r>
        <w:rPr>
          <w:rFonts w:ascii="Century Gothic" w:hAnsi="Century Gothic"/>
        </w:rPr>
        <w:t>Chomh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maith</w:t>
      </w:r>
      <w:proofErr w:type="spellEnd"/>
      <w:r>
        <w:rPr>
          <w:rFonts w:ascii="Century Gothic" w:hAnsi="Century Gothic"/>
        </w:rPr>
        <w:t xml:space="preserve"> leis sin, </w:t>
      </w:r>
      <w:proofErr w:type="spellStart"/>
      <w:r>
        <w:rPr>
          <w:rFonts w:ascii="Century Gothic" w:hAnsi="Century Gothic"/>
        </w:rPr>
        <w:t>aithníodh</w:t>
      </w:r>
      <w:proofErr w:type="spellEnd"/>
      <w:r>
        <w:rPr>
          <w:rFonts w:ascii="Century Gothic" w:hAnsi="Century Gothic"/>
        </w:rPr>
        <w:t xml:space="preserve"> go </w:t>
      </w:r>
      <w:proofErr w:type="spellStart"/>
      <w:r>
        <w:rPr>
          <w:rFonts w:ascii="Century Gothic" w:hAnsi="Century Gothic"/>
        </w:rPr>
        <w:t>raibh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aird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thabhairt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athbhreithnithe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chun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comhlíonadh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leanúnach</w:t>
      </w:r>
      <w:proofErr w:type="spellEnd"/>
      <w:r>
        <w:rPr>
          <w:rFonts w:ascii="Century Gothic" w:hAnsi="Century Gothic"/>
        </w:rPr>
        <w:t xml:space="preserve"> RGCS </w:t>
      </w:r>
      <w:proofErr w:type="spellStart"/>
      <w:r>
        <w:rPr>
          <w:rFonts w:ascii="Century Gothic" w:hAnsi="Century Gothic"/>
        </w:rPr>
        <w:t>agus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Saoráil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Faisnéise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dhearbhú</w:t>
      </w:r>
      <w:proofErr w:type="spellEnd"/>
      <w:r>
        <w:rPr>
          <w:rFonts w:ascii="Century Gothic" w:hAnsi="Century Gothic"/>
        </w:rPr>
        <w:t>.</w:t>
      </w:r>
    </w:p>
    <w:p w14:paraId="5CE13CE3" w14:textId="77777777" w:rsidR="002950A0" w:rsidRDefault="002950A0">
      <w:pPr>
        <w:jc w:val="both"/>
        <w:rPr>
          <w:rFonts w:ascii="Century Gothic" w:hAnsi="Century Gothic"/>
          <w:i/>
          <w:sz w:val="28"/>
          <w:szCs w:val="28"/>
        </w:rPr>
      </w:pPr>
    </w:p>
    <w:p w14:paraId="47E9C760" w14:textId="77777777" w:rsidR="00DB0B93" w:rsidRPr="00583B1B" w:rsidRDefault="00DB0B93">
      <w:pPr>
        <w:jc w:val="both"/>
        <w:rPr>
          <w:rFonts w:ascii="Century Gothic" w:hAnsi="Century Gothic"/>
          <w:i/>
          <w:sz w:val="28"/>
          <w:szCs w:val="28"/>
        </w:rPr>
      </w:pPr>
    </w:p>
    <w:p w14:paraId="6E9291D4" w14:textId="77777777" w:rsidR="00EB5AB2" w:rsidRPr="00897717" w:rsidRDefault="00B8040D">
      <w:pPr>
        <w:pStyle w:val="Heading4"/>
        <w:rPr>
          <w:lang w:val="en-GB"/>
        </w:rPr>
      </w:pPr>
      <w:proofErr w:type="spellStart"/>
      <w:r w:rsidRPr="007C53CB">
        <w:t>Cuid</w:t>
      </w:r>
      <w:proofErr w:type="spellEnd"/>
      <w:r w:rsidRPr="007C53CB">
        <w:t xml:space="preserve"> E – </w:t>
      </w:r>
      <w:proofErr w:type="spellStart"/>
      <w:r w:rsidRPr="007C53CB">
        <w:t>Aghaidh</w:t>
      </w:r>
      <w:proofErr w:type="spellEnd"/>
      <w:r w:rsidRPr="007C53CB">
        <w:t xml:space="preserve"> a </w:t>
      </w:r>
      <w:proofErr w:type="spellStart"/>
      <w:r w:rsidRPr="007C53CB">
        <w:t>thabhairt</w:t>
      </w:r>
      <w:proofErr w:type="spellEnd"/>
      <w:r w:rsidRPr="007C53CB">
        <w:t xml:space="preserve"> </w:t>
      </w:r>
      <w:proofErr w:type="spellStart"/>
      <w:r w:rsidRPr="007C53CB">
        <w:t>ar</w:t>
      </w:r>
      <w:proofErr w:type="spellEnd"/>
      <w:r w:rsidRPr="007C53CB">
        <w:t xml:space="preserve"> </w:t>
      </w:r>
      <w:proofErr w:type="spellStart"/>
      <w:r w:rsidRPr="007C53CB">
        <w:t>Cheisteanna</w:t>
      </w:r>
      <w:proofErr w:type="spellEnd"/>
      <w:r w:rsidRPr="007C53CB">
        <w:t xml:space="preserve"> </w:t>
      </w:r>
      <w:proofErr w:type="spellStart"/>
      <w:r w:rsidRPr="007C53CB">
        <w:t>Dearbhaithe</w:t>
      </w:r>
      <w:proofErr w:type="spellEnd"/>
      <w:r w:rsidRPr="007C53CB">
        <w:t xml:space="preserve"> </w:t>
      </w:r>
      <w:proofErr w:type="spellStart"/>
      <w:r w:rsidRPr="007C53CB">
        <w:t>Cáilíochta</w:t>
      </w:r>
      <w:proofErr w:type="spellEnd"/>
    </w:p>
    <w:p w14:paraId="07F157B2" w14:textId="77777777" w:rsidR="00EB5AB2" w:rsidRPr="00583B1B" w:rsidRDefault="00EB5AB2">
      <w:pPr>
        <w:rPr>
          <w:rFonts w:ascii="Century Gothic" w:hAnsi="Century Gothic"/>
          <w:i/>
          <w:sz w:val="20"/>
        </w:rPr>
      </w:pPr>
    </w:p>
    <w:p w14:paraId="50BE0DDF" w14:textId="77777777" w:rsidR="00EB5AB2" w:rsidRPr="00ED1A7C" w:rsidRDefault="00B8040D">
      <w:pPr>
        <w:pStyle w:val="BodyText"/>
        <w:rPr>
          <w:lang w:val="en-GB"/>
        </w:rPr>
      </w:pPr>
      <w:proofErr w:type="spellStart"/>
      <w:r w:rsidRPr="00ED1A7C">
        <w:t>Leanann</w:t>
      </w:r>
      <w:proofErr w:type="spellEnd"/>
      <w:r w:rsidRPr="00ED1A7C">
        <w:t xml:space="preserve"> an Coiste </w:t>
      </w:r>
      <w:proofErr w:type="spellStart"/>
      <w:r w:rsidRPr="00ED1A7C">
        <w:t>iniúchóireachta</w:t>
      </w:r>
      <w:proofErr w:type="spellEnd"/>
      <w:r w:rsidRPr="00ED1A7C">
        <w:t xml:space="preserve"> </w:t>
      </w:r>
      <w:proofErr w:type="spellStart"/>
      <w:r w:rsidRPr="00ED1A7C">
        <w:t>ar</w:t>
      </w:r>
      <w:proofErr w:type="spellEnd"/>
      <w:r w:rsidRPr="00ED1A7C">
        <w:t xml:space="preserve"> </w:t>
      </w:r>
      <w:proofErr w:type="spellStart"/>
      <w:r w:rsidRPr="00ED1A7C">
        <w:t>aghaidh</w:t>
      </w:r>
      <w:proofErr w:type="spellEnd"/>
      <w:r w:rsidRPr="00ED1A7C">
        <w:t xml:space="preserve"> ag </w:t>
      </w:r>
      <w:proofErr w:type="spellStart"/>
      <w:r w:rsidRPr="00ED1A7C">
        <w:t>scrúdú</w:t>
      </w:r>
      <w:proofErr w:type="spellEnd"/>
      <w:r w:rsidRPr="00ED1A7C">
        <w:t xml:space="preserve"> </w:t>
      </w:r>
      <w:proofErr w:type="spellStart"/>
      <w:r w:rsidRPr="00ED1A7C">
        <w:t>iomláine</w:t>
      </w:r>
      <w:proofErr w:type="spellEnd"/>
      <w:r w:rsidRPr="00ED1A7C">
        <w:t xml:space="preserve"> </w:t>
      </w:r>
      <w:proofErr w:type="spellStart"/>
      <w:r w:rsidRPr="00ED1A7C">
        <w:t>na</w:t>
      </w:r>
      <w:proofErr w:type="spellEnd"/>
      <w:r w:rsidRPr="00ED1A7C">
        <w:t xml:space="preserve"> </w:t>
      </w:r>
      <w:proofErr w:type="spellStart"/>
      <w:r w:rsidRPr="00ED1A7C">
        <w:t>bPolasaithe</w:t>
      </w:r>
      <w:proofErr w:type="spellEnd"/>
      <w:r w:rsidRPr="00ED1A7C">
        <w:t xml:space="preserve"> </w:t>
      </w:r>
      <w:proofErr w:type="spellStart"/>
      <w:r w:rsidRPr="00ED1A7C">
        <w:t>agus</w:t>
      </w:r>
      <w:proofErr w:type="spellEnd"/>
      <w:r w:rsidRPr="00ED1A7C">
        <w:t xml:space="preserve"> </w:t>
      </w:r>
      <w:proofErr w:type="spellStart"/>
      <w:r w:rsidRPr="00ED1A7C">
        <w:t>na</w:t>
      </w:r>
      <w:proofErr w:type="spellEnd"/>
      <w:r w:rsidRPr="00ED1A7C">
        <w:t xml:space="preserve"> </w:t>
      </w:r>
      <w:proofErr w:type="spellStart"/>
      <w:r w:rsidRPr="00ED1A7C">
        <w:t>Nósanna</w:t>
      </w:r>
      <w:proofErr w:type="spellEnd"/>
      <w:r w:rsidRPr="00ED1A7C">
        <w:t xml:space="preserve"> </w:t>
      </w:r>
      <w:proofErr w:type="spellStart"/>
      <w:r w:rsidRPr="00ED1A7C">
        <w:t>Imeachta</w:t>
      </w:r>
      <w:proofErr w:type="spellEnd"/>
      <w:r w:rsidRPr="00ED1A7C">
        <w:t xml:space="preserve"> </w:t>
      </w:r>
      <w:proofErr w:type="spellStart"/>
      <w:r w:rsidRPr="00ED1A7C">
        <w:t>taifeadta</w:t>
      </w:r>
      <w:proofErr w:type="spellEnd"/>
      <w:r w:rsidRPr="00ED1A7C">
        <w:t xml:space="preserve"> </w:t>
      </w:r>
      <w:proofErr w:type="spellStart"/>
      <w:r w:rsidRPr="00ED1A7C">
        <w:t>laistigh</w:t>
      </w:r>
      <w:proofErr w:type="spellEnd"/>
      <w:r w:rsidRPr="00ED1A7C">
        <w:t xml:space="preserve"> de </w:t>
      </w:r>
      <w:proofErr w:type="spellStart"/>
      <w:r w:rsidRPr="00ED1A7C">
        <w:t>Chomhairle</w:t>
      </w:r>
      <w:proofErr w:type="spellEnd"/>
      <w:r w:rsidRPr="00ED1A7C">
        <w:t xml:space="preserve"> </w:t>
      </w:r>
      <w:proofErr w:type="spellStart"/>
      <w:r w:rsidRPr="00ED1A7C">
        <w:t>Cathrach</w:t>
      </w:r>
      <w:proofErr w:type="spellEnd"/>
      <w:r w:rsidRPr="00ED1A7C">
        <w:t xml:space="preserve"> </w:t>
      </w:r>
      <w:proofErr w:type="spellStart"/>
      <w:r w:rsidRPr="00ED1A7C">
        <w:t>na</w:t>
      </w:r>
      <w:proofErr w:type="spellEnd"/>
      <w:r w:rsidRPr="00ED1A7C">
        <w:t xml:space="preserve"> </w:t>
      </w:r>
      <w:proofErr w:type="spellStart"/>
      <w:r w:rsidRPr="00ED1A7C">
        <w:t>Gaillimhe</w:t>
      </w:r>
      <w:proofErr w:type="spellEnd"/>
      <w:r w:rsidRPr="00ED1A7C">
        <w:t>.</w:t>
      </w:r>
    </w:p>
    <w:p w14:paraId="2627056C" w14:textId="77777777" w:rsidR="00EB5AB2" w:rsidRPr="00ED1A7C" w:rsidRDefault="00EB5AB2">
      <w:pPr>
        <w:rPr>
          <w:rFonts w:ascii="Century Gothic" w:hAnsi="Century Gothic"/>
          <w:highlight w:val="yellow"/>
        </w:rPr>
      </w:pPr>
    </w:p>
    <w:p w14:paraId="4207B8CE" w14:textId="77777777" w:rsidR="00EB5AB2" w:rsidRPr="00ED1A7C" w:rsidRDefault="00B8040D">
      <w:pPr>
        <w:pStyle w:val="BodyText"/>
        <w:rPr>
          <w:lang w:val="en-GB"/>
        </w:rPr>
      </w:pPr>
      <w:proofErr w:type="spellStart"/>
      <w:r w:rsidRPr="00372914">
        <w:rPr>
          <w:shd w:val="clear" w:color="auto" w:fill="FFFFFF" w:themeFill="background1"/>
        </w:rPr>
        <w:t>Níor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léirigh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na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seiceálacha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doimhne</w:t>
      </w:r>
      <w:proofErr w:type="spellEnd"/>
      <w:r w:rsidRPr="00372914">
        <w:rPr>
          <w:shd w:val="clear" w:color="auto" w:fill="FFFFFF" w:themeFill="background1"/>
        </w:rPr>
        <w:t xml:space="preserve"> a </w:t>
      </w:r>
      <w:proofErr w:type="spellStart"/>
      <w:r w:rsidRPr="00372914">
        <w:rPr>
          <w:shd w:val="clear" w:color="auto" w:fill="FFFFFF" w:themeFill="background1"/>
        </w:rPr>
        <w:t>rinneadh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ar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chláir</w:t>
      </w:r>
      <w:proofErr w:type="spellEnd"/>
      <w:r w:rsidRPr="00372914">
        <w:rPr>
          <w:shd w:val="clear" w:color="auto" w:fill="FFFFFF" w:themeFill="background1"/>
        </w:rPr>
        <w:t xml:space="preserve"> / </w:t>
      </w:r>
      <w:proofErr w:type="spellStart"/>
      <w:r w:rsidRPr="00372914">
        <w:rPr>
          <w:shd w:val="clear" w:color="auto" w:fill="FFFFFF" w:themeFill="background1"/>
        </w:rPr>
        <w:t>thionscadail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shamplacha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aon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saincheisteanna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substaintiúla</w:t>
      </w:r>
      <w:proofErr w:type="spellEnd"/>
      <w:r w:rsidRPr="00372914">
        <w:rPr>
          <w:shd w:val="clear" w:color="auto" w:fill="FFFFFF" w:themeFill="background1"/>
        </w:rPr>
        <w:t xml:space="preserve"> a </w:t>
      </w:r>
      <w:proofErr w:type="spellStart"/>
      <w:r w:rsidRPr="00372914">
        <w:rPr>
          <w:shd w:val="clear" w:color="auto" w:fill="FFFFFF" w:themeFill="background1"/>
        </w:rPr>
        <w:t>chuirfeadh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amhras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faoi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chomhlíonadh</w:t>
      </w:r>
      <w:proofErr w:type="spellEnd"/>
      <w:r w:rsidRPr="00372914">
        <w:rPr>
          <w:shd w:val="clear" w:color="auto" w:fill="FFFFFF" w:themeFill="background1"/>
        </w:rPr>
        <w:t xml:space="preserve"> an </w:t>
      </w:r>
      <w:proofErr w:type="spellStart"/>
      <w:r w:rsidRPr="00372914">
        <w:rPr>
          <w:shd w:val="clear" w:color="auto" w:fill="FFFFFF" w:themeFill="background1"/>
        </w:rPr>
        <w:t>Chóid</w:t>
      </w:r>
      <w:proofErr w:type="spellEnd"/>
      <w:r w:rsidRPr="00372914">
        <w:rPr>
          <w:shd w:val="clear" w:color="auto" w:fill="FFFFFF" w:themeFill="background1"/>
        </w:rPr>
        <w:t xml:space="preserve"> ag an </w:t>
      </w:r>
      <w:proofErr w:type="spellStart"/>
      <w:r w:rsidRPr="00372914">
        <w:rPr>
          <w:shd w:val="clear" w:color="auto" w:fill="FFFFFF" w:themeFill="background1"/>
        </w:rPr>
        <w:t>gComhairle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Cathrach</w:t>
      </w:r>
      <w:proofErr w:type="spellEnd"/>
      <w:r w:rsidRPr="00372914">
        <w:rPr>
          <w:shd w:val="clear" w:color="auto" w:fill="FFFFFF" w:themeFill="background1"/>
        </w:rPr>
        <w:t xml:space="preserve">.  </w:t>
      </w:r>
      <w:proofErr w:type="spellStart"/>
      <w:r w:rsidRPr="00372914">
        <w:rPr>
          <w:shd w:val="clear" w:color="auto" w:fill="FFFFFF" w:themeFill="background1"/>
        </w:rPr>
        <w:t>Aithnítear</w:t>
      </w:r>
      <w:proofErr w:type="spellEnd"/>
      <w:r w:rsidRPr="00372914">
        <w:rPr>
          <w:shd w:val="clear" w:color="auto" w:fill="FFFFFF" w:themeFill="background1"/>
        </w:rPr>
        <w:t xml:space="preserve"> go </w:t>
      </w:r>
      <w:proofErr w:type="spellStart"/>
      <w:r w:rsidRPr="00372914">
        <w:rPr>
          <w:shd w:val="clear" w:color="auto" w:fill="FFFFFF" w:themeFill="background1"/>
        </w:rPr>
        <w:t>mbeidh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oiliúint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agus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aird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leanúnach</w:t>
      </w:r>
      <w:proofErr w:type="spellEnd"/>
      <w:r w:rsidRPr="00372914">
        <w:rPr>
          <w:shd w:val="clear" w:color="auto" w:fill="FFFFFF" w:themeFill="background1"/>
        </w:rPr>
        <w:t xml:space="preserve"> ag </w:t>
      </w:r>
      <w:proofErr w:type="spellStart"/>
      <w:r w:rsidRPr="00372914">
        <w:rPr>
          <w:shd w:val="clear" w:color="auto" w:fill="FFFFFF" w:themeFill="background1"/>
        </w:rPr>
        <w:t>teastáil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lena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chinntiú</w:t>
      </w:r>
      <w:proofErr w:type="spellEnd"/>
      <w:r w:rsidRPr="00372914">
        <w:rPr>
          <w:shd w:val="clear" w:color="auto" w:fill="FFFFFF" w:themeFill="background1"/>
        </w:rPr>
        <w:t xml:space="preserve"> go </w:t>
      </w:r>
      <w:proofErr w:type="spellStart"/>
      <w:r w:rsidRPr="00372914">
        <w:rPr>
          <w:shd w:val="clear" w:color="auto" w:fill="FFFFFF" w:themeFill="background1"/>
        </w:rPr>
        <w:t>gcomhlíontar</w:t>
      </w:r>
      <w:proofErr w:type="spellEnd"/>
      <w:r w:rsidRPr="00372914">
        <w:rPr>
          <w:shd w:val="clear" w:color="auto" w:fill="FFFFFF" w:themeFill="background1"/>
        </w:rPr>
        <w:t xml:space="preserve"> an </w:t>
      </w:r>
      <w:proofErr w:type="spellStart"/>
      <w:r w:rsidRPr="00372914">
        <w:rPr>
          <w:shd w:val="clear" w:color="auto" w:fill="FFFFFF" w:themeFill="background1"/>
        </w:rPr>
        <w:t>Cód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Caiteachais</w:t>
      </w:r>
      <w:proofErr w:type="spellEnd"/>
      <w:r w:rsidRPr="00372914">
        <w:rPr>
          <w:shd w:val="clear" w:color="auto" w:fill="FFFFFF" w:themeFill="background1"/>
        </w:rPr>
        <w:t xml:space="preserve"> </w:t>
      </w:r>
      <w:proofErr w:type="spellStart"/>
      <w:r w:rsidRPr="00372914">
        <w:rPr>
          <w:shd w:val="clear" w:color="auto" w:fill="FFFFFF" w:themeFill="background1"/>
        </w:rPr>
        <w:t>Phoiblí</w:t>
      </w:r>
      <w:proofErr w:type="spellEnd"/>
      <w:r w:rsidRPr="00372914">
        <w:rPr>
          <w:shd w:val="clear" w:color="auto" w:fill="FFFFFF" w:themeFill="background1"/>
        </w:rPr>
        <w:t xml:space="preserve"> go </w:t>
      </w:r>
      <w:proofErr w:type="spellStart"/>
      <w:r w:rsidRPr="00372914">
        <w:rPr>
          <w:shd w:val="clear" w:color="auto" w:fill="FFFFFF" w:themeFill="background1"/>
        </w:rPr>
        <w:t>hiomlán</w:t>
      </w:r>
      <w:proofErr w:type="spellEnd"/>
      <w:r w:rsidRPr="00372914">
        <w:rPr>
          <w:shd w:val="clear" w:color="auto" w:fill="FFFFFF" w:themeFill="background1"/>
        </w:rPr>
        <w:t>.</w:t>
      </w:r>
    </w:p>
    <w:sectPr w:rsidR="00EB5AB2" w:rsidRPr="00ED1A7C" w:rsidSect="00337365">
      <w:pgSz w:w="11906" w:h="16838"/>
      <w:pgMar w:top="1440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E4CF" w14:textId="77777777" w:rsidR="00B8040D" w:rsidRDefault="00B8040D">
      <w:r>
        <w:separator/>
      </w:r>
    </w:p>
  </w:endnote>
  <w:endnote w:type="continuationSeparator" w:id="0">
    <w:p w14:paraId="4DB74199" w14:textId="77777777" w:rsidR="00B8040D" w:rsidRDefault="00B8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9AB0" w14:textId="77777777" w:rsidR="000E2B92" w:rsidRDefault="00B8040D">
    <w:pPr>
      <w:framePr w:wrap="around" w:vAnchor="text" w:hAnchor="margin" w:xAlign="center" w:y="1"/>
      <w:rPr>
        <w:rStyle w:val="NoSpacingChar"/>
      </w:rPr>
    </w:pPr>
    <w:r>
      <w:rPr>
        <w:rStyle w:val="NoSpacingChar"/>
      </w:rPr>
      <w:fldChar w:fldCharType="begin"/>
    </w:r>
    <w:r>
      <w:rPr>
        <w:rStyle w:val="NoSpacingChar"/>
      </w:rPr>
      <w:instrText xml:space="preserve">PAGE  </w:instrText>
    </w:r>
    <w:r>
      <w:rPr>
        <w:rStyle w:val="NoSpacingChar"/>
      </w:rPr>
      <w:fldChar w:fldCharType="separate"/>
    </w:r>
    <w:r>
      <w:rPr>
        <w:rStyle w:val="NoSpacingChar"/>
        <w:noProof/>
      </w:rPr>
      <w:t>1</w:t>
    </w:r>
    <w:r>
      <w:rPr>
        <w:rStyle w:val="NoSpacingChar"/>
      </w:rPr>
      <w:fldChar w:fldCharType="end"/>
    </w:r>
  </w:p>
  <w:p w14:paraId="6C36258E" w14:textId="77777777" w:rsidR="000E2B92" w:rsidRDefault="000E2B9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8246" w14:textId="77777777" w:rsidR="000E2B92" w:rsidRDefault="00B8040D">
    <w:pPr>
      <w:ind w:right="360"/>
      <w:jc w:val="center"/>
      <w:rPr>
        <w:rFonts w:ascii="Century Gothic" w:hAnsi="Century Gothic"/>
        <w:sz w:val="20"/>
      </w:rPr>
    </w:pPr>
    <w:r>
      <w:rPr>
        <w:rStyle w:val="NoSpacingChar"/>
        <w:rFonts w:ascii="Century Gothic" w:hAnsi="Century Gothic"/>
        <w:sz w:val="20"/>
      </w:rPr>
      <w:fldChar w:fldCharType="begin"/>
    </w:r>
    <w:r>
      <w:rPr>
        <w:rStyle w:val="NoSpacingChar"/>
        <w:rFonts w:ascii="Century Gothic" w:hAnsi="Century Gothic"/>
        <w:sz w:val="20"/>
      </w:rPr>
      <w:instrText xml:space="preserve"> PAGE </w:instrText>
    </w:r>
    <w:r>
      <w:rPr>
        <w:rStyle w:val="NoSpacingChar"/>
        <w:rFonts w:ascii="Century Gothic" w:hAnsi="Century Gothic"/>
        <w:sz w:val="20"/>
      </w:rPr>
      <w:fldChar w:fldCharType="separate"/>
    </w:r>
    <w:r>
      <w:rPr>
        <w:rStyle w:val="NoSpacingChar"/>
        <w:rFonts w:ascii="Century Gothic" w:hAnsi="Century Gothic"/>
        <w:sz w:val="20"/>
      </w:rPr>
      <w:t>21</w:t>
    </w:r>
    <w:r>
      <w:rPr>
        <w:rStyle w:val="NoSpacingChar"/>
        <w:rFonts w:ascii="Century Gothic" w:hAnsi="Century Gothic"/>
        <w:sz w:val="20"/>
      </w:rPr>
      <w:fldChar w:fldCharType="end"/>
    </w:r>
    <w:r>
      <w:rPr>
        <w:rStyle w:val="NoSpacingChar"/>
        <w:rFonts w:ascii="Century Gothic" w:hAnsi="Century Gothic"/>
        <w:sz w:val="20"/>
      </w:rPr>
      <w:t xml:space="preserve"> de </w:t>
    </w:r>
    <w:r>
      <w:rPr>
        <w:rStyle w:val="NoSpacingChar"/>
        <w:rFonts w:ascii="Century Gothic" w:hAnsi="Century Gothic"/>
        <w:sz w:val="20"/>
      </w:rPr>
      <w:fldChar w:fldCharType="begin"/>
    </w:r>
    <w:r>
      <w:rPr>
        <w:rStyle w:val="NoSpacingChar"/>
        <w:rFonts w:ascii="Century Gothic" w:hAnsi="Century Gothic"/>
        <w:sz w:val="20"/>
      </w:rPr>
      <w:instrText xml:space="preserve">  NUMPAGES</w:instrText>
    </w:r>
    <w:r>
      <w:rPr>
        <w:rStyle w:val="NoSpacingChar"/>
        <w:rFonts w:ascii="Century Gothic" w:hAnsi="Century Gothic"/>
        <w:sz w:val="20"/>
      </w:rPr>
      <w:fldChar w:fldCharType="separate"/>
    </w:r>
    <w:r>
      <w:rPr>
        <w:rStyle w:val="NoSpacingChar"/>
        <w:rFonts w:ascii="Century Gothic" w:hAnsi="Century Gothic"/>
        <w:sz w:val="20"/>
      </w:rPr>
      <w:t>21</w:t>
    </w:r>
    <w:r>
      <w:rPr>
        <w:rStyle w:val="NoSpacingChar"/>
        <w:rFonts w:ascii="Century Gothic" w:hAnsi="Century Gothic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934D" w14:textId="77777777" w:rsidR="000E2B92" w:rsidRDefault="00B8040D" w:rsidP="00861351">
    <w:pPr>
      <w:ind w:right="360"/>
      <w:jc w:val="center"/>
      <w:rPr>
        <w:rFonts w:ascii="Century Gothic" w:hAnsi="Century Gothic"/>
        <w:sz w:val="20"/>
      </w:rPr>
    </w:pPr>
    <w:r>
      <w:rPr>
        <w:rStyle w:val="NoSpacingChar"/>
        <w:rFonts w:ascii="Century Gothic" w:hAnsi="Century Gothic"/>
        <w:sz w:val="20"/>
      </w:rPr>
      <w:fldChar w:fldCharType="begin"/>
    </w:r>
    <w:r>
      <w:rPr>
        <w:rStyle w:val="NoSpacingChar"/>
        <w:rFonts w:ascii="Century Gothic" w:hAnsi="Century Gothic"/>
        <w:sz w:val="20"/>
      </w:rPr>
      <w:instrText xml:space="preserve"> PAGE </w:instrText>
    </w:r>
    <w:r>
      <w:rPr>
        <w:rStyle w:val="NoSpacingChar"/>
        <w:rFonts w:ascii="Century Gothic" w:hAnsi="Century Gothic"/>
        <w:sz w:val="20"/>
      </w:rPr>
      <w:fldChar w:fldCharType="separate"/>
    </w:r>
    <w:r>
      <w:rPr>
        <w:rStyle w:val="NoSpacingChar"/>
        <w:rFonts w:ascii="Century Gothic" w:hAnsi="Century Gothic"/>
        <w:sz w:val="20"/>
      </w:rPr>
      <w:t>8</w:t>
    </w:r>
    <w:r>
      <w:rPr>
        <w:rStyle w:val="NoSpacingChar"/>
        <w:rFonts w:ascii="Century Gothic" w:hAnsi="Century Gothic"/>
        <w:sz w:val="20"/>
      </w:rPr>
      <w:fldChar w:fldCharType="end"/>
    </w:r>
    <w:r>
      <w:rPr>
        <w:rStyle w:val="NoSpacingChar"/>
        <w:rFonts w:ascii="Century Gothic" w:hAnsi="Century Gothic"/>
        <w:sz w:val="20"/>
      </w:rPr>
      <w:t xml:space="preserve"> de </w:t>
    </w:r>
    <w:r>
      <w:rPr>
        <w:rStyle w:val="NoSpacingChar"/>
        <w:rFonts w:ascii="Century Gothic" w:hAnsi="Century Gothic"/>
        <w:sz w:val="20"/>
      </w:rPr>
      <w:fldChar w:fldCharType="begin"/>
    </w:r>
    <w:r>
      <w:rPr>
        <w:rStyle w:val="NoSpacingChar"/>
        <w:rFonts w:ascii="Century Gothic" w:hAnsi="Century Gothic"/>
        <w:sz w:val="20"/>
      </w:rPr>
      <w:instrText xml:space="preserve">  NUMPAGES</w:instrText>
    </w:r>
    <w:r>
      <w:rPr>
        <w:rStyle w:val="NoSpacingChar"/>
        <w:rFonts w:ascii="Century Gothic" w:hAnsi="Century Gothic"/>
        <w:sz w:val="20"/>
      </w:rPr>
      <w:fldChar w:fldCharType="separate"/>
    </w:r>
    <w:r>
      <w:rPr>
        <w:rStyle w:val="NoSpacingChar"/>
        <w:rFonts w:ascii="Century Gothic" w:hAnsi="Century Gothic"/>
        <w:sz w:val="20"/>
      </w:rPr>
      <w:t>21</w:t>
    </w:r>
    <w:r>
      <w:rPr>
        <w:rStyle w:val="NoSpacingChar"/>
        <w:rFonts w:ascii="Century Gothic" w:hAnsi="Century Gothic"/>
        <w:sz w:val="20"/>
      </w:rPr>
      <w:fldChar w:fldCharType="end"/>
    </w:r>
  </w:p>
  <w:p w14:paraId="1455A919" w14:textId="77777777" w:rsidR="000E2B92" w:rsidRDefault="000E2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6423" w14:textId="77777777" w:rsidR="00B8040D" w:rsidRDefault="00B8040D">
      <w:r>
        <w:separator/>
      </w:r>
    </w:p>
  </w:footnote>
  <w:footnote w:type="continuationSeparator" w:id="0">
    <w:p w14:paraId="7915670D" w14:textId="77777777" w:rsidR="00B8040D" w:rsidRDefault="00B8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D1092" w14:textId="77777777" w:rsidR="000E2B92" w:rsidRDefault="00B8040D">
    <w:pPr>
      <w:pStyle w:val="Footer"/>
    </w:pPr>
    <w:r>
      <w:rPr>
        <w:rStyle w:val="NoSpacingChar"/>
      </w:rPr>
      <w:fldChar w:fldCharType="begin"/>
    </w:r>
    <w:r>
      <w:rPr>
        <w:rStyle w:val="NoSpacingChar"/>
      </w:rPr>
      <w:instrText xml:space="preserve"> NUMPAGES </w:instrText>
    </w:r>
    <w:r>
      <w:rPr>
        <w:rStyle w:val="NoSpacingChar"/>
      </w:rPr>
      <w:fldChar w:fldCharType="separate"/>
    </w:r>
    <w:r>
      <w:rPr>
        <w:rStyle w:val="NoSpacingChar"/>
        <w:noProof/>
      </w:rPr>
      <w:t>1</w:t>
    </w:r>
    <w:r>
      <w:rPr>
        <w:rStyle w:val="NoSpacingChar"/>
      </w:rPr>
      <w:fldChar w:fldCharType="end"/>
    </w:r>
    <w:r>
      <w:rPr>
        <w:rStyle w:val="NoSpacingChar"/>
      </w:rPr>
      <w:fldChar w:fldCharType="begin"/>
    </w:r>
    <w:r>
      <w:rPr>
        <w:rStyle w:val="NoSpacingChar"/>
      </w:rPr>
      <w:instrText xml:space="preserve"> NUMPAGES </w:instrText>
    </w:r>
    <w:r>
      <w:rPr>
        <w:rStyle w:val="NoSpacingChar"/>
      </w:rPr>
      <w:fldChar w:fldCharType="separate"/>
    </w:r>
    <w:r>
      <w:rPr>
        <w:rStyle w:val="NoSpacingChar"/>
        <w:noProof/>
      </w:rPr>
      <w:t>1</w:t>
    </w:r>
    <w:r>
      <w:rPr>
        <w:rStyle w:val="NoSpacingCh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13DBE"/>
    <w:multiLevelType w:val="singleLevel"/>
    <w:tmpl w:val="51A215F4"/>
    <w:lvl w:ilvl="0">
      <w:numFmt w:val="decimal"/>
      <w:lvlText w:val="%1."/>
      <w:lvlJc w:val="left"/>
      <w:pPr>
        <w:tabs>
          <w:tab w:val="num" w:pos="1110"/>
        </w:tabs>
        <w:ind w:left="1110" w:hanging="390"/>
      </w:pPr>
      <w:rPr>
        <w:b/>
        <w:i w:val="0"/>
      </w:rPr>
    </w:lvl>
  </w:abstractNum>
  <w:abstractNum w:abstractNumId="1" w15:restartNumberingAfterBreak="0">
    <w:nsid w:val="227C33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7F44CA"/>
    <w:multiLevelType w:val="hybridMultilevel"/>
    <w:tmpl w:val="066CC50C"/>
    <w:lvl w:ilvl="0" w:tplc="05F61716">
      <w:start w:val="1"/>
      <w:numFmt w:val="decimal"/>
      <w:lvlText w:val="%1."/>
      <w:lvlJc w:val="left"/>
      <w:pPr>
        <w:ind w:left="1440" w:hanging="360"/>
      </w:pPr>
    </w:lvl>
    <w:lvl w:ilvl="1" w:tplc="E6A61B42" w:tentative="1">
      <w:start w:val="1"/>
      <w:numFmt w:val="lowerLetter"/>
      <w:lvlText w:val="%2."/>
      <w:lvlJc w:val="left"/>
      <w:pPr>
        <w:ind w:left="2160" w:hanging="360"/>
      </w:pPr>
    </w:lvl>
    <w:lvl w:ilvl="2" w:tplc="F39093E8" w:tentative="1">
      <w:start w:val="1"/>
      <w:numFmt w:val="lowerRoman"/>
      <w:lvlText w:val="%3."/>
      <w:lvlJc w:val="right"/>
      <w:pPr>
        <w:ind w:left="2880" w:hanging="180"/>
      </w:pPr>
    </w:lvl>
    <w:lvl w:ilvl="3" w:tplc="929AA6F6" w:tentative="1">
      <w:start w:val="1"/>
      <w:numFmt w:val="decimal"/>
      <w:lvlText w:val="%4."/>
      <w:lvlJc w:val="left"/>
      <w:pPr>
        <w:ind w:left="3600" w:hanging="360"/>
      </w:pPr>
    </w:lvl>
    <w:lvl w:ilvl="4" w:tplc="AC6C5946" w:tentative="1">
      <w:start w:val="1"/>
      <w:numFmt w:val="lowerLetter"/>
      <w:lvlText w:val="%5."/>
      <w:lvlJc w:val="left"/>
      <w:pPr>
        <w:ind w:left="4320" w:hanging="360"/>
      </w:pPr>
    </w:lvl>
    <w:lvl w:ilvl="5" w:tplc="2C424C16" w:tentative="1">
      <w:start w:val="1"/>
      <w:numFmt w:val="lowerRoman"/>
      <w:lvlText w:val="%6."/>
      <w:lvlJc w:val="right"/>
      <w:pPr>
        <w:ind w:left="5040" w:hanging="180"/>
      </w:pPr>
    </w:lvl>
    <w:lvl w:ilvl="6" w:tplc="64C45048" w:tentative="1">
      <w:start w:val="1"/>
      <w:numFmt w:val="decimal"/>
      <w:lvlText w:val="%7."/>
      <w:lvlJc w:val="left"/>
      <w:pPr>
        <w:ind w:left="5760" w:hanging="360"/>
      </w:pPr>
    </w:lvl>
    <w:lvl w:ilvl="7" w:tplc="6BC02E1E" w:tentative="1">
      <w:start w:val="1"/>
      <w:numFmt w:val="lowerLetter"/>
      <w:lvlText w:val="%8."/>
      <w:lvlJc w:val="left"/>
      <w:pPr>
        <w:ind w:left="6480" w:hanging="360"/>
      </w:pPr>
    </w:lvl>
    <w:lvl w:ilvl="8" w:tplc="99AE53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604F17"/>
    <w:multiLevelType w:val="multilevel"/>
    <w:tmpl w:val="E91C677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53B2"/>
    <w:multiLevelType w:val="hybridMultilevel"/>
    <w:tmpl w:val="69C4F492"/>
    <w:lvl w:ilvl="0" w:tplc="8FEE41B2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D66ED458" w:tentative="1">
      <w:start w:val="1"/>
      <w:numFmt w:val="lowerLetter"/>
      <w:lvlText w:val="%2."/>
      <w:lvlJc w:val="left"/>
      <w:pPr>
        <w:ind w:left="1931" w:hanging="360"/>
      </w:pPr>
    </w:lvl>
    <w:lvl w:ilvl="2" w:tplc="DE5CE85C" w:tentative="1">
      <w:start w:val="1"/>
      <w:numFmt w:val="lowerRoman"/>
      <w:lvlText w:val="%3."/>
      <w:lvlJc w:val="right"/>
      <w:pPr>
        <w:ind w:left="2651" w:hanging="180"/>
      </w:pPr>
    </w:lvl>
    <w:lvl w:ilvl="3" w:tplc="8E06FFE8" w:tentative="1">
      <w:start w:val="1"/>
      <w:numFmt w:val="decimal"/>
      <w:lvlText w:val="%4."/>
      <w:lvlJc w:val="left"/>
      <w:pPr>
        <w:ind w:left="3371" w:hanging="360"/>
      </w:pPr>
    </w:lvl>
    <w:lvl w:ilvl="4" w:tplc="0F52F782" w:tentative="1">
      <w:start w:val="1"/>
      <w:numFmt w:val="lowerLetter"/>
      <w:lvlText w:val="%5."/>
      <w:lvlJc w:val="left"/>
      <w:pPr>
        <w:ind w:left="4091" w:hanging="360"/>
      </w:pPr>
    </w:lvl>
    <w:lvl w:ilvl="5" w:tplc="F02EC44A" w:tentative="1">
      <w:start w:val="1"/>
      <w:numFmt w:val="lowerRoman"/>
      <w:lvlText w:val="%6."/>
      <w:lvlJc w:val="right"/>
      <w:pPr>
        <w:ind w:left="4811" w:hanging="180"/>
      </w:pPr>
    </w:lvl>
    <w:lvl w:ilvl="6" w:tplc="C4B4B700" w:tentative="1">
      <w:start w:val="1"/>
      <w:numFmt w:val="decimal"/>
      <w:lvlText w:val="%7."/>
      <w:lvlJc w:val="left"/>
      <w:pPr>
        <w:ind w:left="5531" w:hanging="360"/>
      </w:pPr>
    </w:lvl>
    <w:lvl w:ilvl="7" w:tplc="EEFE3D60" w:tentative="1">
      <w:start w:val="1"/>
      <w:numFmt w:val="lowerLetter"/>
      <w:lvlText w:val="%8."/>
      <w:lvlJc w:val="left"/>
      <w:pPr>
        <w:ind w:left="6251" w:hanging="360"/>
      </w:pPr>
    </w:lvl>
    <w:lvl w:ilvl="8" w:tplc="185CD6F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69585A"/>
    <w:multiLevelType w:val="hybridMultilevel"/>
    <w:tmpl w:val="936ABF30"/>
    <w:lvl w:ilvl="0" w:tplc="E15057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45888E6" w:tentative="1">
      <w:start w:val="1"/>
      <w:numFmt w:val="lowerLetter"/>
      <w:lvlText w:val="%2."/>
      <w:lvlJc w:val="left"/>
      <w:pPr>
        <w:ind w:left="1440" w:hanging="360"/>
      </w:pPr>
    </w:lvl>
    <w:lvl w:ilvl="2" w:tplc="8350FC6A" w:tentative="1">
      <w:start w:val="1"/>
      <w:numFmt w:val="lowerRoman"/>
      <w:lvlText w:val="%3."/>
      <w:lvlJc w:val="right"/>
      <w:pPr>
        <w:ind w:left="2160" w:hanging="180"/>
      </w:pPr>
    </w:lvl>
    <w:lvl w:ilvl="3" w:tplc="241E1710" w:tentative="1">
      <w:start w:val="1"/>
      <w:numFmt w:val="decimal"/>
      <w:lvlText w:val="%4."/>
      <w:lvlJc w:val="left"/>
      <w:pPr>
        <w:ind w:left="2880" w:hanging="360"/>
      </w:pPr>
    </w:lvl>
    <w:lvl w:ilvl="4" w:tplc="3B00C68C" w:tentative="1">
      <w:start w:val="1"/>
      <w:numFmt w:val="lowerLetter"/>
      <w:lvlText w:val="%5."/>
      <w:lvlJc w:val="left"/>
      <w:pPr>
        <w:ind w:left="3600" w:hanging="360"/>
      </w:pPr>
    </w:lvl>
    <w:lvl w:ilvl="5" w:tplc="66C89D82" w:tentative="1">
      <w:start w:val="1"/>
      <w:numFmt w:val="lowerRoman"/>
      <w:lvlText w:val="%6."/>
      <w:lvlJc w:val="right"/>
      <w:pPr>
        <w:ind w:left="4320" w:hanging="180"/>
      </w:pPr>
    </w:lvl>
    <w:lvl w:ilvl="6" w:tplc="192E6996" w:tentative="1">
      <w:start w:val="1"/>
      <w:numFmt w:val="decimal"/>
      <w:lvlText w:val="%7."/>
      <w:lvlJc w:val="left"/>
      <w:pPr>
        <w:ind w:left="5040" w:hanging="360"/>
      </w:pPr>
    </w:lvl>
    <w:lvl w:ilvl="7" w:tplc="05DADBDC" w:tentative="1">
      <w:start w:val="1"/>
      <w:numFmt w:val="lowerLetter"/>
      <w:lvlText w:val="%8."/>
      <w:lvlJc w:val="left"/>
      <w:pPr>
        <w:ind w:left="5760" w:hanging="360"/>
      </w:pPr>
    </w:lvl>
    <w:lvl w:ilvl="8" w:tplc="36363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25037"/>
    <w:multiLevelType w:val="singleLevel"/>
    <w:tmpl w:val="F24042A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54E6254"/>
    <w:multiLevelType w:val="hybridMultilevel"/>
    <w:tmpl w:val="170A5F9C"/>
    <w:lvl w:ilvl="0" w:tplc="FCAAA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886398E" w:tentative="1">
      <w:start w:val="1"/>
      <w:numFmt w:val="lowerLetter"/>
      <w:lvlText w:val="%2."/>
      <w:lvlJc w:val="left"/>
      <w:pPr>
        <w:ind w:left="1440" w:hanging="360"/>
      </w:pPr>
    </w:lvl>
    <w:lvl w:ilvl="2" w:tplc="45BA6F26" w:tentative="1">
      <w:start w:val="1"/>
      <w:numFmt w:val="lowerRoman"/>
      <w:lvlText w:val="%3."/>
      <w:lvlJc w:val="right"/>
      <w:pPr>
        <w:ind w:left="2160" w:hanging="180"/>
      </w:pPr>
    </w:lvl>
    <w:lvl w:ilvl="3" w:tplc="730C0FC2" w:tentative="1">
      <w:start w:val="1"/>
      <w:numFmt w:val="decimal"/>
      <w:lvlText w:val="%4."/>
      <w:lvlJc w:val="left"/>
      <w:pPr>
        <w:ind w:left="2880" w:hanging="360"/>
      </w:pPr>
    </w:lvl>
    <w:lvl w:ilvl="4" w:tplc="F7587854" w:tentative="1">
      <w:start w:val="1"/>
      <w:numFmt w:val="lowerLetter"/>
      <w:lvlText w:val="%5."/>
      <w:lvlJc w:val="left"/>
      <w:pPr>
        <w:ind w:left="3600" w:hanging="360"/>
      </w:pPr>
    </w:lvl>
    <w:lvl w:ilvl="5" w:tplc="C7405BB4" w:tentative="1">
      <w:start w:val="1"/>
      <w:numFmt w:val="lowerRoman"/>
      <w:lvlText w:val="%6."/>
      <w:lvlJc w:val="right"/>
      <w:pPr>
        <w:ind w:left="4320" w:hanging="180"/>
      </w:pPr>
    </w:lvl>
    <w:lvl w:ilvl="6" w:tplc="5DB43080" w:tentative="1">
      <w:start w:val="1"/>
      <w:numFmt w:val="decimal"/>
      <w:lvlText w:val="%7."/>
      <w:lvlJc w:val="left"/>
      <w:pPr>
        <w:ind w:left="5040" w:hanging="360"/>
      </w:pPr>
    </w:lvl>
    <w:lvl w:ilvl="7" w:tplc="0E427F1E" w:tentative="1">
      <w:start w:val="1"/>
      <w:numFmt w:val="lowerLetter"/>
      <w:lvlText w:val="%8."/>
      <w:lvlJc w:val="left"/>
      <w:pPr>
        <w:ind w:left="5760" w:hanging="360"/>
      </w:pPr>
    </w:lvl>
    <w:lvl w:ilvl="8" w:tplc="4A401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5B77"/>
    <w:multiLevelType w:val="singleLevel"/>
    <w:tmpl w:val="6AA22C7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9" w15:restartNumberingAfterBreak="0">
    <w:nsid w:val="79CC617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5746291">
    <w:abstractNumId w:val="8"/>
  </w:num>
  <w:num w:numId="2" w16cid:durableId="1944679782">
    <w:abstractNumId w:val="6"/>
  </w:num>
  <w:num w:numId="3" w16cid:durableId="630785656">
    <w:abstractNumId w:val="1"/>
  </w:num>
  <w:num w:numId="4" w16cid:durableId="1681076797">
    <w:abstractNumId w:val="0"/>
  </w:num>
  <w:num w:numId="5" w16cid:durableId="545676904">
    <w:abstractNumId w:val="3"/>
  </w:num>
  <w:num w:numId="6" w16cid:durableId="1315527207">
    <w:abstractNumId w:val="9"/>
  </w:num>
  <w:num w:numId="7" w16cid:durableId="1022123349">
    <w:abstractNumId w:val="2"/>
  </w:num>
  <w:num w:numId="8" w16cid:durableId="60059634">
    <w:abstractNumId w:val="4"/>
  </w:num>
  <w:num w:numId="9" w16cid:durableId="1680421962">
    <w:abstractNumId w:val="7"/>
  </w:num>
  <w:num w:numId="10" w16cid:durableId="2105488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735"/>
    <w:rsid w:val="00012093"/>
    <w:rsid w:val="00020F17"/>
    <w:rsid w:val="00022DC3"/>
    <w:rsid w:val="000446E0"/>
    <w:rsid w:val="00046757"/>
    <w:rsid w:val="00054681"/>
    <w:rsid w:val="00060962"/>
    <w:rsid w:val="00060EC0"/>
    <w:rsid w:val="0006581E"/>
    <w:rsid w:val="00077096"/>
    <w:rsid w:val="00085360"/>
    <w:rsid w:val="00090E04"/>
    <w:rsid w:val="00095B3A"/>
    <w:rsid w:val="000A7DBC"/>
    <w:rsid w:val="000B3F42"/>
    <w:rsid w:val="000B521E"/>
    <w:rsid w:val="000C68DF"/>
    <w:rsid w:val="000E2B92"/>
    <w:rsid w:val="000E40C8"/>
    <w:rsid w:val="000E4A8D"/>
    <w:rsid w:val="000E4F1F"/>
    <w:rsid w:val="000E564B"/>
    <w:rsid w:val="000E6223"/>
    <w:rsid w:val="000E72EE"/>
    <w:rsid w:val="000F52C2"/>
    <w:rsid w:val="000F5C56"/>
    <w:rsid w:val="00107248"/>
    <w:rsid w:val="0010771D"/>
    <w:rsid w:val="00121913"/>
    <w:rsid w:val="001234DB"/>
    <w:rsid w:val="00130CC2"/>
    <w:rsid w:val="00137E2B"/>
    <w:rsid w:val="00154304"/>
    <w:rsid w:val="0016141B"/>
    <w:rsid w:val="00161592"/>
    <w:rsid w:val="00170949"/>
    <w:rsid w:val="00180B25"/>
    <w:rsid w:val="00182042"/>
    <w:rsid w:val="00182685"/>
    <w:rsid w:val="00186B00"/>
    <w:rsid w:val="00197F63"/>
    <w:rsid w:val="001A04E5"/>
    <w:rsid w:val="001D1138"/>
    <w:rsid w:val="001D1AF2"/>
    <w:rsid w:val="001D1C82"/>
    <w:rsid w:val="001D7E17"/>
    <w:rsid w:val="001E6AB5"/>
    <w:rsid w:val="0020209B"/>
    <w:rsid w:val="00206478"/>
    <w:rsid w:val="0020764C"/>
    <w:rsid w:val="002076C0"/>
    <w:rsid w:val="002207C9"/>
    <w:rsid w:val="00237DBF"/>
    <w:rsid w:val="00241DAA"/>
    <w:rsid w:val="00242A59"/>
    <w:rsid w:val="00243E4A"/>
    <w:rsid w:val="00251CE5"/>
    <w:rsid w:val="00257442"/>
    <w:rsid w:val="00270260"/>
    <w:rsid w:val="00272372"/>
    <w:rsid w:val="002903D3"/>
    <w:rsid w:val="00291EC4"/>
    <w:rsid w:val="002950A0"/>
    <w:rsid w:val="002A555A"/>
    <w:rsid w:val="002A7548"/>
    <w:rsid w:val="002B5AEE"/>
    <w:rsid w:val="002C3356"/>
    <w:rsid w:val="002C365E"/>
    <w:rsid w:val="002C4B4E"/>
    <w:rsid w:val="002E25BC"/>
    <w:rsid w:val="002F302D"/>
    <w:rsid w:val="002F3331"/>
    <w:rsid w:val="00300230"/>
    <w:rsid w:val="00305DAF"/>
    <w:rsid w:val="00307964"/>
    <w:rsid w:val="00322BB4"/>
    <w:rsid w:val="00330483"/>
    <w:rsid w:val="00334CBC"/>
    <w:rsid w:val="00335C19"/>
    <w:rsid w:val="00336BBC"/>
    <w:rsid w:val="00337365"/>
    <w:rsid w:val="00344505"/>
    <w:rsid w:val="00345EC1"/>
    <w:rsid w:val="00346965"/>
    <w:rsid w:val="00372914"/>
    <w:rsid w:val="003756A7"/>
    <w:rsid w:val="00376730"/>
    <w:rsid w:val="003A1E8F"/>
    <w:rsid w:val="003A4C2E"/>
    <w:rsid w:val="003A4D68"/>
    <w:rsid w:val="003A59B0"/>
    <w:rsid w:val="003C328E"/>
    <w:rsid w:val="004068AB"/>
    <w:rsid w:val="0041627E"/>
    <w:rsid w:val="00417418"/>
    <w:rsid w:val="00422857"/>
    <w:rsid w:val="00422976"/>
    <w:rsid w:val="00431930"/>
    <w:rsid w:val="00432EB0"/>
    <w:rsid w:val="0044118A"/>
    <w:rsid w:val="004416CC"/>
    <w:rsid w:val="00441E34"/>
    <w:rsid w:val="00446478"/>
    <w:rsid w:val="00447338"/>
    <w:rsid w:val="0045230F"/>
    <w:rsid w:val="00455F59"/>
    <w:rsid w:val="0046190E"/>
    <w:rsid w:val="004661C8"/>
    <w:rsid w:val="004664F2"/>
    <w:rsid w:val="00473479"/>
    <w:rsid w:val="00480465"/>
    <w:rsid w:val="004A4353"/>
    <w:rsid w:val="004A5829"/>
    <w:rsid w:val="004A6CEE"/>
    <w:rsid w:val="004B04DB"/>
    <w:rsid w:val="004B1130"/>
    <w:rsid w:val="004B3D67"/>
    <w:rsid w:val="004C0B8A"/>
    <w:rsid w:val="004C1FFF"/>
    <w:rsid w:val="004C2946"/>
    <w:rsid w:val="004D03F4"/>
    <w:rsid w:val="004D053E"/>
    <w:rsid w:val="004D07A8"/>
    <w:rsid w:val="004D5D9E"/>
    <w:rsid w:val="004E0FDC"/>
    <w:rsid w:val="004F4132"/>
    <w:rsid w:val="004F533E"/>
    <w:rsid w:val="004F6193"/>
    <w:rsid w:val="00500735"/>
    <w:rsid w:val="005065C1"/>
    <w:rsid w:val="00507E4F"/>
    <w:rsid w:val="00524E21"/>
    <w:rsid w:val="00526716"/>
    <w:rsid w:val="005306F4"/>
    <w:rsid w:val="00530D2A"/>
    <w:rsid w:val="0053488D"/>
    <w:rsid w:val="005350BA"/>
    <w:rsid w:val="00537016"/>
    <w:rsid w:val="005520D6"/>
    <w:rsid w:val="00555090"/>
    <w:rsid w:val="00560407"/>
    <w:rsid w:val="00561CD6"/>
    <w:rsid w:val="005775DD"/>
    <w:rsid w:val="00583B1B"/>
    <w:rsid w:val="00593702"/>
    <w:rsid w:val="005962E0"/>
    <w:rsid w:val="0059798A"/>
    <w:rsid w:val="005A0B21"/>
    <w:rsid w:val="005B57A3"/>
    <w:rsid w:val="005B5838"/>
    <w:rsid w:val="005E6166"/>
    <w:rsid w:val="005F74CD"/>
    <w:rsid w:val="0060467A"/>
    <w:rsid w:val="00605DF8"/>
    <w:rsid w:val="006224F7"/>
    <w:rsid w:val="006314D3"/>
    <w:rsid w:val="00633C7F"/>
    <w:rsid w:val="00634ACE"/>
    <w:rsid w:val="00635923"/>
    <w:rsid w:val="00641CF9"/>
    <w:rsid w:val="00646D01"/>
    <w:rsid w:val="00653251"/>
    <w:rsid w:val="00656EF5"/>
    <w:rsid w:val="00666B8C"/>
    <w:rsid w:val="00682D25"/>
    <w:rsid w:val="00686A1E"/>
    <w:rsid w:val="00687021"/>
    <w:rsid w:val="00690DB0"/>
    <w:rsid w:val="00695A95"/>
    <w:rsid w:val="006964AB"/>
    <w:rsid w:val="006A12A4"/>
    <w:rsid w:val="006B0490"/>
    <w:rsid w:val="006E0648"/>
    <w:rsid w:val="006F0E5E"/>
    <w:rsid w:val="00702DC2"/>
    <w:rsid w:val="00710139"/>
    <w:rsid w:val="00744A41"/>
    <w:rsid w:val="00747B5A"/>
    <w:rsid w:val="00751E6D"/>
    <w:rsid w:val="00754739"/>
    <w:rsid w:val="007614CE"/>
    <w:rsid w:val="00792BBC"/>
    <w:rsid w:val="007931DF"/>
    <w:rsid w:val="0079419C"/>
    <w:rsid w:val="007A34E7"/>
    <w:rsid w:val="007A38B3"/>
    <w:rsid w:val="007B56A4"/>
    <w:rsid w:val="007B57C7"/>
    <w:rsid w:val="007C53CB"/>
    <w:rsid w:val="007D128A"/>
    <w:rsid w:val="007D6150"/>
    <w:rsid w:val="007D6196"/>
    <w:rsid w:val="008001A2"/>
    <w:rsid w:val="00820E32"/>
    <w:rsid w:val="0082652A"/>
    <w:rsid w:val="00830EE7"/>
    <w:rsid w:val="00834D8C"/>
    <w:rsid w:val="00842A78"/>
    <w:rsid w:val="00861351"/>
    <w:rsid w:val="008753A8"/>
    <w:rsid w:val="00884227"/>
    <w:rsid w:val="00896508"/>
    <w:rsid w:val="00897717"/>
    <w:rsid w:val="008A1E98"/>
    <w:rsid w:val="008B409B"/>
    <w:rsid w:val="008B6BCE"/>
    <w:rsid w:val="008B6C62"/>
    <w:rsid w:val="008C4197"/>
    <w:rsid w:val="008C4447"/>
    <w:rsid w:val="008D125F"/>
    <w:rsid w:val="008E1C40"/>
    <w:rsid w:val="008E6530"/>
    <w:rsid w:val="008F2D8D"/>
    <w:rsid w:val="008F4839"/>
    <w:rsid w:val="00900C8C"/>
    <w:rsid w:val="00907787"/>
    <w:rsid w:val="00923157"/>
    <w:rsid w:val="009417BE"/>
    <w:rsid w:val="00942BAE"/>
    <w:rsid w:val="009456EB"/>
    <w:rsid w:val="00945BA9"/>
    <w:rsid w:val="0094784E"/>
    <w:rsid w:val="009526CB"/>
    <w:rsid w:val="00961F49"/>
    <w:rsid w:val="00983768"/>
    <w:rsid w:val="00984C4C"/>
    <w:rsid w:val="00985F72"/>
    <w:rsid w:val="00991D7F"/>
    <w:rsid w:val="009A38F4"/>
    <w:rsid w:val="009A73CA"/>
    <w:rsid w:val="009B258D"/>
    <w:rsid w:val="009B69A3"/>
    <w:rsid w:val="009B7B14"/>
    <w:rsid w:val="009C2ABE"/>
    <w:rsid w:val="009C4791"/>
    <w:rsid w:val="009D26B4"/>
    <w:rsid w:val="009E5C7D"/>
    <w:rsid w:val="009E72FE"/>
    <w:rsid w:val="009F0422"/>
    <w:rsid w:val="009F46AD"/>
    <w:rsid w:val="00A04DAE"/>
    <w:rsid w:val="00A13B6D"/>
    <w:rsid w:val="00A14A90"/>
    <w:rsid w:val="00A16E7E"/>
    <w:rsid w:val="00A21730"/>
    <w:rsid w:val="00A22608"/>
    <w:rsid w:val="00A262D6"/>
    <w:rsid w:val="00A34D48"/>
    <w:rsid w:val="00A430AD"/>
    <w:rsid w:val="00A66548"/>
    <w:rsid w:val="00A66D7D"/>
    <w:rsid w:val="00A71EAA"/>
    <w:rsid w:val="00A800CA"/>
    <w:rsid w:val="00A81EA4"/>
    <w:rsid w:val="00A9277B"/>
    <w:rsid w:val="00A97135"/>
    <w:rsid w:val="00AA750E"/>
    <w:rsid w:val="00AB1045"/>
    <w:rsid w:val="00AB5516"/>
    <w:rsid w:val="00AB743E"/>
    <w:rsid w:val="00AB7F11"/>
    <w:rsid w:val="00AC6049"/>
    <w:rsid w:val="00AD466B"/>
    <w:rsid w:val="00AD6804"/>
    <w:rsid w:val="00AE0E76"/>
    <w:rsid w:val="00AE5B82"/>
    <w:rsid w:val="00B050F0"/>
    <w:rsid w:val="00B153C3"/>
    <w:rsid w:val="00B27C47"/>
    <w:rsid w:val="00B30CF7"/>
    <w:rsid w:val="00B57290"/>
    <w:rsid w:val="00B57FDE"/>
    <w:rsid w:val="00B60636"/>
    <w:rsid w:val="00B621F8"/>
    <w:rsid w:val="00B6302B"/>
    <w:rsid w:val="00B653DA"/>
    <w:rsid w:val="00B73AB8"/>
    <w:rsid w:val="00B8040D"/>
    <w:rsid w:val="00B81779"/>
    <w:rsid w:val="00B82778"/>
    <w:rsid w:val="00B90E2E"/>
    <w:rsid w:val="00B92ADC"/>
    <w:rsid w:val="00B94286"/>
    <w:rsid w:val="00B95723"/>
    <w:rsid w:val="00BA2BD1"/>
    <w:rsid w:val="00BA7913"/>
    <w:rsid w:val="00BB3794"/>
    <w:rsid w:val="00BC4358"/>
    <w:rsid w:val="00BC754E"/>
    <w:rsid w:val="00BD185E"/>
    <w:rsid w:val="00BD5495"/>
    <w:rsid w:val="00C00A7F"/>
    <w:rsid w:val="00C11013"/>
    <w:rsid w:val="00C164BF"/>
    <w:rsid w:val="00C166A6"/>
    <w:rsid w:val="00C172FD"/>
    <w:rsid w:val="00C33CD0"/>
    <w:rsid w:val="00C72436"/>
    <w:rsid w:val="00C842E2"/>
    <w:rsid w:val="00C87C5E"/>
    <w:rsid w:val="00C915C1"/>
    <w:rsid w:val="00CA3700"/>
    <w:rsid w:val="00CB5683"/>
    <w:rsid w:val="00CC18E9"/>
    <w:rsid w:val="00CD4689"/>
    <w:rsid w:val="00CE3A97"/>
    <w:rsid w:val="00CE4526"/>
    <w:rsid w:val="00CE72A7"/>
    <w:rsid w:val="00CF0B8A"/>
    <w:rsid w:val="00D07032"/>
    <w:rsid w:val="00D14852"/>
    <w:rsid w:val="00D25671"/>
    <w:rsid w:val="00D536B8"/>
    <w:rsid w:val="00D56DDF"/>
    <w:rsid w:val="00D5710F"/>
    <w:rsid w:val="00D63C4D"/>
    <w:rsid w:val="00D646E2"/>
    <w:rsid w:val="00D75EAE"/>
    <w:rsid w:val="00D80067"/>
    <w:rsid w:val="00D80346"/>
    <w:rsid w:val="00D97A7D"/>
    <w:rsid w:val="00DB0B93"/>
    <w:rsid w:val="00DB2D92"/>
    <w:rsid w:val="00DD4D7E"/>
    <w:rsid w:val="00DD50A7"/>
    <w:rsid w:val="00DE0540"/>
    <w:rsid w:val="00DE4557"/>
    <w:rsid w:val="00DF39BC"/>
    <w:rsid w:val="00DF5421"/>
    <w:rsid w:val="00DF70D9"/>
    <w:rsid w:val="00DF789F"/>
    <w:rsid w:val="00E052CE"/>
    <w:rsid w:val="00E12020"/>
    <w:rsid w:val="00E127D0"/>
    <w:rsid w:val="00E17360"/>
    <w:rsid w:val="00E34BA0"/>
    <w:rsid w:val="00E520F8"/>
    <w:rsid w:val="00E608D3"/>
    <w:rsid w:val="00E66E77"/>
    <w:rsid w:val="00E677F4"/>
    <w:rsid w:val="00E73DB3"/>
    <w:rsid w:val="00E74D8A"/>
    <w:rsid w:val="00E76C2C"/>
    <w:rsid w:val="00E83366"/>
    <w:rsid w:val="00E87523"/>
    <w:rsid w:val="00EA3554"/>
    <w:rsid w:val="00EB0A3D"/>
    <w:rsid w:val="00EB5AB2"/>
    <w:rsid w:val="00EB70BA"/>
    <w:rsid w:val="00ED1A7C"/>
    <w:rsid w:val="00EE7551"/>
    <w:rsid w:val="00F0414D"/>
    <w:rsid w:val="00F21B37"/>
    <w:rsid w:val="00F36EE3"/>
    <w:rsid w:val="00F40C16"/>
    <w:rsid w:val="00F524BB"/>
    <w:rsid w:val="00F54845"/>
    <w:rsid w:val="00F61994"/>
    <w:rsid w:val="00F63830"/>
    <w:rsid w:val="00F716D3"/>
    <w:rsid w:val="00F737B8"/>
    <w:rsid w:val="00F7446B"/>
    <w:rsid w:val="00F87CF6"/>
    <w:rsid w:val="00F9538F"/>
    <w:rsid w:val="00F973B7"/>
    <w:rsid w:val="00FA29AC"/>
    <w:rsid w:val="00FB3323"/>
    <w:rsid w:val="00FC5055"/>
    <w:rsid w:val="00FC6E35"/>
    <w:rsid w:val="00FD3420"/>
    <w:rsid w:val="00FD6932"/>
    <w:rsid w:val="00FE4B81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A22E036"/>
  <w15:docId w15:val="{8F743545-E17E-4099-AA4E-FB6DE4D3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46"/>
    <w:rPr>
      <w:sz w:val="24"/>
      <w:lang w:val="en-GB"/>
    </w:rPr>
  </w:style>
  <w:style w:type="paragraph" w:styleId="Heading1">
    <w:name w:val="heading 1"/>
    <w:basedOn w:val="Normal"/>
    <w:next w:val="Normal"/>
    <w:qFormat/>
    <w:rsid w:val="00D80346"/>
    <w:pPr>
      <w:keepNext/>
      <w:jc w:val="center"/>
      <w:outlineLvl w:val="0"/>
    </w:pPr>
    <w:rPr>
      <w:rFonts w:ascii="Century Gothic" w:hAnsi="Century Gothic"/>
      <w:b/>
      <w:sz w:val="28"/>
      <w:lang w:val="en-IE"/>
    </w:rPr>
  </w:style>
  <w:style w:type="paragraph" w:styleId="Heading2">
    <w:name w:val="heading 2"/>
    <w:basedOn w:val="Normal"/>
    <w:next w:val="Normal"/>
    <w:qFormat/>
    <w:rsid w:val="00D80346"/>
    <w:pPr>
      <w:keepNext/>
      <w:outlineLvl w:val="1"/>
    </w:pPr>
    <w:rPr>
      <w:rFonts w:ascii="Century Gothic" w:hAnsi="Century Gothic"/>
      <w:b/>
      <w:sz w:val="32"/>
      <w:u w:val="single"/>
      <w:lang w:val="en-IE"/>
    </w:rPr>
  </w:style>
  <w:style w:type="paragraph" w:styleId="Heading3">
    <w:name w:val="heading 3"/>
    <w:basedOn w:val="Normal"/>
    <w:next w:val="Normal"/>
    <w:qFormat/>
    <w:rsid w:val="00D80346"/>
    <w:pPr>
      <w:keepNext/>
      <w:outlineLvl w:val="2"/>
    </w:pPr>
    <w:rPr>
      <w:rFonts w:ascii="Century Gothic" w:hAnsi="Century Gothic"/>
      <w:b/>
      <w:lang w:val="en-IE"/>
    </w:rPr>
  </w:style>
  <w:style w:type="paragraph" w:styleId="Heading4">
    <w:name w:val="heading 4"/>
    <w:basedOn w:val="Normal"/>
    <w:next w:val="Normal"/>
    <w:qFormat/>
    <w:rsid w:val="00D80346"/>
    <w:pPr>
      <w:keepNext/>
      <w:jc w:val="both"/>
      <w:outlineLvl w:val="3"/>
    </w:pPr>
    <w:rPr>
      <w:rFonts w:ascii="Century Gothic" w:hAnsi="Century Gothic"/>
      <w:b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80346"/>
    <w:pPr>
      <w:jc w:val="both"/>
    </w:pPr>
    <w:rPr>
      <w:rFonts w:ascii="Century Gothic" w:hAnsi="Century Gothic"/>
      <w:lang w:val="en-IE"/>
    </w:rPr>
  </w:style>
  <w:style w:type="paragraph" w:styleId="Title">
    <w:name w:val="Title"/>
    <w:basedOn w:val="Normal"/>
    <w:qFormat/>
    <w:rsid w:val="00D80346"/>
    <w:pPr>
      <w:jc w:val="center"/>
    </w:pPr>
    <w:rPr>
      <w:b/>
      <w:snapToGrid w:val="0"/>
      <w:lang w:eastAsia="en-US"/>
    </w:rPr>
  </w:style>
  <w:style w:type="paragraph" w:styleId="Subtitle">
    <w:name w:val="Subtitle"/>
    <w:basedOn w:val="Normal"/>
    <w:qFormat/>
    <w:rsid w:val="00D80346"/>
    <w:pPr>
      <w:jc w:val="center"/>
    </w:pPr>
    <w:rPr>
      <w:b/>
      <w:snapToGrid w:val="0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D80346"/>
    <w:pPr>
      <w:spacing w:after="200" w:line="276" w:lineRule="auto"/>
      <w:ind w:left="720"/>
    </w:pPr>
    <w:rPr>
      <w:rFonts w:ascii="Calibri" w:hAnsi="Calibri"/>
      <w:sz w:val="22"/>
      <w:lang w:val="en-IE" w:eastAsia="en-US"/>
    </w:rPr>
  </w:style>
  <w:style w:type="paragraph" w:styleId="NoSpacing">
    <w:name w:val="No Spacing"/>
    <w:link w:val="NoSpacingChar"/>
    <w:uiPriority w:val="1"/>
    <w:qFormat/>
    <w:rsid w:val="00D80346"/>
    <w:rPr>
      <w:rFonts w:ascii="Calibri" w:hAnsi="Calibri"/>
      <w:sz w:val="22"/>
      <w:lang w:val="en-US" w:eastAsia="en-US"/>
    </w:rPr>
  </w:style>
  <w:style w:type="paragraph" w:styleId="Header">
    <w:name w:val="header"/>
    <w:basedOn w:val="Normal"/>
    <w:semiHidden/>
    <w:rsid w:val="00D803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8034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80346"/>
  </w:style>
  <w:style w:type="character" w:customStyle="1" w:styleId="NoSpacingChar">
    <w:name w:val="No Spacing Char"/>
    <w:basedOn w:val="DefaultParagraphFont"/>
    <w:link w:val="NoSpacing"/>
    <w:uiPriority w:val="1"/>
    <w:locked/>
    <w:rsid w:val="004B3D67"/>
    <w:rPr>
      <w:rFonts w:ascii="Calibri" w:hAnsi="Calibri"/>
      <w:sz w:val="22"/>
      <w:lang w:val="en-US" w:eastAsia="en-US"/>
    </w:rPr>
  </w:style>
  <w:style w:type="table" w:styleId="TableGrid">
    <w:name w:val="Table Grid"/>
    <w:basedOn w:val="TableNormal"/>
    <w:uiPriority w:val="59"/>
    <w:rsid w:val="0005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C45C2-2483-40A9-8BF2-ED80A0EF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4232</Words>
  <Characters>24227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Galway City Council</Company>
  <LinksUpToDate>false</LinksUpToDate>
  <CharactersWithSpaces>28403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theavey</dc:creator>
  <cp:lastModifiedBy>Sharon Lawless</cp:lastModifiedBy>
  <cp:revision>7</cp:revision>
  <cp:lastPrinted>2023-09-14T14:31:00Z</cp:lastPrinted>
  <dcterms:created xsi:type="dcterms:W3CDTF">2023-08-29T09:21:00Z</dcterms:created>
  <dcterms:modified xsi:type="dcterms:W3CDTF">2023-10-06T11:01:00Z</dcterms:modified>
</cp:coreProperties>
</file>