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A39" w:rsidRDefault="009004A5">
      <w:pPr>
        <w:pStyle w:val="Standard"/>
        <w:jc w:val="center"/>
      </w:pPr>
      <w:r>
        <w:rPr>
          <w:noProof/>
          <w:lang w:eastAsia="en-IE"/>
        </w:rPr>
        <w:drawing>
          <wp:inline distT="0" distB="0" distL="0" distR="0">
            <wp:extent cx="2895475" cy="711723"/>
            <wp:effectExtent l="0" t="0" r="125" b="0"/>
            <wp:docPr id="2" name="graphics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95475" cy="71172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37A39" w:rsidRDefault="00037A39">
      <w:pPr>
        <w:pStyle w:val="Standard"/>
        <w:jc w:val="center"/>
      </w:pPr>
    </w:p>
    <w:p w:rsidR="00037A39" w:rsidRDefault="009004A5">
      <w:pPr>
        <w:pStyle w:val="Standard"/>
        <w:jc w:val="center"/>
      </w:pPr>
      <w:r>
        <w:rPr>
          <w:b/>
          <w:bCs/>
          <w:sz w:val="40"/>
          <w:szCs w:val="40"/>
        </w:rPr>
        <w:t>Glantacháin an Phobail i gCathair Na Gaillimhe</w:t>
      </w:r>
    </w:p>
    <w:p w:rsidR="00037A39" w:rsidRDefault="009004A5">
      <w:pPr>
        <w:pStyle w:val="Standard"/>
        <w:jc w:val="center"/>
      </w:pPr>
      <w:r>
        <w:rPr>
          <w:b/>
          <w:bCs/>
          <w:sz w:val="36"/>
          <w:szCs w:val="36"/>
        </w:rPr>
        <w:t>Foirm Chlárúcháin</w:t>
      </w:r>
    </w:p>
    <w:p w:rsidR="00037A39" w:rsidRDefault="009004A5">
      <w:pPr>
        <w:pStyle w:val="Standard"/>
        <w:spacing w:line="240" w:lineRule="auto"/>
        <w:jc w:val="center"/>
      </w:pPr>
      <w:r>
        <w:rPr>
          <w:sz w:val="36"/>
          <w:szCs w:val="36"/>
        </w:rPr>
        <w:t>Coinníollacha a mbaineann le Tacaíocht an Ghlantacháin</w:t>
      </w:r>
    </w:p>
    <w:p w:rsidR="00037A39" w:rsidRDefault="009004A5">
      <w:pPr>
        <w:pStyle w:val="Standard"/>
        <w:spacing w:line="240" w:lineRule="auto"/>
      </w:pPr>
      <w:r>
        <w:rPr>
          <w:sz w:val="24"/>
          <w:szCs w:val="24"/>
        </w:rPr>
        <w:t>Léigh go cúramach trí na coinníollacha maidir le glantacháin</w:t>
      </w:r>
      <w:r>
        <w:rPr>
          <w:sz w:val="24"/>
          <w:szCs w:val="24"/>
        </w:rPr>
        <w:t xml:space="preserve"> an phobail sula líonann tú isteach an fhoirm iarratais:</w:t>
      </w:r>
    </w:p>
    <w:p w:rsidR="00037A39" w:rsidRDefault="009004A5">
      <w:pPr>
        <w:pStyle w:val="ListParagraph"/>
        <w:numPr>
          <w:ilvl w:val="0"/>
          <w:numId w:val="3"/>
        </w:numPr>
        <w:spacing w:line="240" w:lineRule="auto"/>
      </w:pPr>
      <w:r>
        <w:rPr>
          <w:sz w:val="24"/>
          <w:szCs w:val="24"/>
        </w:rPr>
        <w:t>Caithfidh gach cumann/grúpa/eagraíocht na gcónaitheoirí clárú le Comhairle Cathrach na Gaillimhe an tseachtain roimh an nglantachán.</w:t>
      </w:r>
    </w:p>
    <w:p w:rsidR="00037A39" w:rsidRDefault="009004A5">
      <w:pPr>
        <w:pStyle w:val="ListParagraph"/>
        <w:numPr>
          <w:ilvl w:val="0"/>
          <w:numId w:val="1"/>
        </w:numPr>
        <w:spacing w:line="240" w:lineRule="auto"/>
      </w:pPr>
      <w:r>
        <w:rPr>
          <w:sz w:val="24"/>
          <w:szCs w:val="24"/>
        </w:rPr>
        <w:t xml:space="preserve">Is le haghaidh na spásanna oscailte </w:t>
      </w:r>
      <w:r>
        <w:rPr>
          <w:b/>
          <w:bCs/>
          <w:sz w:val="24"/>
          <w:szCs w:val="24"/>
        </w:rPr>
        <w:t xml:space="preserve">poiblí </w:t>
      </w:r>
      <w:r>
        <w:rPr>
          <w:sz w:val="24"/>
          <w:szCs w:val="24"/>
        </w:rPr>
        <w:t xml:space="preserve">i do cheantar amháin a </w:t>
      </w:r>
      <w:r>
        <w:rPr>
          <w:sz w:val="24"/>
          <w:szCs w:val="24"/>
        </w:rPr>
        <w:t>bhaineann an Glantachán Pobail.</w:t>
      </w:r>
    </w:p>
    <w:p w:rsidR="00037A39" w:rsidRDefault="009004A5">
      <w:pPr>
        <w:pStyle w:val="ListParagraph"/>
        <w:numPr>
          <w:ilvl w:val="0"/>
          <w:numId w:val="1"/>
        </w:numPr>
        <w:spacing w:line="240" w:lineRule="auto"/>
      </w:pPr>
      <w:r>
        <w:rPr>
          <w:sz w:val="24"/>
          <w:szCs w:val="24"/>
        </w:rPr>
        <w:t>Ba cheart gan ach málaí glantacháin oifig</w:t>
      </w:r>
      <w:bookmarkStart w:id="0" w:name="_GoBack"/>
      <w:bookmarkEnd w:id="0"/>
      <w:r>
        <w:rPr>
          <w:sz w:val="24"/>
          <w:szCs w:val="24"/>
        </w:rPr>
        <w:t>iúla Chomhairle Cathrach na Gaillimhe amháin á úsáid. Ní mór go líonfaí an bruscar a thagann as an nglantachán amháin i ngach mála. Níl an tseirbhís um bhailiú na dramhaíola glas i bh</w:t>
      </w:r>
      <w:r>
        <w:rPr>
          <w:sz w:val="24"/>
          <w:szCs w:val="24"/>
        </w:rPr>
        <w:t xml:space="preserve">feidhm a thuilleadh. </w:t>
      </w:r>
      <w:r>
        <w:rPr>
          <w:b/>
          <w:bCs/>
          <w:sz w:val="24"/>
          <w:szCs w:val="24"/>
        </w:rPr>
        <w:t>NÍ</w:t>
      </w:r>
      <w:r>
        <w:rPr>
          <w:sz w:val="24"/>
          <w:szCs w:val="24"/>
        </w:rPr>
        <w:t xml:space="preserve"> bhaileofar aon mhála ina bhfuil dramhaíl glas. </w:t>
      </w:r>
      <w:r>
        <w:rPr>
          <w:b/>
          <w:bCs/>
          <w:sz w:val="24"/>
          <w:szCs w:val="24"/>
        </w:rPr>
        <w:t>NÍ</w:t>
      </w:r>
      <w:r>
        <w:rPr>
          <w:sz w:val="24"/>
          <w:szCs w:val="24"/>
        </w:rPr>
        <w:t xml:space="preserve"> bhaileofar aon mhála ina bhfuil dramhaíl tí.</w:t>
      </w:r>
      <w:r>
        <w:rPr>
          <w:b/>
          <w:bCs/>
          <w:sz w:val="24"/>
          <w:szCs w:val="24"/>
        </w:rPr>
        <w:t xml:space="preserve"> NÍ</w:t>
      </w:r>
      <w:r>
        <w:rPr>
          <w:sz w:val="24"/>
          <w:szCs w:val="24"/>
        </w:rPr>
        <w:t xml:space="preserve"> bhaileofar aon mhála glantacháin ina bhfuil bruscar agus dramhaíl ghlas.</w:t>
      </w:r>
    </w:p>
    <w:p w:rsidR="00037A39" w:rsidRDefault="009004A5">
      <w:pPr>
        <w:pStyle w:val="ListParagraph"/>
        <w:numPr>
          <w:ilvl w:val="0"/>
          <w:numId w:val="1"/>
        </w:numPr>
        <w:spacing w:line="240" w:lineRule="auto"/>
      </w:pPr>
      <w:r>
        <w:rPr>
          <w:sz w:val="24"/>
          <w:szCs w:val="24"/>
        </w:rPr>
        <w:t>Is féidir málaí glantacháin oifigiúla, lámhainní agus bainteo</w:t>
      </w:r>
      <w:r>
        <w:rPr>
          <w:sz w:val="24"/>
          <w:szCs w:val="24"/>
        </w:rPr>
        <w:t xml:space="preserve">irí an bhruscair a bhailiú ó Halla na Cathrach, Bóthar an Choláiste. Níl ach líon teoranta na míreanna glantacháin le tabhairt do gach cumann/grúpa/eagraíocht na gCónaitheoirí. Tabhair faoi deara go cuireadh an riail seo i bhfeidhm ionas go mbeadh deis ag </w:t>
      </w:r>
      <w:r>
        <w:rPr>
          <w:sz w:val="24"/>
          <w:szCs w:val="24"/>
        </w:rPr>
        <w:t>gach cumann/grúpa/eagraíocht na gCónaitheoirí míreanna glantacháin a fháil don ghlantachán atá á eagrú acu.</w:t>
      </w:r>
    </w:p>
    <w:p w:rsidR="00037A39" w:rsidRDefault="009004A5">
      <w:pPr>
        <w:pStyle w:val="ListParagraph"/>
        <w:numPr>
          <w:ilvl w:val="0"/>
          <w:numId w:val="1"/>
        </w:numPr>
        <w:spacing w:line="240" w:lineRule="auto"/>
      </w:pPr>
      <w:r>
        <w:rPr>
          <w:sz w:val="24"/>
          <w:szCs w:val="24"/>
        </w:rPr>
        <w:t>Iarrann Comhairle Cathrach na Gaillimhe ar gach cumann/grúpa/eagraíocht na gcónaitheoirí aon bhainteoir an  bhruscair/aon lámhainn agus aon mhála fa</w:t>
      </w:r>
      <w:r>
        <w:rPr>
          <w:sz w:val="24"/>
          <w:szCs w:val="24"/>
        </w:rPr>
        <w:t>ighte acu mar chuid den Tionscnamh Glanta Pobail a choimeád le haghaidh aon ghlantacháin amach anseo.</w:t>
      </w:r>
    </w:p>
    <w:p w:rsidR="00037A39" w:rsidRDefault="009004A5">
      <w:pPr>
        <w:pStyle w:val="ListParagraph"/>
        <w:numPr>
          <w:ilvl w:val="0"/>
          <w:numId w:val="1"/>
        </w:numPr>
        <w:spacing w:line="240" w:lineRule="auto"/>
      </w:pPr>
      <w:r>
        <w:rPr>
          <w:sz w:val="24"/>
          <w:szCs w:val="24"/>
        </w:rPr>
        <w:t>Má thugtar líon mór na n-earraí glantacháin amach go leanúnach i rith na bliana do chumann/grúpa/eagraíocht ar leith na gCónaitheoirí agus muna bhfuarthas</w:t>
      </w:r>
      <w:r>
        <w:rPr>
          <w:sz w:val="24"/>
          <w:szCs w:val="24"/>
        </w:rPr>
        <w:t xml:space="preserve"> málaí glantacháin lána  ar ais, d'fhéadfadh Comhairle Cathrach na Gaillimhe diúltú a thuilleadh earraí a thabhairt amach don chumann/grúpa/eagraíocht sin le haghaidh aon ghlantachán eile le teacht.</w:t>
      </w:r>
    </w:p>
    <w:p w:rsidR="00037A39" w:rsidRDefault="009004A5">
      <w:pPr>
        <w:pStyle w:val="ListParagraph"/>
        <w:numPr>
          <w:ilvl w:val="0"/>
          <w:numId w:val="1"/>
        </w:numPr>
        <w:spacing w:line="240" w:lineRule="auto"/>
      </w:pPr>
      <w:r>
        <w:rPr>
          <w:sz w:val="24"/>
          <w:szCs w:val="24"/>
        </w:rPr>
        <w:t>Baileofar málaí Glantacháin Pobail ar an g</w:t>
      </w:r>
      <w:r>
        <w:rPr>
          <w:b/>
          <w:bCs/>
          <w:sz w:val="24"/>
          <w:szCs w:val="24"/>
        </w:rPr>
        <w:t>Céadaoin</w:t>
      </w:r>
      <w:r>
        <w:rPr>
          <w:sz w:val="24"/>
          <w:szCs w:val="24"/>
        </w:rPr>
        <w:t xml:space="preserve"> amháin</w:t>
      </w:r>
      <w:r>
        <w:rPr>
          <w:sz w:val="24"/>
          <w:szCs w:val="24"/>
        </w:rPr>
        <w:t>, gan eisceacht. Sé Dé Máirt ag 12 meán lae an spriocdháta le clárú le haghaidh bailiú na málaí glantacháin. Déanfar aon iarratais tar éis an ama seo a thabhairt amach ar chéad Chéadaoin an bhailithe dar gcionn.</w:t>
      </w:r>
    </w:p>
    <w:p w:rsidR="00037A39" w:rsidRDefault="009004A5">
      <w:pPr>
        <w:pStyle w:val="ListParagraph"/>
        <w:numPr>
          <w:ilvl w:val="0"/>
          <w:numId w:val="1"/>
        </w:numPr>
        <w:spacing w:line="240" w:lineRule="auto"/>
      </w:pPr>
      <w:r>
        <w:rPr>
          <w:sz w:val="24"/>
          <w:szCs w:val="24"/>
        </w:rPr>
        <w:lastRenderedPageBreak/>
        <w:t>Ní bhaileofar na málaí glantacháin oifigiúla</w:t>
      </w:r>
      <w:r>
        <w:rPr>
          <w:sz w:val="24"/>
          <w:szCs w:val="24"/>
        </w:rPr>
        <w:t xml:space="preserve"> ach ón taobh amuigh den teach a ainmníodh sa cheantar ina bhfuil an glantachán ar siúl. Ní mór na málaí a chur in aice leis an gcosán poiblí.</w:t>
      </w:r>
    </w:p>
    <w:p w:rsidR="00037A39" w:rsidRDefault="00037A39">
      <w:pPr>
        <w:pStyle w:val="ListParagraph"/>
        <w:spacing w:line="240" w:lineRule="auto"/>
        <w:rPr>
          <w:sz w:val="24"/>
          <w:szCs w:val="24"/>
        </w:rPr>
      </w:pPr>
    </w:p>
    <w:p w:rsidR="00037A39" w:rsidRDefault="00037A39">
      <w:pPr>
        <w:pStyle w:val="ListParagraph"/>
        <w:spacing w:line="240" w:lineRule="auto"/>
        <w:rPr>
          <w:sz w:val="24"/>
          <w:szCs w:val="24"/>
        </w:rPr>
      </w:pPr>
    </w:p>
    <w:p w:rsidR="00037A39" w:rsidRDefault="00037A39">
      <w:pPr>
        <w:pStyle w:val="Standard"/>
        <w:spacing w:line="240" w:lineRule="auto"/>
        <w:rPr>
          <w:sz w:val="24"/>
          <w:szCs w:val="24"/>
        </w:rPr>
      </w:pPr>
    </w:p>
    <w:p w:rsidR="00037A39" w:rsidRDefault="009004A5">
      <w:pPr>
        <w:pStyle w:val="Standard"/>
        <w:spacing w:line="240" w:lineRule="auto"/>
      </w:pPr>
      <w:r>
        <w:rPr>
          <w:b/>
          <w:bCs/>
          <w:sz w:val="24"/>
          <w:szCs w:val="24"/>
          <w:u w:val="single"/>
        </w:rPr>
        <w:t>Rialacha a mbaineann le Glantacháin na Trá/na gCeantar Choillearnach:</w:t>
      </w:r>
    </w:p>
    <w:p w:rsidR="00037A39" w:rsidRDefault="009004A5">
      <w:pPr>
        <w:pStyle w:val="ListParagraph"/>
        <w:numPr>
          <w:ilvl w:val="0"/>
          <w:numId w:val="4"/>
        </w:numPr>
        <w:spacing w:line="240" w:lineRule="auto"/>
      </w:pPr>
      <w:r>
        <w:rPr>
          <w:sz w:val="24"/>
          <w:szCs w:val="24"/>
        </w:rPr>
        <w:t xml:space="preserve">Moltar do Chumainn/Grúpaí/Eagraíochtaí </w:t>
      </w:r>
      <w:r>
        <w:rPr>
          <w:sz w:val="24"/>
          <w:szCs w:val="24"/>
        </w:rPr>
        <w:t xml:space="preserve">na g Cónaitheoirí teagmháil a dhéanamh le </w:t>
      </w:r>
      <w:hyperlink r:id="rId8" w:history="1">
        <w:r>
          <w:rPr>
            <w:sz w:val="24"/>
            <w:szCs w:val="24"/>
          </w:rPr>
          <w:t>customerservices@galwaycity.ie</w:t>
        </w:r>
      </w:hyperlink>
      <w:r>
        <w:rPr>
          <w:sz w:val="24"/>
          <w:szCs w:val="24"/>
        </w:rPr>
        <w:t xml:space="preserve"> , maidir le suíomh an ionaid bailithe sula mbhailítear na málaí glantacháin.</w:t>
      </w:r>
    </w:p>
    <w:p w:rsidR="00037A39" w:rsidRDefault="009004A5">
      <w:pPr>
        <w:pStyle w:val="ListParagraph"/>
        <w:numPr>
          <w:ilvl w:val="0"/>
          <w:numId w:val="2"/>
        </w:numPr>
        <w:spacing w:line="240" w:lineRule="auto"/>
      </w:pPr>
      <w:r>
        <w:rPr>
          <w:i/>
          <w:iCs/>
          <w:sz w:val="24"/>
          <w:szCs w:val="24"/>
        </w:rPr>
        <w:t xml:space="preserve">Ní cheadaítear málaí glantacháin a fhágáil in aice </w:t>
      </w:r>
      <w:r>
        <w:rPr>
          <w:i/>
          <w:iCs/>
          <w:sz w:val="24"/>
          <w:szCs w:val="24"/>
        </w:rPr>
        <w:t>le bosca bruscair poiblí ar chúis ar bith</w:t>
      </w:r>
      <w:bookmarkStart w:id="1" w:name="_Hlk128409960"/>
      <w:r>
        <w:rPr>
          <w:i/>
          <w:iCs/>
          <w:sz w:val="24"/>
          <w:szCs w:val="24"/>
        </w:rPr>
        <w:t>.</w:t>
      </w:r>
    </w:p>
    <w:p w:rsidR="00037A39" w:rsidRDefault="009004A5">
      <w:pPr>
        <w:pStyle w:val="ListParagraph"/>
        <w:numPr>
          <w:ilvl w:val="0"/>
          <w:numId w:val="2"/>
        </w:numPr>
        <w:spacing w:line="240" w:lineRule="auto"/>
      </w:pPr>
      <w:r>
        <w:rPr>
          <w:sz w:val="24"/>
          <w:szCs w:val="24"/>
        </w:rPr>
        <w:t>Déan cinnte nach bhfuil sna málaí ach dramhaíl bruscair, mar ní bhaileofar aon mhála glantacháin le dramhaíl ghlas ann.</w:t>
      </w:r>
    </w:p>
    <w:bookmarkEnd w:id="1"/>
    <w:p w:rsidR="00037A39" w:rsidRDefault="009004A5">
      <w:pPr>
        <w:pStyle w:val="Standard"/>
        <w:spacing w:line="240" w:lineRule="auto"/>
      </w:pPr>
      <w:r>
        <w:rPr>
          <w:b/>
          <w:bCs/>
          <w:sz w:val="24"/>
          <w:szCs w:val="24"/>
          <w:u w:val="single"/>
        </w:rPr>
        <w:t>Earraí ar Fáil i mBurla Glantacháin an Phobai:</w:t>
      </w:r>
    </w:p>
    <w:p w:rsidR="00037A39" w:rsidRDefault="009004A5">
      <w:pPr>
        <w:pStyle w:val="Standard"/>
        <w:spacing w:line="240" w:lineRule="auto"/>
      </w:pPr>
      <w:r>
        <w:rPr>
          <w:sz w:val="24"/>
          <w:szCs w:val="24"/>
        </w:rPr>
        <w:t>2 Rolla málaí (25 mála in aghaidh an rolla)</w:t>
      </w:r>
    </w:p>
    <w:p w:rsidR="00037A39" w:rsidRDefault="009004A5">
      <w:pPr>
        <w:pStyle w:val="Standard"/>
        <w:spacing w:line="240" w:lineRule="auto"/>
      </w:pPr>
      <w:r>
        <w:rPr>
          <w:sz w:val="24"/>
          <w:szCs w:val="24"/>
        </w:rPr>
        <w:t xml:space="preserve">5 </w:t>
      </w:r>
      <w:r>
        <w:rPr>
          <w:sz w:val="24"/>
          <w:szCs w:val="24"/>
        </w:rPr>
        <w:t>phéire lámhainní</w:t>
      </w:r>
    </w:p>
    <w:p w:rsidR="00037A39" w:rsidRDefault="009004A5">
      <w:pPr>
        <w:pStyle w:val="Standard"/>
        <w:spacing w:line="240" w:lineRule="auto"/>
      </w:pPr>
      <w:r>
        <w:rPr>
          <w:sz w:val="24"/>
          <w:szCs w:val="24"/>
        </w:rPr>
        <w:t>4 Bhainteoir an Bhruscair</w:t>
      </w:r>
    </w:p>
    <w:p w:rsidR="00037A39" w:rsidRDefault="00037A39">
      <w:pPr>
        <w:pStyle w:val="Standard"/>
        <w:spacing w:line="240" w:lineRule="auto"/>
        <w:rPr>
          <w:sz w:val="24"/>
          <w:szCs w:val="24"/>
        </w:rPr>
      </w:pPr>
    </w:p>
    <w:p w:rsidR="00037A39" w:rsidRDefault="009004A5">
      <w:pPr>
        <w:pStyle w:val="Standard"/>
      </w:pPr>
      <w:r>
        <w:rPr>
          <w:sz w:val="24"/>
          <w:szCs w:val="24"/>
        </w:rPr>
        <w:t>Deimhním go bhfuil na coinníollacha maidir le trealamh glantacháin a ordú agus maidir le bailiú málaí glantacháin Phobal Chathair na Gaillimhe léite agus tuigthe agam ( Cuir tic sa bhosca )</w:t>
      </w:r>
    </w:p>
    <w:p w:rsidR="00037A39" w:rsidRDefault="00037A39">
      <w:pPr>
        <w:pStyle w:val="Standard"/>
      </w:pPr>
    </w:p>
    <w:p w:rsidR="00037A39" w:rsidRDefault="00037A39">
      <w:pPr>
        <w:pStyle w:val="Standard"/>
      </w:pPr>
    </w:p>
    <w:p w:rsidR="00037A39" w:rsidRDefault="009004A5">
      <w:pPr>
        <w:pStyle w:val="Standard"/>
      </w:pPr>
      <w:r>
        <w:rPr>
          <w:sz w:val="24"/>
          <w:szCs w:val="24"/>
        </w:rPr>
        <w:t xml:space="preserve">Más mian leat </w:t>
      </w:r>
      <w:r>
        <w:rPr>
          <w:sz w:val="24"/>
          <w:szCs w:val="24"/>
        </w:rPr>
        <w:t>glantachán a eagrú i do cheantar, líon isteach na sonraí thíos.</w:t>
      </w:r>
      <w:bookmarkStart w:id="2" w:name="_Hlk128403545"/>
    </w:p>
    <w:bookmarkEnd w:id="2"/>
    <w:p w:rsidR="00037A39" w:rsidRDefault="00037A39">
      <w:pPr>
        <w:pStyle w:val="Standard"/>
        <w:rPr>
          <w:sz w:val="24"/>
          <w:szCs w:val="24"/>
        </w:rPr>
      </w:pPr>
    </w:p>
    <w:tbl>
      <w:tblPr>
        <w:tblW w:w="9016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541"/>
        <w:gridCol w:w="4475"/>
      </w:tblGrid>
      <w:tr w:rsidR="00037A39">
        <w:tblPrEx>
          <w:tblCellMar>
            <w:top w:w="0" w:type="dxa"/>
            <w:bottom w:w="0" w:type="dxa"/>
          </w:tblCellMar>
        </w:tblPrEx>
        <w:tc>
          <w:tcPr>
            <w:tcW w:w="4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A39" w:rsidRDefault="009004A5">
            <w:pPr>
              <w:pStyle w:val="Standard"/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Ainm cumann/grúpa/eagraíocht na gCónaitheoirí</w:t>
            </w:r>
          </w:p>
        </w:tc>
        <w:tc>
          <w:tcPr>
            <w:tcW w:w="4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A39" w:rsidRDefault="00037A3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37A39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4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A39" w:rsidRDefault="009004A5">
            <w:pPr>
              <w:pStyle w:val="Standard"/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D'ainm</w:t>
            </w:r>
          </w:p>
          <w:p w:rsidR="00037A39" w:rsidRDefault="00037A39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A39" w:rsidRDefault="00037A3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37A39">
        <w:tblPrEx>
          <w:tblCellMar>
            <w:top w:w="0" w:type="dxa"/>
            <w:bottom w:w="0" w:type="dxa"/>
          </w:tblCellMar>
        </w:tblPrEx>
        <w:tc>
          <w:tcPr>
            <w:tcW w:w="4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A39" w:rsidRDefault="009004A5">
            <w:pPr>
              <w:pStyle w:val="Standard"/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Seoladh (chomh maith leis an Eircode)</w:t>
            </w:r>
          </w:p>
          <w:p w:rsidR="00037A39" w:rsidRDefault="00037A39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A39" w:rsidRDefault="00037A3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37A39">
        <w:tblPrEx>
          <w:tblCellMar>
            <w:top w:w="0" w:type="dxa"/>
            <w:bottom w:w="0" w:type="dxa"/>
          </w:tblCellMar>
        </w:tblPrEx>
        <w:tc>
          <w:tcPr>
            <w:tcW w:w="4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A39" w:rsidRDefault="009004A5">
            <w:pPr>
              <w:pStyle w:val="Standard"/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Guthán</w:t>
            </w:r>
          </w:p>
        </w:tc>
        <w:tc>
          <w:tcPr>
            <w:tcW w:w="4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A39" w:rsidRDefault="00037A3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37A39">
        <w:tblPrEx>
          <w:tblCellMar>
            <w:top w:w="0" w:type="dxa"/>
            <w:bottom w:w="0" w:type="dxa"/>
          </w:tblCellMar>
        </w:tblPrEx>
        <w:tc>
          <w:tcPr>
            <w:tcW w:w="4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A39" w:rsidRDefault="009004A5">
            <w:pPr>
              <w:pStyle w:val="Standard"/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Seoladh rPhoist</w:t>
            </w:r>
          </w:p>
        </w:tc>
        <w:tc>
          <w:tcPr>
            <w:tcW w:w="4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A39" w:rsidRDefault="00037A3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37A39">
        <w:tblPrEx>
          <w:tblCellMar>
            <w:top w:w="0" w:type="dxa"/>
            <w:bottom w:w="0" w:type="dxa"/>
          </w:tblCellMar>
        </w:tblPrEx>
        <w:tc>
          <w:tcPr>
            <w:tcW w:w="4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A39" w:rsidRDefault="009004A5">
            <w:pPr>
              <w:pStyle w:val="Standard"/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Dáta an Ghlantacháin atá beartaithe</w:t>
            </w:r>
          </w:p>
        </w:tc>
        <w:tc>
          <w:tcPr>
            <w:tcW w:w="4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A39" w:rsidRDefault="00037A3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37A39">
        <w:tblPrEx>
          <w:tblCellMar>
            <w:top w:w="0" w:type="dxa"/>
            <w:bottom w:w="0" w:type="dxa"/>
          </w:tblCellMar>
        </w:tblPrEx>
        <w:tc>
          <w:tcPr>
            <w:tcW w:w="4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A39" w:rsidRDefault="009004A5">
            <w:pPr>
              <w:pStyle w:val="Standard"/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 xml:space="preserve">An Dáta ar a bheidh na </w:t>
            </w:r>
            <w:r>
              <w:rPr>
                <w:b/>
                <w:bCs/>
                <w:sz w:val="24"/>
                <w:szCs w:val="24"/>
              </w:rPr>
              <w:t>Málaí Réidh le Bailiú</w:t>
            </w:r>
          </w:p>
          <w:p w:rsidR="00037A39" w:rsidRDefault="009004A5">
            <w:pPr>
              <w:pStyle w:val="Standard"/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lastRenderedPageBreak/>
              <w:t>(Dé Céadaoin amháin)</w:t>
            </w:r>
          </w:p>
        </w:tc>
        <w:tc>
          <w:tcPr>
            <w:tcW w:w="4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A39" w:rsidRDefault="00037A3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37A39">
        <w:tblPrEx>
          <w:tblCellMar>
            <w:top w:w="0" w:type="dxa"/>
            <w:bottom w:w="0" w:type="dxa"/>
          </w:tblCellMar>
        </w:tblPrEx>
        <w:tc>
          <w:tcPr>
            <w:tcW w:w="4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A39" w:rsidRDefault="009004A5">
            <w:pPr>
              <w:pStyle w:val="Standard"/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Garbh-líon na Málaí le Bailiú</w:t>
            </w:r>
          </w:p>
        </w:tc>
        <w:tc>
          <w:tcPr>
            <w:tcW w:w="4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A39" w:rsidRDefault="00037A3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037A39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45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A39" w:rsidRDefault="009004A5">
            <w:pPr>
              <w:pStyle w:val="Standard"/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Suíomh Bailiú na Málaí (chomh maithleis an Eircode)</w:t>
            </w:r>
          </w:p>
          <w:p w:rsidR="00037A39" w:rsidRDefault="009004A5">
            <w:pPr>
              <w:pStyle w:val="Standard"/>
              <w:spacing w:after="0" w:line="240" w:lineRule="auto"/>
            </w:pPr>
            <w:hyperlink r:id="rId9" w:history="1">
              <w:r>
                <w:rPr>
                  <w:b/>
                  <w:bCs/>
                  <w:sz w:val="24"/>
                  <w:szCs w:val="24"/>
                </w:rPr>
                <w:t>https://finder.eircode.ie/#/</w:t>
              </w:r>
            </w:hyperlink>
          </w:p>
          <w:p w:rsidR="00037A39" w:rsidRDefault="00037A39">
            <w:pPr>
              <w:pStyle w:val="Standard"/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44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37A39" w:rsidRDefault="00037A39">
            <w:pPr>
              <w:pStyle w:val="Standard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037A39" w:rsidRDefault="00037A39">
      <w:pPr>
        <w:pStyle w:val="Standard"/>
        <w:rPr>
          <w:b/>
          <w:bCs/>
          <w:i/>
          <w:iCs/>
          <w:sz w:val="24"/>
          <w:szCs w:val="24"/>
        </w:rPr>
      </w:pPr>
    </w:p>
    <w:p w:rsidR="00037A39" w:rsidRDefault="009004A5">
      <w:pPr>
        <w:pStyle w:val="Standard"/>
        <w:spacing w:line="240" w:lineRule="auto"/>
      </w:pPr>
      <w:r>
        <w:rPr>
          <w:sz w:val="24"/>
          <w:szCs w:val="24"/>
        </w:rPr>
        <w:t xml:space="preserve">Déanfar do chuid shonraí a stóráil agus a phróiseálfar de réir </w:t>
      </w:r>
      <w:r>
        <w:rPr>
          <w:sz w:val="24"/>
          <w:szCs w:val="24"/>
        </w:rPr>
        <w:t>Threoirlínte um Chosaint Sonraí de chuid Chomhairle Cathrach na Gaillimhe faoi réir RGCS.</w:t>
      </w:r>
    </w:p>
    <w:p w:rsidR="00037A39" w:rsidRDefault="00037A39">
      <w:pPr>
        <w:pStyle w:val="Standard"/>
        <w:spacing w:line="240" w:lineRule="auto"/>
      </w:pPr>
    </w:p>
    <w:sectPr w:rsidR="00037A39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04A5" w:rsidRDefault="009004A5">
      <w:pPr>
        <w:spacing w:after="0" w:line="240" w:lineRule="auto"/>
      </w:pPr>
      <w:r>
        <w:separator/>
      </w:r>
    </w:p>
  </w:endnote>
  <w:endnote w:type="continuationSeparator" w:id="0">
    <w:p w:rsidR="009004A5" w:rsidRDefault="009004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04A5" w:rsidRDefault="009004A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004A5" w:rsidRDefault="009004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0316C2"/>
    <w:multiLevelType w:val="multilevel"/>
    <w:tmpl w:val="81E46FB6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54D652AC"/>
    <w:multiLevelType w:val="multilevel"/>
    <w:tmpl w:val="909E7776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1"/>
    <w:lvlOverride w:ilvl="0"/>
  </w:num>
  <w:num w:numId="4">
    <w:abstractNumId w:val="0"/>
    <w:lvlOverride w:ilv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037A39"/>
    <w:rsid w:val="00037A39"/>
    <w:rsid w:val="009004A5"/>
    <w:rsid w:val="00F34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0B40FC9-A51A-49CE-B489-FD4B72970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F"/>
        <w:kern w:val="3"/>
        <w:sz w:val="22"/>
        <w:szCs w:val="22"/>
        <w:lang w:val="en-IE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  <w:rPr>
      <w:rFonts w:cs="Lucida Sans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ListParagraph">
    <w:name w:val="List Paragraph"/>
    <w:basedOn w:val="Standard"/>
    <w:pPr>
      <w:ind w:left="720"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basedOn w:val="DefaultParagraphFont"/>
    <w:rPr>
      <w:color w:val="0563C1"/>
      <w:u w:val="single"/>
    </w:rPr>
  </w:style>
  <w:style w:type="character" w:customStyle="1" w:styleId="UnresolvedMention">
    <w:name w:val="Unresolved Mention"/>
    <w:basedOn w:val="DefaultParagraphFont"/>
    <w:rPr>
      <w:color w:val="605E5C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stomerservices@galwaycity.i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#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 Russell</dc:creator>
  <cp:lastModifiedBy>David Ryan</cp:lastModifiedBy>
  <cp:revision>2</cp:revision>
  <cp:lastPrinted>2023-04-03T08:57:00Z</cp:lastPrinted>
  <dcterms:created xsi:type="dcterms:W3CDTF">2023-04-04T13:46:00Z</dcterms:created>
  <dcterms:modified xsi:type="dcterms:W3CDTF">2023-04-04T13:46:00Z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 Inc.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