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F5" w:rsidRDefault="00E763F5" w:rsidP="00E763F5">
      <w:r>
        <w:rPr>
          <w:noProof/>
          <w:lang w:val="en-GB" w:eastAsia="en-GB"/>
        </w:rPr>
        <w:drawing>
          <wp:inline distT="0" distB="0" distL="0" distR="0" wp14:anchorId="3CB9ECBD" wp14:editId="43BBE25B">
            <wp:extent cx="2679700" cy="1841749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6014" cy="190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-155"/>
        <w:tblW w:w="9718" w:type="dxa"/>
        <w:tblLook w:val="04A0" w:firstRow="1" w:lastRow="0" w:firstColumn="1" w:lastColumn="0" w:noHBand="0" w:noVBand="1"/>
      </w:tblPr>
      <w:tblGrid>
        <w:gridCol w:w="4859"/>
        <w:gridCol w:w="4859"/>
      </w:tblGrid>
      <w:tr w:rsidR="00E763F5" w:rsidRPr="00797483" w:rsidTr="000826B8">
        <w:trPr>
          <w:trHeight w:val="492"/>
        </w:trPr>
        <w:tc>
          <w:tcPr>
            <w:tcW w:w="4859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LCDC Name </w:t>
            </w:r>
          </w:p>
        </w:tc>
        <w:tc>
          <w:tcPr>
            <w:tcW w:w="4859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Galway City </w:t>
            </w:r>
          </w:p>
        </w:tc>
      </w:tr>
      <w:tr w:rsidR="00E763F5" w:rsidRPr="00797483" w:rsidTr="000826B8">
        <w:trPr>
          <w:trHeight w:val="514"/>
        </w:trPr>
        <w:tc>
          <w:tcPr>
            <w:tcW w:w="4859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Chairperson </w:t>
            </w:r>
          </w:p>
        </w:tc>
        <w:tc>
          <w:tcPr>
            <w:tcW w:w="4859" w:type="dxa"/>
            <w:shd w:val="clear" w:color="auto" w:fill="DEEAF6" w:themeFill="accent1" w:themeFillTint="33"/>
          </w:tcPr>
          <w:p w:rsidR="00E763F5" w:rsidRPr="00EC7DB2" w:rsidRDefault="00E763F5" w:rsidP="000826B8">
            <w:pPr>
              <w:rPr>
                <w:b/>
                <w:sz w:val="26"/>
                <w:szCs w:val="26"/>
              </w:rPr>
            </w:pPr>
            <w:r w:rsidRPr="00EC7DB2">
              <w:rPr>
                <w:b/>
                <w:sz w:val="26"/>
                <w:szCs w:val="26"/>
              </w:rPr>
              <w:t xml:space="preserve">Elaine Harvey </w:t>
            </w:r>
          </w:p>
          <w:p w:rsidR="00E763F5" w:rsidRPr="00797483" w:rsidRDefault="00E763F5" w:rsidP="000826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Trade Union </w:t>
            </w:r>
          </w:p>
        </w:tc>
      </w:tr>
      <w:tr w:rsidR="00E763F5" w:rsidRPr="00797483" w:rsidTr="000826B8">
        <w:trPr>
          <w:trHeight w:val="567"/>
        </w:trPr>
        <w:tc>
          <w:tcPr>
            <w:tcW w:w="4859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rPr>
                <w:b/>
                <w:sz w:val="26"/>
                <w:szCs w:val="26"/>
                <w:lang w:val="ga-IE"/>
              </w:rPr>
            </w:pPr>
            <w:r>
              <w:rPr>
                <w:b/>
                <w:sz w:val="26"/>
                <w:szCs w:val="26"/>
                <w:lang w:val="ga-IE"/>
              </w:rPr>
              <w:t xml:space="preserve">Chief Officer </w:t>
            </w:r>
          </w:p>
        </w:tc>
        <w:tc>
          <w:tcPr>
            <w:tcW w:w="4859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rPr>
                <w:b/>
                <w:sz w:val="26"/>
                <w:szCs w:val="26"/>
              </w:rPr>
            </w:pPr>
            <w:r w:rsidRPr="00797483">
              <w:rPr>
                <w:b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aitriona</w:t>
            </w:r>
            <w:r w:rsidRPr="00797483">
              <w:rPr>
                <w:b/>
                <w:sz w:val="26"/>
                <w:szCs w:val="26"/>
              </w:rPr>
              <w:t xml:space="preserve"> Morgan                                                 </w:t>
            </w:r>
          </w:p>
        </w:tc>
      </w:tr>
    </w:tbl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3225"/>
        <w:gridCol w:w="2524"/>
        <w:gridCol w:w="3927"/>
      </w:tblGrid>
      <w:tr w:rsidR="00E763F5" w:rsidRPr="00797483" w:rsidTr="000826B8">
        <w:trPr>
          <w:trHeight w:val="300"/>
        </w:trPr>
        <w:tc>
          <w:tcPr>
            <w:tcW w:w="9676" w:type="dxa"/>
            <w:gridSpan w:val="3"/>
            <w:shd w:val="clear" w:color="auto" w:fill="DEEAF6" w:themeFill="accent1" w:themeFillTint="33"/>
          </w:tcPr>
          <w:p w:rsidR="00E763F5" w:rsidRPr="00797483" w:rsidRDefault="00E763F5" w:rsidP="000826B8">
            <w:pPr>
              <w:jc w:val="center"/>
              <w:rPr>
                <w:sz w:val="28"/>
                <w:szCs w:val="24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Statutory Interests </w:t>
            </w:r>
          </w:p>
        </w:tc>
      </w:tr>
      <w:tr w:rsidR="00E763F5" w:rsidRPr="00797483" w:rsidTr="000826B8">
        <w:trPr>
          <w:trHeight w:val="271"/>
        </w:trPr>
        <w:tc>
          <w:tcPr>
            <w:tcW w:w="3225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jc w:val="center"/>
              <w:rPr>
                <w:sz w:val="24"/>
                <w:szCs w:val="24"/>
                <w:highlight w:val="cyan"/>
                <w:lang w:val="ga-IE"/>
              </w:rPr>
            </w:pPr>
            <w:r>
              <w:rPr>
                <w:sz w:val="24"/>
                <w:szCs w:val="24"/>
                <w:lang w:val="ga-IE"/>
              </w:rPr>
              <w:t xml:space="preserve">Sector </w:t>
            </w:r>
          </w:p>
        </w:tc>
        <w:tc>
          <w:tcPr>
            <w:tcW w:w="2524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jc w:val="center"/>
              <w:rPr>
                <w:sz w:val="24"/>
                <w:szCs w:val="24"/>
                <w:highlight w:val="cyan"/>
                <w:lang w:val="ga-IE"/>
              </w:rPr>
            </w:pPr>
            <w:r w:rsidRPr="00792A3F">
              <w:rPr>
                <w:sz w:val="24"/>
                <w:szCs w:val="24"/>
                <w:lang w:val="ga-IE"/>
              </w:rPr>
              <w:t>Name</w:t>
            </w:r>
          </w:p>
        </w:tc>
        <w:tc>
          <w:tcPr>
            <w:tcW w:w="3927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jc w:val="center"/>
              <w:rPr>
                <w:sz w:val="24"/>
                <w:szCs w:val="24"/>
                <w:lang w:val="ga-IE"/>
              </w:rPr>
            </w:pPr>
            <w:r>
              <w:rPr>
                <w:sz w:val="24"/>
                <w:szCs w:val="24"/>
                <w:lang w:val="ga-IE"/>
              </w:rPr>
              <w:t xml:space="preserve">Organisation </w:t>
            </w:r>
          </w:p>
        </w:tc>
      </w:tr>
      <w:tr w:rsidR="00E763F5" w:rsidRPr="00797483" w:rsidTr="000826B8">
        <w:trPr>
          <w:trHeight w:val="600"/>
        </w:trPr>
        <w:tc>
          <w:tcPr>
            <w:tcW w:w="3225" w:type="dxa"/>
            <w:vMerge w:val="restart"/>
          </w:tcPr>
          <w:p w:rsidR="00E763F5" w:rsidRPr="00797483" w:rsidRDefault="00E763F5" w:rsidP="000826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Local Authority Elected Members </w:t>
            </w: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Councillor </w:t>
            </w:r>
            <w:r w:rsidRPr="00797483">
              <w:rPr>
                <w:sz w:val="26"/>
                <w:szCs w:val="26"/>
              </w:rPr>
              <w:t>Martina O’Connor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rPr>
                <w:sz w:val="26"/>
                <w:szCs w:val="26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Galway City Council </w:t>
            </w:r>
          </w:p>
          <w:p w:rsidR="00E763F5" w:rsidRPr="00797483" w:rsidRDefault="00E763F5" w:rsidP="000826B8">
            <w:pPr>
              <w:rPr>
                <w:sz w:val="26"/>
                <w:szCs w:val="26"/>
              </w:rPr>
            </w:pPr>
          </w:p>
        </w:tc>
      </w:tr>
      <w:tr w:rsidR="00E763F5" w:rsidRPr="00797483" w:rsidTr="000826B8">
        <w:trPr>
          <w:trHeight w:val="314"/>
        </w:trPr>
        <w:tc>
          <w:tcPr>
            <w:tcW w:w="3225" w:type="dxa"/>
            <w:vMerge/>
          </w:tcPr>
          <w:p w:rsidR="00E763F5" w:rsidRPr="00797483" w:rsidRDefault="00E763F5" w:rsidP="000826B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Councillor </w:t>
            </w:r>
            <w:r w:rsidRPr="00797483">
              <w:rPr>
                <w:sz w:val="26"/>
                <w:szCs w:val="26"/>
              </w:rPr>
              <w:t>Owen Hanley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Galway City Council </w:t>
            </w:r>
          </w:p>
        </w:tc>
      </w:tr>
      <w:tr w:rsidR="00E763F5" w:rsidRPr="00797483" w:rsidTr="000826B8">
        <w:trPr>
          <w:trHeight w:val="300"/>
        </w:trPr>
        <w:tc>
          <w:tcPr>
            <w:tcW w:w="3225" w:type="dxa"/>
            <w:vMerge w:val="restart"/>
          </w:tcPr>
          <w:p w:rsidR="00E763F5" w:rsidRPr="00797483" w:rsidRDefault="00E763F5" w:rsidP="000826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Local Authority Officials </w:t>
            </w: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Brendan McGrath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C.E Galway City Council (Temp until rep nominated</w:t>
            </w:r>
            <w:bookmarkStart w:id="0" w:name="_GoBack"/>
            <w:bookmarkEnd w:id="0"/>
            <w:r>
              <w:rPr>
                <w:sz w:val="26"/>
                <w:szCs w:val="26"/>
                <w:lang w:val="ga-IE"/>
              </w:rPr>
              <w:t>)</w:t>
            </w:r>
          </w:p>
        </w:tc>
      </w:tr>
      <w:tr w:rsidR="00E763F5" w:rsidRPr="00797483" w:rsidTr="000826B8">
        <w:trPr>
          <w:trHeight w:val="300"/>
        </w:trPr>
        <w:tc>
          <w:tcPr>
            <w:tcW w:w="3225" w:type="dxa"/>
            <w:vMerge/>
          </w:tcPr>
          <w:p w:rsidR="00E763F5" w:rsidRPr="00797483" w:rsidRDefault="00E763F5" w:rsidP="000826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 w:rsidRPr="00797483">
              <w:rPr>
                <w:sz w:val="26"/>
                <w:szCs w:val="26"/>
              </w:rPr>
              <w:t>Breda Fox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Local Enterprise Office </w:t>
            </w:r>
          </w:p>
        </w:tc>
      </w:tr>
      <w:tr w:rsidR="00E763F5" w:rsidRPr="00797483" w:rsidTr="000826B8">
        <w:trPr>
          <w:trHeight w:val="300"/>
        </w:trPr>
        <w:tc>
          <w:tcPr>
            <w:tcW w:w="3225" w:type="dxa"/>
            <w:vMerge w:val="restart"/>
          </w:tcPr>
          <w:p w:rsidR="00E763F5" w:rsidRPr="00797483" w:rsidRDefault="00E763F5" w:rsidP="000826B8">
            <w:pPr>
              <w:rPr>
                <w:b/>
                <w:sz w:val="24"/>
                <w:szCs w:val="24"/>
                <w:lang w:val="ga-IE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State Agencies </w:t>
            </w: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 w:rsidRPr="00797483">
              <w:rPr>
                <w:sz w:val="26"/>
                <w:szCs w:val="26"/>
              </w:rPr>
              <w:t>Anne O’Neill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Health Service Executive </w:t>
            </w:r>
          </w:p>
        </w:tc>
      </w:tr>
      <w:tr w:rsidR="00E763F5" w:rsidRPr="00797483" w:rsidTr="000826B8">
        <w:trPr>
          <w:trHeight w:val="614"/>
        </w:trPr>
        <w:tc>
          <w:tcPr>
            <w:tcW w:w="3225" w:type="dxa"/>
            <w:vMerge/>
          </w:tcPr>
          <w:p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 w:rsidRPr="00A83110">
              <w:rPr>
                <w:sz w:val="26"/>
                <w:szCs w:val="26"/>
              </w:rPr>
              <w:t>Sinead Morgan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Galway Roscommon Education &amp; Training Board </w:t>
            </w:r>
          </w:p>
        </w:tc>
      </w:tr>
      <w:tr w:rsidR="00E763F5" w:rsidRPr="00797483" w:rsidTr="000826B8">
        <w:trPr>
          <w:trHeight w:val="614"/>
        </w:trPr>
        <w:tc>
          <w:tcPr>
            <w:tcW w:w="3225" w:type="dxa"/>
            <w:vMerge/>
          </w:tcPr>
          <w:p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Regina Higgins 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Department of Employment Affairs and Social Protection </w:t>
            </w:r>
          </w:p>
        </w:tc>
      </w:tr>
      <w:tr w:rsidR="00E763F5" w:rsidRPr="00797483" w:rsidTr="000826B8">
        <w:trPr>
          <w:trHeight w:val="300"/>
        </w:trPr>
        <w:tc>
          <w:tcPr>
            <w:tcW w:w="9676" w:type="dxa"/>
            <w:gridSpan w:val="3"/>
            <w:shd w:val="clear" w:color="auto" w:fill="DEEAF6" w:themeFill="accent1" w:themeFillTint="33"/>
          </w:tcPr>
          <w:p w:rsidR="00E763F5" w:rsidRPr="00797483" w:rsidRDefault="00E763F5" w:rsidP="0008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Non Statutory Interests </w:t>
            </w:r>
          </w:p>
        </w:tc>
      </w:tr>
      <w:tr w:rsidR="00E763F5" w:rsidRPr="00797483" w:rsidTr="000826B8">
        <w:trPr>
          <w:trHeight w:val="300"/>
        </w:trPr>
        <w:tc>
          <w:tcPr>
            <w:tcW w:w="3225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jc w:val="center"/>
              <w:rPr>
                <w:sz w:val="28"/>
                <w:highlight w:val="cyan"/>
                <w:lang w:val="ga-IE"/>
              </w:rPr>
            </w:pPr>
            <w:r>
              <w:rPr>
                <w:sz w:val="24"/>
                <w:szCs w:val="24"/>
                <w:lang w:val="ga-IE"/>
              </w:rPr>
              <w:t xml:space="preserve">Sector </w:t>
            </w:r>
          </w:p>
        </w:tc>
        <w:tc>
          <w:tcPr>
            <w:tcW w:w="2524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jc w:val="center"/>
              <w:rPr>
                <w:sz w:val="26"/>
                <w:szCs w:val="26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Name </w:t>
            </w:r>
          </w:p>
        </w:tc>
        <w:tc>
          <w:tcPr>
            <w:tcW w:w="3927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jc w:val="center"/>
              <w:rPr>
                <w:sz w:val="26"/>
                <w:szCs w:val="26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Organisation </w:t>
            </w:r>
          </w:p>
        </w:tc>
      </w:tr>
      <w:tr w:rsidR="00E763F5" w:rsidRPr="00797483" w:rsidTr="000826B8">
        <w:trPr>
          <w:trHeight w:val="692"/>
        </w:trPr>
        <w:tc>
          <w:tcPr>
            <w:tcW w:w="3225" w:type="dxa"/>
            <w:vMerge w:val="restart"/>
          </w:tcPr>
          <w:p w:rsidR="00E763F5" w:rsidRPr="00797483" w:rsidRDefault="00E763F5" w:rsidP="000826B8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4"/>
                <w:szCs w:val="24"/>
              </w:rPr>
            </w:pPr>
            <w:r w:rsidRPr="00797483">
              <w:rPr>
                <w:sz w:val="26"/>
                <w:szCs w:val="26"/>
              </w:rPr>
              <w:t>James Coyne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:rsidTr="000826B8">
        <w:trPr>
          <w:trHeight w:val="614"/>
        </w:trPr>
        <w:tc>
          <w:tcPr>
            <w:tcW w:w="3225" w:type="dxa"/>
            <w:vMerge/>
          </w:tcPr>
          <w:p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Lorraine Grimes 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:rsidTr="000826B8">
        <w:trPr>
          <w:trHeight w:val="614"/>
        </w:trPr>
        <w:tc>
          <w:tcPr>
            <w:tcW w:w="3225" w:type="dxa"/>
            <w:vMerge/>
          </w:tcPr>
          <w:p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:rsidR="00E763F5" w:rsidRPr="0043385A" w:rsidRDefault="00E763F5" w:rsidP="000826B8">
            <w:pPr>
              <w:rPr>
                <w:sz w:val="26"/>
                <w:szCs w:val="26"/>
              </w:rPr>
            </w:pPr>
            <w:r w:rsidRPr="0043385A">
              <w:rPr>
                <w:sz w:val="26"/>
                <w:szCs w:val="26"/>
              </w:rPr>
              <w:t xml:space="preserve">Anne Marie Stokes 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:rsidTr="000826B8">
        <w:trPr>
          <w:trHeight w:val="614"/>
        </w:trPr>
        <w:tc>
          <w:tcPr>
            <w:tcW w:w="3225" w:type="dxa"/>
            <w:vMerge/>
          </w:tcPr>
          <w:p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Maria Molloy 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:rsidTr="000826B8">
        <w:trPr>
          <w:trHeight w:val="639"/>
        </w:trPr>
        <w:tc>
          <w:tcPr>
            <w:tcW w:w="3225" w:type="dxa"/>
            <w:vMerge/>
          </w:tcPr>
          <w:p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 w:rsidRPr="00797483">
              <w:rPr>
                <w:sz w:val="26"/>
                <w:szCs w:val="26"/>
              </w:rPr>
              <w:t xml:space="preserve">Niall Ó </w:t>
            </w:r>
            <w:proofErr w:type="spellStart"/>
            <w:r w:rsidRPr="00797483">
              <w:rPr>
                <w:sz w:val="26"/>
                <w:szCs w:val="26"/>
              </w:rPr>
              <w:t>Brolcháin</w:t>
            </w:r>
            <w:proofErr w:type="spellEnd"/>
          </w:p>
        </w:tc>
        <w:tc>
          <w:tcPr>
            <w:tcW w:w="3927" w:type="dxa"/>
          </w:tcPr>
          <w:p w:rsidR="00E763F5" w:rsidRPr="00797483" w:rsidRDefault="00E763F5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:rsidTr="000826B8">
        <w:trPr>
          <w:trHeight w:val="600"/>
        </w:trPr>
        <w:tc>
          <w:tcPr>
            <w:tcW w:w="3225" w:type="dxa"/>
          </w:tcPr>
          <w:p w:rsidR="00E763F5" w:rsidRPr="00797483" w:rsidRDefault="00E763F5" w:rsidP="000826B8">
            <w:pPr>
              <w:rPr>
                <w:sz w:val="28"/>
                <w:lang w:val="ga-IE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Trade Union </w:t>
            </w:r>
          </w:p>
        </w:tc>
        <w:tc>
          <w:tcPr>
            <w:tcW w:w="2524" w:type="dxa"/>
          </w:tcPr>
          <w:p w:rsidR="00E763F5" w:rsidRDefault="00E763F5" w:rsidP="000826B8">
            <w:pPr>
              <w:rPr>
                <w:sz w:val="26"/>
                <w:szCs w:val="26"/>
              </w:rPr>
            </w:pPr>
            <w:r w:rsidRPr="00797483">
              <w:rPr>
                <w:sz w:val="26"/>
                <w:szCs w:val="26"/>
              </w:rPr>
              <w:t>Elaine Harvey</w:t>
            </w:r>
          </w:p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(Chairperson)</w:t>
            </w:r>
          </w:p>
        </w:tc>
        <w:tc>
          <w:tcPr>
            <w:tcW w:w="3927" w:type="dxa"/>
          </w:tcPr>
          <w:p w:rsidR="00E763F5" w:rsidRPr="00A44EE3" w:rsidRDefault="00E763F5" w:rsidP="000826B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6"/>
                <w:szCs w:val="26"/>
                <w:lang w:eastAsia="en-IE"/>
              </w:rPr>
            </w:pPr>
            <w:r>
              <w:rPr>
                <w:rFonts w:eastAsia="Times New Roman" w:cstheme="minorHAnsi"/>
                <w:sz w:val="26"/>
                <w:szCs w:val="26"/>
                <w:lang w:val="ga-IE" w:eastAsia="en-IE"/>
              </w:rPr>
              <w:t xml:space="preserve">Trade Union </w:t>
            </w:r>
          </w:p>
        </w:tc>
      </w:tr>
      <w:tr w:rsidR="00E763F5" w:rsidRPr="00797483" w:rsidTr="000826B8">
        <w:trPr>
          <w:trHeight w:val="600"/>
        </w:trPr>
        <w:tc>
          <w:tcPr>
            <w:tcW w:w="3225" w:type="dxa"/>
          </w:tcPr>
          <w:p w:rsidR="00E763F5" w:rsidRPr="00797483" w:rsidRDefault="00E763F5" w:rsidP="000826B8">
            <w:pPr>
              <w:rPr>
                <w:b/>
                <w:sz w:val="24"/>
                <w:szCs w:val="24"/>
                <w:lang w:val="ga-IE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Employers/Business </w:t>
            </w: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 w:rsidRPr="00797483">
              <w:rPr>
                <w:sz w:val="26"/>
                <w:szCs w:val="26"/>
              </w:rPr>
              <w:t>Frank Greene</w:t>
            </w:r>
          </w:p>
        </w:tc>
        <w:tc>
          <w:tcPr>
            <w:tcW w:w="3927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Galway Chamber </w:t>
            </w:r>
          </w:p>
        </w:tc>
      </w:tr>
      <w:tr w:rsidR="00E763F5" w:rsidRPr="00797483" w:rsidTr="000826B8">
        <w:trPr>
          <w:trHeight w:val="300"/>
        </w:trPr>
        <w:tc>
          <w:tcPr>
            <w:tcW w:w="3225" w:type="dxa"/>
          </w:tcPr>
          <w:p w:rsidR="00E763F5" w:rsidRPr="00797483" w:rsidRDefault="00E763F5" w:rsidP="000826B8">
            <w:pPr>
              <w:rPr>
                <w:b/>
                <w:sz w:val="24"/>
                <w:szCs w:val="24"/>
                <w:lang w:val="ga-IE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Local Development </w:t>
            </w:r>
          </w:p>
        </w:tc>
        <w:tc>
          <w:tcPr>
            <w:tcW w:w="2524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 w:rsidRPr="00797483">
              <w:rPr>
                <w:sz w:val="26"/>
                <w:szCs w:val="26"/>
              </w:rPr>
              <w:t xml:space="preserve">Declan </w:t>
            </w:r>
            <w:proofErr w:type="spellStart"/>
            <w:r w:rsidRPr="00797483">
              <w:rPr>
                <w:sz w:val="26"/>
                <w:szCs w:val="26"/>
              </w:rPr>
              <w:t>Brassil</w:t>
            </w:r>
            <w:proofErr w:type="spellEnd"/>
          </w:p>
        </w:tc>
        <w:tc>
          <w:tcPr>
            <w:tcW w:w="3927" w:type="dxa"/>
          </w:tcPr>
          <w:p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Galway City Partnership </w:t>
            </w:r>
          </w:p>
        </w:tc>
      </w:tr>
      <w:tr w:rsidR="00E763F5" w:rsidRPr="00797483" w:rsidTr="000826B8">
        <w:trPr>
          <w:trHeight w:val="406"/>
        </w:trPr>
        <w:tc>
          <w:tcPr>
            <w:tcW w:w="3225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rPr>
                <w:b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rPr>
                <w:color w:val="9CC2E5" w:themeColor="accent1" w:themeTint="99"/>
                <w:sz w:val="28"/>
              </w:rPr>
            </w:pPr>
          </w:p>
        </w:tc>
        <w:tc>
          <w:tcPr>
            <w:tcW w:w="3927" w:type="dxa"/>
            <w:shd w:val="clear" w:color="auto" w:fill="DEEAF6" w:themeFill="accent1" w:themeFillTint="33"/>
          </w:tcPr>
          <w:p w:rsidR="00E763F5" w:rsidRPr="00797483" w:rsidRDefault="00E763F5" w:rsidP="000826B8">
            <w:pPr>
              <w:rPr>
                <w:color w:val="9CC2E5" w:themeColor="accent1" w:themeTint="99"/>
              </w:rPr>
            </w:pPr>
          </w:p>
        </w:tc>
      </w:tr>
    </w:tbl>
    <w:p w:rsidR="00E763F5" w:rsidRDefault="00E763F5" w:rsidP="00E763F5"/>
    <w:p w:rsidR="00B95DB8" w:rsidRDefault="00B95DB8"/>
    <w:sectPr w:rsidR="00B95DB8" w:rsidSect="00797483">
      <w:pgSz w:w="11906" w:h="16838"/>
      <w:pgMar w:top="0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F5"/>
    <w:rsid w:val="00B95DB8"/>
    <w:rsid w:val="00E7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6B45A-8741-423D-9A64-444520CE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F5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3F5"/>
    <w:pPr>
      <w:spacing w:after="0" w:line="240" w:lineRule="auto"/>
    </w:pPr>
    <w:rPr>
      <w:rFonts w:eastAsiaTheme="minorEastAsia"/>
      <w:sz w:val="21"/>
      <w:szCs w:val="21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Orlaith Lawless</dc:creator>
  <cp:keywords/>
  <dc:description/>
  <cp:lastModifiedBy>Orlaith Lawless</cp:lastModifiedBy>
  <cp:revision>1</cp:revision>
  <dcterms:created xsi:type="dcterms:W3CDTF">2021-11-10T14:02:00Z</dcterms:created>
  <dcterms:modified xsi:type="dcterms:W3CDTF">2021-11-10T14:05:00Z</dcterms:modified>
</cp:coreProperties>
</file>