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2BBD" w14:textId="77777777" w:rsidR="00003A99" w:rsidRPr="00D001F9" w:rsidRDefault="00003A99" w:rsidP="00003A99">
      <w:pPr>
        <w:jc w:val="center"/>
        <w:rPr>
          <w:rFonts w:cstheme="minorHAnsi"/>
          <w:sz w:val="24"/>
          <w:szCs w:val="24"/>
        </w:rPr>
      </w:pPr>
      <w:r w:rsidRPr="00D001F9">
        <w:rPr>
          <w:rFonts w:cstheme="minorHAnsi"/>
          <w:noProof/>
          <w:sz w:val="24"/>
          <w:szCs w:val="24"/>
          <w:lang w:eastAsia="en-IE"/>
        </w:rPr>
        <w:drawing>
          <wp:inline distT="0" distB="0" distL="0" distR="0" wp14:anchorId="57191698" wp14:editId="3F374475">
            <wp:extent cx="1115060" cy="657169"/>
            <wp:effectExtent l="0" t="0" r="0" b="0"/>
            <wp:docPr id="1" name="Picture 1" descr="LCDC_Galway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DC_Galway C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5576" cy="663366"/>
                    </a:xfrm>
                    <a:prstGeom prst="rect">
                      <a:avLst/>
                    </a:prstGeom>
                    <a:noFill/>
                    <a:ln>
                      <a:noFill/>
                    </a:ln>
                  </pic:spPr>
                </pic:pic>
              </a:graphicData>
            </a:graphic>
          </wp:inline>
        </w:drawing>
      </w:r>
    </w:p>
    <w:p w14:paraId="60A4DE14" w14:textId="77777777" w:rsidR="00003A99" w:rsidRPr="00721B63" w:rsidRDefault="00003A99" w:rsidP="00003A99">
      <w:pPr>
        <w:contextualSpacing/>
        <w:jc w:val="center"/>
        <w:rPr>
          <w:rFonts w:ascii="Arial" w:hAnsi="Arial" w:cs="Arial"/>
          <w:b/>
          <w:bCs/>
          <w:i/>
          <w:iCs/>
          <w:sz w:val="24"/>
          <w:szCs w:val="24"/>
        </w:rPr>
      </w:pPr>
      <w:r w:rsidRPr="00721B63">
        <w:rPr>
          <w:rFonts w:ascii="Arial" w:hAnsi="Arial" w:cs="Arial"/>
          <w:b/>
          <w:bCs/>
          <w:i/>
          <w:iCs/>
          <w:sz w:val="24"/>
          <w:szCs w:val="24"/>
        </w:rPr>
        <w:t>Minutes of Galway City Local Community Development Committee</w:t>
      </w:r>
    </w:p>
    <w:p w14:paraId="2FE89F2D" w14:textId="4CE9ED02" w:rsidR="00003A99" w:rsidRDefault="00003A99" w:rsidP="00003A99">
      <w:pPr>
        <w:contextualSpacing/>
        <w:jc w:val="center"/>
        <w:rPr>
          <w:rFonts w:ascii="Arial" w:hAnsi="Arial" w:cs="Arial"/>
          <w:b/>
          <w:bCs/>
          <w:i/>
          <w:iCs/>
          <w:sz w:val="24"/>
          <w:szCs w:val="24"/>
        </w:rPr>
      </w:pPr>
      <w:r w:rsidRPr="00721B63">
        <w:rPr>
          <w:rFonts w:ascii="Arial" w:hAnsi="Arial" w:cs="Arial"/>
          <w:b/>
          <w:bCs/>
          <w:i/>
          <w:iCs/>
          <w:sz w:val="24"/>
          <w:szCs w:val="24"/>
        </w:rPr>
        <w:t xml:space="preserve">Meeting held on </w:t>
      </w:r>
      <w:r w:rsidR="00627DDB">
        <w:rPr>
          <w:rFonts w:ascii="Arial" w:hAnsi="Arial" w:cs="Arial"/>
          <w:b/>
          <w:bCs/>
          <w:i/>
          <w:iCs/>
          <w:sz w:val="24"/>
          <w:szCs w:val="24"/>
        </w:rPr>
        <w:t>13</w:t>
      </w:r>
      <w:r w:rsidRPr="00721B63">
        <w:rPr>
          <w:rFonts w:ascii="Arial" w:hAnsi="Arial" w:cs="Arial"/>
          <w:b/>
          <w:bCs/>
          <w:i/>
          <w:iCs/>
          <w:sz w:val="24"/>
          <w:szCs w:val="24"/>
          <w:vertAlign w:val="superscript"/>
        </w:rPr>
        <w:t>th</w:t>
      </w:r>
      <w:r w:rsidRPr="00721B63">
        <w:rPr>
          <w:rFonts w:ascii="Arial" w:hAnsi="Arial" w:cs="Arial"/>
          <w:b/>
          <w:bCs/>
          <w:i/>
          <w:iCs/>
          <w:sz w:val="24"/>
          <w:szCs w:val="24"/>
        </w:rPr>
        <w:t xml:space="preserve"> </w:t>
      </w:r>
      <w:r w:rsidR="00627DDB">
        <w:rPr>
          <w:rFonts w:ascii="Arial" w:hAnsi="Arial" w:cs="Arial"/>
          <w:b/>
          <w:bCs/>
          <w:i/>
          <w:iCs/>
          <w:sz w:val="24"/>
          <w:szCs w:val="24"/>
        </w:rPr>
        <w:t>September</w:t>
      </w:r>
      <w:r w:rsidRPr="00721B63">
        <w:rPr>
          <w:rFonts w:ascii="Arial" w:hAnsi="Arial" w:cs="Arial"/>
          <w:b/>
          <w:bCs/>
          <w:i/>
          <w:iCs/>
          <w:sz w:val="24"/>
          <w:szCs w:val="24"/>
        </w:rPr>
        <w:t xml:space="preserve"> 202</w:t>
      </w:r>
      <w:r>
        <w:rPr>
          <w:rFonts w:ascii="Arial" w:hAnsi="Arial" w:cs="Arial"/>
          <w:b/>
          <w:bCs/>
          <w:i/>
          <w:iCs/>
          <w:sz w:val="24"/>
          <w:szCs w:val="24"/>
        </w:rPr>
        <w:t>3</w:t>
      </w:r>
      <w:r w:rsidRPr="00721B63">
        <w:rPr>
          <w:rFonts w:ascii="Arial" w:hAnsi="Arial" w:cs="Arial"/>
          <w:b/>
          <w:bCs/>
          <w:i/>
          <w:iCs/>
          <w:sz w:val="24"/>
          <w:szCs w:val="24"/>
        </w:rPr>
        <w:t xml:space="preserve"> at </w:t>
      </w:r>
      <w:r w:rsidR="00627DDB">
        <w:rPr>
          <w:rFonts w:ascii="Arial" w:hAnsi="Arial" w:cs="Arial"/>
          <w:b/>
          <w:bCs/>
          <w:i/>
          <w:iCs/>
          <w:sz w:val="24"/>
          <w:szCs w:val="24"/>
        </w:rPr>
        <w:t>5</w:t>
      </w:r>
      <w:r w:rsidRPr="00721B63">
        <w:rPr>
          <w:rFonts w:ascii="Arial" w:hAnsi="Arial" w:cs="Arial"/>
          <w:b/>
          <w:bCs/>
          <w:i/>
          <w:iCs/>
          <w:sz w:val="24"/>
          <w:szCs w:val="24"/>
        </w:rPr>
        <w:t xml:space="preserve">.00pm </w:t>
      </w:r>
      <w:r w:rsidR="00F26676">
        <w:rPr>
          <w:rFonts w:ascii="Arial" w:hAnsi="Arial" w:cs="Arial"/>
          <w:b/>
          <w:bCs/>
          <w:i/>
          <w:iCs/>
          <w:sz w:val="24"/>
          <w:szCs w:val="24"/>
        </w:rPr>
        <w:t>(Held virtually on MS Teams platform</w:t>
      </w:r>
      <w:r w:rsidR="00627DDB">
        <w:rPr>
          <w:rFonts w:ascii="Arial" w:hAnsi="Arial" w:cs="Arial"/>
          <w:b/>
          <w:bCs/>
          <w:i/>
          <w:iCs/>
          <w:sz w:val="24"/>
          <w:szCs w:val="24"/>
        </w:rPr>
        <w:t>)</w:t>
      </w:r>
    </w:p>
    <w:p w14:paraId="0A2F4922" w14:textId="77777777" w:rsidR="00003A99" w:rsidRPr="00721B63" w:rsidRDefault="00003A99" w:rsidP="00003A99">
      <w:pPr>
        <w:contextualSpacing/>
        <w:rPr>
          <w:rFonts w:ascii="Arial" w:hAnsi="Arial" w:cs="Arial"/>
          <w:b/>
          <w:bCs/>
          <w:i/>
          <w:iCs/>
          <w:sz w:val="24"/>
          <w:szCs w:val="24"/>
        </w:rPr>
      </w:pPr>
      <w:bookmarkStart w:id="0" w:name="_Hlk141369039"/>
      <w:r w:rsidRPr="00721B63">
        <w:rPr>
          <w:rFonts w:ascii="Arial" w:hAnsi="Arial" w:cs="Arial"/>
          <w:b/>
          <w:bCs/>
          <w:i/>
          <w:iCs/>
          <w:sz w:val="24"/>
          <w:szCs w:val="24"/>
        </w:rPr>
        <w:t>Present:</w:t>
      </w:r>
    </w:p>
    <w:bookmarkEnd w:id="0"/>
    <w:p w14:paraId="73DBE5E9" w14:textId="77777777" w:rsidR="00003A99" w:rsidRDefault="00003A99" w:rsidP="00003A99">
      <w:pPr>
        <w:spacing w:after="0" w:line="240" w:lineRule="auto"/>
        <w:contextualSpacing/>
        <w:rPr>
          <w:rFonts w:ascii="Arial" w:hAnsi="Arial" w:cs="Arial"/>
          <w:sz w:val="24"/>
          <w:szCs w:val="24"/>
        </w:rPr>
      </w:pPr>
      <w:r>
        <w:rPr>
          <w:rFonts w:ascii="Arial" w:hAnsi="Arial" w:cs="Arial"/>
          <w:sz w:val="24"/>
          <w:szCs w:val="24"/>
        </w:rPr>
        <w:t>Ms. Elaine Harvey (</w:t>
      </w:r>
      <w:r w:rsidRPr="00721B63">
        <w:rPr>
          <w:rFonts w:ascii="Arial" w:hAnsi="Arial" w:cs="Arial"/>
          <w:sz w:val="24"/>
          <w:szCs w:val="24"/>
        </w:rPr>
        <w:t>Chairperson</w:t>
      </w:r>
      <w:r>
        <w:rPr>
          <w:rFonts w:ascii="Arial" w:hAnsi="Arial" w:cs="Arial"/>
          <w:sz w:val="24"/>
          <w:szCs w:val="24"/>
        </w:rPr>
        <w:t>)</w:t>
      </w:r>
      <w:r w:rsidRPr="00721B63">
        <w:rPr>
          <w:rFonts w:ascii="Arial" w:hAnsi="Arial" w:cs="Arial"/>
          <w:sz w:val="24"/>
          <w:szCs w:val="24"/>
        </w:rPr>
        <w:t xml:space="preserve">, Trade Union </w:t>
      </w:r>
    </w:p>
    <w:p w14:paraId="15EDC000" w14:textId="77777777" w:rsidR="00213394" w:rsidRDefault="00213394" w:rsidP="00213394">
      <w:pPr>
        <w:pStyle w:val="NoSpacing"/>
        <w:contextualSpacing/>
        <w:jc w:val="both"/>
        <w:rPr>
          <w:rFonts w:ascii="Arial" w:hAnsi="Arial" w:cs="Arial"/>
          <w:sz w:val="24"/>
          <w:szCs w:val="24"/>
        </w:rPr>
      </w:pPr>
      <w:r>
        <w:rPr>
          <w:rFonts w:ascii="Arial" w:hAnsi="Arial" w:cs="Arial"/>
          <w:sz w:val="24"/>
          <w:szCs w:val="24"/>
        </w:rPr>
        <w:t xml:space="preserve">Cllr. Alan Curran, Galway City Council </w:t>
      </w:r>
    </w:p>
    <w:p w14:paraId="5CEB7F76" w14:textId="77777777" w:rsidR="00213394" w:rsidRDefault="00213394" w:rsidP="00213394">
      <w:pPr>
        <w:pStyle w:val="NoSpacing"/>
        <w:contextualSpacing/>
        <w:jc w:val="both"/>
        <w:rPr>
          <w:rFonts w:ascii="Arial" w:hAnsi="Arial" w:cs="Arial"/>
          <w:sz w:val="24"/>
          <w:szCs w:val="24"/>
        </w:rPr>
      </w:pPr>
      <w:r>
        <w:rPr>
          <w:rFonts w:ascii="Arial" w:hAnsi="Arial" w:cs="Arial"/>
          <w:sz w:val="24"/>
          <w:szCs w:val="24"/>
        </w:rPr>
        <w:t>Cllr. Martina O’Connor, Galway City Council</w:t>
      </w:r>
    </w:p>
    <w:p w14:paraId="503F6498" w14:textId="77777777" w:rsidR="0047444A" w:rsidRPr="00721B63" w:rsidRDefault="0047444A" w:rsidP="0047444A">
      <w:pPr>
        <w:spacing w:after="0" w:line="240" w:lineRule="auto"/>
        <w:contextualSpacing/>
        <w:rPr>
          <w:rFonts w:ascii="Arial" w:hAnsi="Arial" w:cs="Arial"/>
          <w:sz w:val="24"/>
          <w:szCs w:val="24"/>
        </w:rPr>
      </w:pPr>
      <w:r>
        <w:rPr>
          <w:rFonts w:ascii="Arial" w:hAnsi="Arial" w:cs="Arial"/>
          <w:sz w:val="24"/>
          <w:szCs w:val="24"/>
        </w:rPr>
        <w:t>Ms. Linda Sice Brogan, Galway City Partnership</w:t>
      </w:r>
    </w:p>
    <w:p w14:paraId="4AED1F85" w14:textId="453C55BD" w:rsidR="00003A99" w:rsidRPr="00721B63" w:rsidRDefault="00003A99" w:rsidP="00003A99">
      <w:pPr>
        <w:spacing w:after="0" w:line="240" w:lineRule="auto"/>
        <w:contextualSpacing/>
        <w:rPr>
          <w:rFonts w:ascii="Arial" w:hAnsi="Arial" w:cs="Arial"/>
          <w:sz w:val="24"/>
          <w:szCs w:val="24"/>
        </w:rPr>
      </w:pPr>
      <w:r w:rsidRPr="00721B63">
        <w:rPr>
          <w:rFonts w:ascii="Arial" w:hAnsi="Arial" w:cs="Arial"/>
          <w:sz w:val="24"/>
          <w:szCs w:val="24"/>
        </w:rPr>
        <w:t xml:space="preserve">Ms. </w:t>
      </w:r>
      <w:r w:rsidR="001400EC">
        <w:rPr>
          <w:rFonts w:ascii="Arial" w:hAnsi="Arial" w:cs="Arial"/>
          <w:sz w:val="24"/>
          <w:szCs w:val="24"/>
        </w:rPr>
        <w:t>Lorraine Lally</w:t>
      </w:r>
      <w:r w:rsidRPr="00721B63">
        <w:rPr>
          <w:rFonts w:ascii="Arial" w:hAnsi="Arial" w:cs="Arial"/>
          <w:sz w:val="24"/>
          <w:szCs w:val="24"/>
        </w:rPr>
        <w:t>, Galway City Community Network</w:t>
      </w:r>
      <w:r>
        <w:rPr>
          <w:rFonts w:ascii="Arial" w:hAnsi="Arial" w:cs="Arial"/>
          <w:sz w:val="24"/>
          <w:szCs w:val="24"/>
        </w:rPr>
        <w:t xml:space="preserve"> / PPN </w:t>
      </w:r>
    </w:p>
    <w:p w14:paraId="5A84DAA4" w14:textId="77777777" w:rsidR="00003A99" w:rsidRDefault="00003A99" w:rsidP="00003A99">
      <w:pPr>
        <w:spacing w:after="0" w:line="240" w:lineRule="auto"/>
        <w:contextualSpacing/>
        <w:rPr>
          <w:rFonts w:ascii="Arial" w:hAnsi="Arial" w:cs="Arial"/>
          <w:sz w:val="24"/>
          <w:szCs w:val="24"/>
        </w:rPr>
      </w:pPr>
      <w:r w:rsidRPr="00721B63">
        <w:rPr>
          <w:rFonts w:ascii="Arial" w:hAnsi="Arial" w:cs="Arial"/>
          <w:sz w:val="24"/>
          <w:szCs w:val="24"/>
        </w:rPr>
        <w:t>Ms. Anne Marie Stokes, Galway City Community Network</w:t>
      </w:r>
      <w:r>
        <w:rPr>
          <w:rFonts w:ascii="Arial" w:hAnsi="Arial" w:cs="Arial"/>
          <w:sz w:val="24"/>
          <w:szCs w:val="24"/>
        </w:rPr>
        <w:t xml:space="preserve"> / PPN </w:t>
      </w:r>
    </w:p>
    <w:p w14:paraId="35C49BE5" w14:textId="2929A72F" w:rsidR="00003A99" w:rsidRDefault="00627DDB" w:rsidP="00003A99">
      <w:pPr>
        <w:pStyle w:val="NoSpacing"/>
        <w:contextualSpacing/>
        <w:jc w:val="both"/>
        <w:rPr>
          <w:rFonts w:ascii="Arial" w:hAnsi="Arial" w:cs="Arial"/>
          <w:sz w:val="24"/>
          <w:szCs w:val="24"/>
        </w:rPr>
      </w:pPr>
      <w:r>
        <w:rPr>
          <w:rFonts w:ascii="Arial" w:hAnsi="Arial" w:cs="Arial"/>
          <w:sz w:val="24"/>
          <w:szCs w:val="24"/>
        </w:rPr>
        <w:t>Ms. Joanne Laffey, Galway City Community Network/ PPN</w:t>
      </w:r>
    </w:p>
    <w:p w14:paraId="6C1C3436" w14:textId="77777777" w:rsidR="00627DDB" w:rsidRPr="00F22E44" w:rsidRDefault="00627DDB" w:rsidP="00627DDB">
      <w:pPr>
        <w:spacing w:after="0" w:line="240" w:lineRule="auto"/>
        <w:contextualSpacing/>
        <w:rPr>
          <w:rFonts w:ascii="Arial" w:hAnsi="Arial" w:cs="Arial"/>
          <w:sz w:val="24"/>
          <w:szCs w:val="24"/>
          <w:lang w:val="ga-IE"/>
        </w:rPr>
      </w:pPr>
      <w:r>
        <w:rPr>
          <w:rFonts w:ascii="Arial" w:hAnsi="Arial" w:cs="Arial"/>
          <w:sz w:val="24"/>
          <w:szCs w:val="24"/>
        </w:rPr>
        <w:t xml:space="preserve">Ms. Valerie Kelly, </w:t>
      </w:r>
      <w:r w:rsidRPr="00F22E44">
        <w:rPr>
          <w:rFonts w:ascii="Arial" w:hAnsi="Arial" w:cs="Arial"/>
          <w:sz w:val="24"/>
          <w:szCs w:val="24"/>
          <w:lang w:val="ga-IE"/>
        </w:rPr>
        <w:t xml:space="preserve">Local Enterprise Office </w:t>
      </w:r>
    </w:p>
    <w:p w14:paraId="1DCB9584" w14:textId="63F137B1" w:rsidR="00627DDB" w:rsidRDefault="00627DDB" w:rsidP="00003A99">
      <w:pPr>
        <w:pStyle w:val="NoSpacing"/>
        <w:contextualSpacing/>
        <w:jc w:val="both"/>
        <w:rPr>
          <w:rFonts w:ascii="Arial" w:eastAsia="Calibri" w:hAnsi="Arial" w:cs="Arial"/>
          <w:sz w:val="24"/>
          <w:szCs w:val="24"/>
        </w:rPr>
      </w:pPr>
      <w:r>
        <w:rPr>
          <w:rFonts w:ascii="Arial" w:hAnsi="Arial" w:cs="Arial"/>
          <w:sz w:val="24"/>
          <w:szCs w:val="24"/>
        </w:rPr>
        <w:t xml:space="preserve">Ms. Adrienne Lynam, </w:t>
      </w:r>
      <w:r w:rsidR="00723003" w:rsidRPr="00723003">
        <w:rPr>
          <w:rFonts w:ascii="Arial" w:eastAsia="Calibri" w:hAnsi="Arial" w:cs="Arial"/>
          <w:sz w:val="24"/>
          <w:szCs w:val="24"/>
        </w:rPr>
        <w:t>Health Service Executive West</w:t>
      </w:r>
    </w:p>
    <w:p w14:paraId="78CA4656" w14:textId="77777777" w:rsidR="00213394" w:rsidRDefault="00213394" w:rsidP="00213394">
      <w:pPr>
        <w:spacing w:after="0" w:line="240" w:lineRule="auto"/>
        <w:contextualSpacing/>
        <w:rPr>
          <w:rFonts w:ascii="Arial" w:hAnsi="Arial" w:cs="Arial"/>
          <w:sz w:val="24"/>
          <w:szCs w:val="24"/>
        </w:rPr>
      </w:pPr>
      <w:r>
        <w:rPr>
          <w:rFonts w:ascii="Arial" w:hAnsi="Arial" w:cs="Arial"/>
          <w:sz w:val="24"/>
          <w:szCs w:val="24"/>
        </w:rPr>
        <w:t xml:space="preserve">Mr. Dermot Mahon, LCDC Chief Officer, Galway City Council </w:t>
      </w:r>
    </w:p>
    <w:p w14:paraId="0E3DED6E" w14:textId="77777777" w:rsidR="00213394" w:rsidRDefault="00213394" w:rsidP="00003A99">
      <w:pPr>
        <w:pStyle w:val="NoSpacing"/>
        <w:contextualSpacing/>
        <w:jc w:val="both"/>
        <w:rPr>
          <w:rFonts w:ascii="Arial" w:eastAsia="Calibri" w:hAnsi="Arial" w:cs="Arial"/>
          <w:sz w:val="24"/>
          <w:szCs w:val="24"/>
        </w:rPr>
      </w:pPr>
    </w:p>
    <w:p w14:paraId="529D839F" w14:textId="77777777" w:rsidR="00003A99" w:rsidRDefault="00003A99" w:rsidP="00003A99">
      <w:pPr>
        <w:spacing w:after="0" w:line="240" w:lineRule="auto"/>
        <w:contextualSpacing/>
        <w:jc w:val="both"/>
        <w:rPr>
          <w:rFonts w:ascii="Arial" w:hAnsi="Arial" w:cs="Arial"/>
          <w:b/>
          <w:sz w:val="24"/>
          <w:szCs w:val="24"/>
        </w:rPr>
      </w:pPr>
      <w:r w:rsidRPr="00721B63">
        <w:rPr>
          <w:rFonts w:ascii="Arial" w:hAnsi="Arial" w:cs="Arial"/>
          <w:b/>
          <w:sz w:val="24"/>
          <w:szCs w:val="24"/>
        </w:rPr>
        <w:t>Apologies:</w:t>
      </w:r>
    </w:p>
    <w:p w14:paraId="132006B6" w14:textId="70257097" w:rsidR="00003A99" w:rsidRDefault="00003A99" w:rsidP="00003A99">
      <w:pPr>
        <w:spacing w:after="0" w:line="240" w:lineRule="auto"/>
        <w:contextualSpacing/>
        <w:jc w:val="both"/>
        <w:rPr>
          <w:rFonts w:ascii="Arial" w:hAnsi="Arial" w:cs="Arial"/>
          <w:bCs/>
          <w:sz w:val="24"/>
          <w:szCs w:val="24"/>
        </w:rPr>
      </w:pPr>
      <w:r w:rsidRPr="00003A99">
        <w:rPr>
          <w:rFonts w:ascii="Arial" w:hAnsi="Arial" w:cs="Arial"/>
          <w:bCs/>
          <w:sz w:val="24"/>
          <w:szCs w:val="24"/>
        </w:rPr>
        <w:t xml:space="preserve">Ms. Patricia Philbin, </w:t>
      </w:r>
      <w:r w:rsidR="0047444A">
        <w:rPr>
          <w:rFonts w:ascii="Arial" w:hAnsi="Arial" w:cs="Arial"/>
          <w:bCs/>
          <w:sz w:val="24"/>
          <w:szCs w:val="24"/>
        </w:rPr>
        <w:t xml:space="preserve">Interim </w:t>
      </w:r>
      <w:r w:rsidRPr="00003A99">
        <w:rPr>
          <w:rFonts w:ascii="Arial" w:hAnsi="Arial" w:cs="Arial"/>
          <w:bCs/>
          <w:sz w:val="24"/>
          <w:szCs w:val="24"/>
        </w:rPr>
        <w:t>Chief Executive, Galway City Council</w:t>
      </w:r>
    </w:p>
    <w:p w14:paraId="505C8E95" w14:textId="27770AFC" w:rsidR="007618A6" w:rsidRDefault="007618A6" w:rsidP="00003A99">
      <w:pPr>
        <w:spacing w:after="0" w:line="240" w:lineRule="auto"/>
        <w:contextualSpacing/>
        <w:rPr>
          <w:rFonts w:ascii="Arial" w:hAnsi="Arial" w:cs="Arial"/>
          <w:sz w:val="24"/>
          <w:szCs w:val="24"/>
        </w:rPr>
      </w:pPr>
      <w:r>
        <w:rPr>
          <w:rFonts w:ascii="Arial" w:hAnsi="Arial" w:cs="Arial"/>
          <w:sz w:val="24"/>
          <w:szCs w:val="24"/>
        </w:rPr>
        <w:t>Mr. James Coyne,</w:t>
      </w:r>
      <w:r w:rsidR="00EF7A47">
        <w:rPr>
          <w:rFonts w:ascii="Arial" w:hAnsi="Arial" w:cs="Arial"/>
          <w:sz w:val="24"/>
          <w:szCs w:val="24"/>
        </w:rPr>
        <w:t xml:space="preserve"> Galway City Community Network/ PPN</w:t>
      </w:r>
    </w:p>
    <w:p w14:paraId="09EFD04F" w14:textId="77777777" w:rsidR="00627DDB" w:rsidRDefault="00627DDB" w:rsidP="00627DDB">
      <w:pPr>
        <w:spacing w:after="0" w:line="240" w:lineRule="auto"/>
        <w:contextualSpacing/>
        <w:rPr>
          <w:rFonts w:ascii="Arial" w:hAnsi="Arial" w:cs="Arial"/>
          <w:sz w:val="24"/>
          <w:szCs w:val="24"/>
        </w:rPr>
      </w:pPr>
      <w:r w:rsidRPr="00721B63">
        <w:rPr>
          <w:rFonts w:ascii="Arial" w:hAnsi="Arial" w:cs="Arial"/>
          <w:sz w:val="24"/>
          <w:szCs w:val="24"/>
        </w:rPr>
        <w:t>Ms. Fiona McDonagh-Delaney, Galway City Community Network</w:t>
      </w:r>
      <w:r>
        <w:rPr>
          <w:rFonts w:ascii="Arial" w:hAnsi="Arial" w:cs="Arial"/>
          <w:sz w:val="24"/>
          <w:szCs w:val="24"/>
        </w:rPr>
        <w:t xml:space="preserve"> / PPN </w:t>
      </w:r>
    </w:p>
    <w:p w14:paraId="36587368" w14:textId="77777777" w:rsidR="00627DDB" w:rsidRDefault="00627DDB" w:rsidP="00627DDB">
      <w:pPr>
        <w:spacing w:after="0" w:line="240" w:lineRule="auto"/>
        <w:contextualSpacing/>
        <w:rPr>
          <w:rFonts w:ascii="Arial" w:hAnsi="Arial" w:cs="Arial"/>
          <w:sz w:val="24"/>
          <w:szCs w:val="24"/>
        </w:rPr>
      </w:pPr>
      <w:r w:rsidRPr="00721B63">
        <w:rPr>
          <w:rFonts w:ascii="Arial" w:hAnsi="Arial" w:cs="Arial"/>
          <w:sz w:val="24"/>
          <w:szCs w:val="24"/>
        </w:rPr>
        <w:t xml:space="preserve">Ms. Sinead Morgan, Galway </w:t>
      </w:r>
      <w:r>
        <w:rPr>
          <w:rFonts w:ascii="Arial" w:hAnsi="Arial" w:cs="Arial"/>
          <w:sz w:val="24"/>
          <w:szCs w:val="24"/>
        </w:rPr>
        <w:t xml:space="preserve">&amp; </w:t>
      </w:r>
      <w:r w:rsidRPr="00721B63">
        <w:rPr>
          <w:rFonts w:ascii="Arial" w:hAnsi="Arial" w:cs="Arial"/>
          <w:sz w:val="24"/>
          <w:szCs w:val="24"/>
        </w:rPr>
        <w:t>Roscommon ETB</w:t>
      </w:r>
    </w:p>
    <w:p w14:paraId="0F5DD8DD" w14:textId="77777777" w:rsidR="00003A99" w:rsidRPr="00721B63" w:rsidRDefault="00003A99" w:rsidP="00003A99">
      <w:pPr>
        <w:spacing w:after="0" w:line="240" w:lineRule="auto"/>
        <w:contextualSpacing/>
        <w:rPr>
          <w:rFonts w:ascii="Arial" w:hAnsi="Arial" w:cs="Arial"/>
          <w:sz w:val="24"/>
          <w:szCs w:val="24"/>
        </w:rPr>
      </w:pPr>
    </w:p>
    <w:p w14:paraId="13FAF597" w14:textId="77777777" w:rsidR="00003A99" w:rsidRDefault="00003A99" w:rsidP="00003A99">
      <w:pPr>
        <w:spacing w:after="0" w:line="240" w:lineRule="auto"/>
        <w:contextualSpacing/>
        <w:jc w:val="both"/>
        <w:rPr>
          <w:rFonts w:ascii="Arial" w:hAnsi="Arial" w:cs="Arial"/>
          <w:b/>
          <w:i/>
          <w:sz w:val="24"/>
          <w:szCs w:val="24"/>
        </w:rPr>
      </w:pPr>
      <w:r w:rsidRPr="00721B63">
        <w:rPr>
          <w:rFonts w:ascii="Arial" w:hAnsi="Arial" w:cs="Arial"/>
          <w:b/>
          <w:i/>
          <w:sz w:val="24"/>
          <w:szCs w:val="24"/>
        </w:rPr>
        <w:t>In attendance:</w:t>
      </w:r>
    </w:p>
    <w:p w14:paraId="7ACAA796" w14:textId="77777777" w:rsidR="00003A99" w:rsidRPr="00721B63" w:rsidRDefault="00003A99" w:rsidP="00003A99">
      <w:pPr>
        <w:spacing w:after="0" w:line="240" w:lineRule="auto"/>
        <w:contextualSpacing/>
        <w:rPr>
          <w:rFonts w:ascii="Arial" w:hAnsi="Arial" w:cs="Arial"/>
          <w:sz w:val="24"/>
          <w:szCs w:val="24"/>
        </w:rPr>
      </w:pPr>
      <w:r w:rsidRPr="00721B63">
        <w:rPr>
          <w:rFonts w:ascii="Arial" w:hAnsi="Arial" w:cs="Arial"/>
          <w:sz w:val="24"/>
          <w:szCs w:val="24"/>
        </w:rPr>
        <w:t>Mr. Brian Barrett, Galway City Council</w:t>
      </w:r>
    </w:p>
    <w:p w14:paraId="4B8C1DD4" w14:textId="77777777" w:rsidR="00003A99" w:rsidRDefault="00003A99" w:rsidP="00003A99">
      <w:pPr>
        <w:pStyle w:val="NoSpacing"/>
        <w:contextualSpacing/>
        <w:rPr>
          <w:rFonts w:ascii="Arial" w:hAnsi="Arial" w:cs="Arial"/>
          <w:sz w:val="24"/>
          <w:szCs w:val="24"/>
        </w:rPr>
      </w:pPr>
      <w:r w:rsidRPr="00721B63">
        <w:rPr>
          <w:rFonts w:ascii="Arial" w:hAnsi="Arial" w:cs="Arial"/>
          <w:sz w:val="24"/>
          <w:szCs w:val="24"/>
        </w:rPr>
        <w:t>Ms. Theresa Donohue, Galway City Council</w:t>
      </w:r>
    </w:p>
    <w:p w14:paraId="50040833" w14:textId="77777777" w:rsidR="00627DDB" w:rsidRDefault="00627DDB" w:rsidP="00627DDB">
      <w:pPr>
        <w:spacing w:after="0" w:line="240" w:lineRule="auto"/>
        <w:contextualSpacing/>
        <w:rPr>
          <w:rFonts w:ascii="Arial" w:hAnsi="Arial" w:cs="Arial"/>
          <w:sz w:val="24"/>
          <w:szCs w:val="24"/>
        </w:rPr>
      </w:pPr>
      <w:r>
        <w:rPr>
          <w:rFonts w:ascii="Arial" w:hAnsi="Arial" w:cs="Arial"/>
          <w:sz w:val="24"/>
          <w:szCs w:val="24"/>
        </w:rPr>
        <w:t>Mr. Liam Kitterick, Galway City Council</w:t>
      </w:r>
    </w:p>
    <w:p w14:paraId="0D35D8BB" w14:textId="6D718706" w:rsidR="00627DDB" w:rsidRDefault="00627DDB" w:rsidP="00003A99">
      <w:pPr>
        <w:spacing w:after="0" w:line="240" w:lineRule="auto"/>
        <w:contextualSpacing/>
        <w:rPr>
          <w:rFonts w:ascii="Arial" w:hAnsi="Arial" w:cs="Arial"/>
          <w:sz w:val="24"/>
          <w:szCs w:val="24"/>
        </w:rPr>
      </w:pPr>
      <w:r>
        <w:rPr>
          <w:rFonts w:ascii="Arial" w:hAnsi="Arial" w:cs="Arial"/>
          <w:sz w:val="24"/>
          <w:szCs w:val="24"/>
        </w:rPr>
        <w:t>Mr. TJ Hughes, Galway City Council</w:t>
      </w:r>
    </w:p>
    <w:p w14:paraId="63E8C301" w14:textId="04F4D966" w:rsidR="00003A99" w:rsidRDefault="00003A99" w:rsidP="00003A99">
      <w:pPr>
        <w:spacing w:after="0" w:line="240" w:lineRule="auto"/>
        <w:contextualSpacing/>
        <w:rPr>
          <w:rFonts w:ascii="Arial" w:hAnsi="Arial" w:cs="Arial"/>
          <w:sz w:val="24"/>
          <w:szCs w:val="24"/>
        </w:rPr>
      </w:pPr>
      <w:r>
        <w:rPr>
          <w:rFonts w:ascii="Arial" w:hAnsi="Arial" w:cs="Arial"/>
          <w:sz w:val="24"/>
          <w:szCs w:val="24"/>
        </w:rPr>
        <w:t>Ms. Chelsea McConn Joyce, Galway City Council</w:t>
      </w:r>
    </w:p>
    <w:p w14:paraId="3EC9FDC1" w14:textId="77777777" w:rsidR="00003A99" w:rsidRPr="00721B63" w:rsidRDefault="00003A99" w:rsidP="00003A99">
      <w:pPr>
        <w:spacing w:after="0" w:line="240" w:lineRule="auto"/>
        <w:contextualSpacing/>
        <w:jc w:val="both"/>
        <w:rPr>
          <w:rFonts w:ascii="Arial" w:hAnsi="Arial" w:cs="Arial"/>
          <w:sz w:val="24"/>
          <w:szCs w:val="24"/>
        </w:rPr>
      </w:pPr>
    </w:p>
    <w:p w14:paraId="6618B039" w14:textId="77777777" w:rsidR="00003A99" w:rsidRPr="00721B63" w:rsidRDefault="00003A99" w:rsidP="00BF4D9C">
      <w:pPr>
        <w:pStyle w:val="ListParagraph"/>
        <w:numPr>
          <w:ilvl w:val="0"/>
          <w:numId w:val="1"/>
        </w:numPr>
        <w:spacing w:after="0" w:line="240" w:lineRule="auto"/>
        <w:jc w:val="both"/>
        <w:rPr>
          <w:rFonts w:ascii="Arial" w:hAnsi="Arial" w:cs="Arial"/>
          <w:b/>
          <w:sz w:val="24"/>
          <w:szCs w:val="24"/>
        </w:rPr>
      </w:pPr>
      <w:r w:rsidRPr="00721B63">
        <w:rPr>
          <w:rFonts w:ascii="Arial" w:hAnsi="Arial" w:cs="Arial"/>
          <w:b/>
          <w:sz w:val="24"/>
          <w:szCs w:val="24"/>
        </w:rPr>
        <w:t>Welcome and Introductions</w:t>
      </w:r>
    </w:p>
    <w:p w14:paraId="26F57B3E" w14:textId="77777777" w:rsidR="00385CEC" w:rsidRDefault="00385CEC" w:rsidP="00BF4D9C">
      <w:pPr>
        <w:autoSpaceDE w:val="0"/>
        <w:autoSpaceDN w:val="0"/>
        <w:adjustRightInd w:val="0"/>
        <w:spacing w:after="0" w:line="240" w:lineRule="auto"/>
        <w:jc w:val="both"/>
        <w:rPr>
          <w:rFonts w:ascii="Arial" w:hAnsi="Arial" w:cs="Arial"/>
          <w:sz w:val="24"/>
          <w:szCs w:val="24"/>
        </w:rPr>
      </w:pPr>
    </w:p>
    <w:p w14:paraId="5E2F20A6" w14:textId="2CE4ABEC" w:rsidR="00A43E7E" w:rsidRDefault="008B3B65" w:rsidP="00BF4D9C">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hAnsi="Arial" w:cs="Arial"/>
          <w:sz w:val="24"/>
          <w:szCs w:val="24"/>
        </w:rPr>
        <w:t xml:space="preserve">Ms. </w:t>
      </w:r>
      <w:r w:rsidR="00003A99" w:rsidRPr="001400EC">
        <w:rPr>
          <w:rFonts w:ascii="Arial" w:hAnsi="Arial" w:cs="Arial"/>
          <w:sz w:val="24"/>
          <w:szCs w:val="24"/>
        </w:rPr>
        <w:t xml:space="preserve">Elaine Harvey, Chairperson </w:t>
      </w:r>
      <w:r w:rsidR="007618A6">
        <w:rPr>
          <w:rFonts w:ascii="Arial" w:hAnsi="Arial" w:cs="Arial"/>
          <w:sz w:val="24"/>
          <w:szCs w:val="24"/>
        </w:rPr>
        <w:t xml:space="preserve">introduced and </w:t>
      </w:r>
      <w:r w:rsidR="00003A99" w:rsidRPr="001400EC">
        <w:rPr>
          <w:rFonts w:ascii="Arial" w:hAnsi="Arial" w:cs="Arial"/>
          <w:sz w:val="24"/>
          <w:szCs w:val="24"/>
        </w:rPr>
        <w:t>welcomed all members to the meeting</w:t>
      </w:r>
      <w:r w:rsidR="00213394">
        <w:rPr>
          <w:rFonts w:ascii="Arial" w:hAnsi="Arial" w:cs="Arial"/>
          <w:sz w:val="24"/>
          <w:szCs w:val="24"/>
        </w:rPr>
        <w:t xml:space="preserve"> and </w:t>
      </w:r>
      <w:r w:rsidR="00723003">
        <w:rPr>
          <w:rFonts w:ascii="Arial" w:hAnsi="Arial" w:cs="Arial"/>
          <w:sz w:val="24"/>
          <w:szCs w:val="24"/>
        </w:rPr>
        <w:t xml:space="preserve">welcomed </w:t>
      </w:r>
      <w:r w:rsidR="00C54145">
        <w:rPr>
          <w:rFonts w:ascii="Arial" w:hAnsi="Arial" w:cs="Arial"/>
          <w:sz w:val="24"/>
          <w:szCs w:val="24"/>
        </w:rPr>
        <w:t xml:space="preserve">a </w:t>
      </w:r>
      <w:r w:rsidR="00723003">
        <w:rPr>
          <w:rFonts w:ascii="Arial" w:hAnsi="Arial" w:cs="Arial"/>
          <w:sz w:val="24"/>
          <w:szCs w:val="24"/>
        </w:rPr>
        <w:t>new member to the committee – Ms</w:t>
      </w:r>
      <w:r w:rsidR="00A353F1">
        <w:rPr>
          <w:rFonts w:ascii="Arial" w:hAnsi="Arial" w:cs="Arial"/>
          <w:sz w:val="24"/>
          <w:szCs w:val="24"/>
        </w:rPr>
        <w:t>.</w:t>
      </w:r>
      <w:r w:rsidR="00723003">
        <w:rPr>
          <w:rFonts w:ascii="Arial" w:hAnsi="Arial" w:cs="Arial"/>
          <w:sz w:val="24"/>
          <w:szCs w:val="24"/>
        </w:rPr>
        <w:t xml:space="preserve"> Adrienne Lynam from the HSE following the recent retirement of </w:t>
      </w:r>
      <w:r w:rsidR="00213394">
        <w:rPr>
          <w:rFonts w:ascii="Arial" w:hAnsi="Arial" w:cs="Arial"/>
          <w:sz w:val="24"/>
          <w:szCs w:val="24"/>
        </w:rPr>
        <w:t xml:space="preserve">Ms. </w:t>
      </w:r>
      <w:r w:rsidR="00723003">
        <w:rPr>
          <w:rFonts w:ascii="Arial" w:hAnsi="Arial" w:cs="Arial"/>
          <w:sz w:val="24"/>
          <w:szCs w:val="24"/>
        </w:rPr>
        <w:t xml:space="preserve">Anne O’Neill. Apologies were received from </w:t>
      </w:r>
      <w:r w:rsidR="00213394">
        <w:rPr>
          <w:rFonts w:ascii="Arial" w:hAnsi="Arial" w:cs="Arial"/>
          <w:sz w:val="24"/>
          <w:szCs w:val="24"/>
        </w:rPr>
        <w:t xml:space="preserve">Ms. </w:t>
      </w:r>
      <w:r w:rsidR="00723003">
        <w:rPr>
          <w:rFonts w:ascii="Arial" w:hAnsi="Arial" w:cs="Arial"/>
          <w:sz w:val="24"/>
          <w:szCs w:val="24"/>
        </w:rPr>
        <w:t xml:space="preserve">Patricia Philbin, </w:t>
      </w:r>
      <w:r w:rsidR="00213394">
        <w:rPr>
          <w:rFonts w:ascii="Arial" w:hAnsi="Arial" w:cs="Arial"/>
          <w:sz w:val="24"/>
          <w:szCs w:val="24"/>
        </w:rPr>
        <w:t xml:space="preserve">Ms. </w:t>
      </w:r>
      <w:r w:rsidR="00723003">
        <w:rPr>
          <w:rFonts w:ascii="Arial" w:hAnsi="Arial" w:cs="Arial"/>
          <w:sz w:val="24"/>
          <w:szCs w:val="24"/>
        </w:rPr>
        <w:t xml:space="preserve">Fiona McDonagh-Delaney, </w:t>
      </w:r>
      <w:r w:rsidR="00213394">
        <w:rPr>
          <w:rFonts w:ascii="Arial" w:hAnsi="Arial" w:cs="Arial"/>
          <w:sz w:val="24"/>
          <w:szCs w:val="24"/>
        </w:rPr>
        <w:t xml:space="preserve">Ms. </w:t>
      </w:r>
      <w:r w:rsidR="00723003">
        <w:rPr>
          <w:rFonts w:ascii="Arial" w:hAnsi="Arial" w:cs="Arial"/>
          <w:sz w:val="24"/>
          <w:szCs w:val="24"/>
        </w:rPr>
        <w:t xml:space="preserve">Sinead Morgan and </w:t>
      </w:r>
      <w:r w:rsidR="00213394">
        <w:rPr>
          <w:rFonts w:ascii="Arial" w:hAnsi="Arial" w:cs="Arial"/>
          <w:sz w:val="24"/>
          <w:szCs w:val="24"/>
        </w:rPr>
        <w:t xml:space="preserve">Mr. </w:t>
      </w:r>
      <w:r w:rsidR="00723003">
        <w:rPr>
          <w:rFonts w:ascii="Arial" w:hAnsi="Arial" w:cs="Arial"/>
          <w:sz w:val="24"/>
          <w:szCs w:val="24"/>
        </w:rPr>
        <w:t xml:space="preserve">James Coyne who is stepping down from the </w:t>
      </w:r>
      <w:r w:rsidR="00213394">
        <w:rPr>
          <w:rFonts w:ascii="Arial" w:hAnsi="Arial" w:cs="Arial"/>
          <w:sz w:val="24"/>
          <w:szCs w:val="24"/>
        </w:rPr>
        <w:t>C</w:t>
      </w:r>
      <w:r w:rsidR="00723003">
        <w:rPr>
          <w:rFonts w:ascii="Arial" w:hAnsi="Arial" w:cs="Arial"/>
          <w:sz w:val="24"/>
          <w:szCs w:val="24"/>
        </w:rPr>
        <w:t xml:space="preserve">ommittee. </w:t>
      </w:r>
      <w:r w:rsidR="00213394">
        <w:rPr>
          <w:rFonts w:ascii="Arial" w:hAnsi="Arial" w:cs="Arial"/>
          <w:sz w:val="24"/>
          <w:szCs w:val="24"/>
        </w:rPr>
        <w:t>Ms. Harvey</w:t>
      </w:r>
      <w:r w:rsidR="00723003">
        <w:rPr>
          <w:rFonts w:ascii="Arial" w:hAnsi="Arial" w:cs="Arial"/>
          <w:sz w:val="24"/>
          <w:szCs w:val="24"/>
        </w:rPr>
        <w:t xml:space="preserve"> t</w:t>
      </w:r>
      <w:r w:rsidR="00723003" w:rsidRPr="00723003">
        <w:rPr>
          <w:rFonts w:ascii="Arial" w:eastAsia="Calibri" w:hAnsi="Arial" w:cs="Arial"/>
          <w:sz w:val="24"/>
          <w:szCs w:val="24"/>
        </w:rPr>
        <w:t xml:space="preserve">hanked </w:t>
      </w:r>
      <w:r w:rsidR="00723003">
        <w:rPr>
          <w:rFonts w:ascii="Arial" w:eastAsia="Calibri" w:hAnsi="Arial" w:cs="Arial"/>
          <w:sz w:val="24"/>
          <w:szCs w:val="24"/>
        </w:rPr>
        <w:t>James</w:t>
      </w:r>
      <w:r w:rsidR="00723003" w:rsidRPr="00723003">
        <w:rPr>
          <w:rFonts w:ascii="Arial" w:eastAsia="Calibri" w:hAnsi="Arial" w:cs="Arial"/>
          <w:sz w:val="24"/>
          <w:szCs w:val="24"/>
        </w:rPr>
        <w:t xml:space="preserve"> for </w:t>
      </w:r>
      <w:r w:rsidR="00213394">
        <w:rPr>
          <w:rFonts w:ascii="Arial" w:eastAsia="Calibri" w:hAnsi="Arial" w:cs="Arial"/>
          <w:sz w:val="24"/>
          <w:szCs w:val="24"/>
        </w:rPr>
        <w:t>his</w:t>
      </w:r>
      <w:r w:rsidR="00723003">
        <w:rPr>
          <w:rFonts w:ascii="Arial" w:eastAsia="Calibri" w:hAnsi="Arial" w:cs="Arial"/>
          <w:sz w:val="24"/>
          <w:szCs w:val="24"/>
        </w:rPr>
        <w:t xml:space="preserve"> </w:t>
      </w:r>
      <w:r w:rsidR="00723003" w:rsidRPr="00723003">
        <w:rPr>
          <w:rFonts w:ascii="Arial" w:eastAsia="Calibri" w:hAnsi="Arial" w:cs="Arial"/>
          <w:sz w:val="24"/>
          <w:szCs w:val="24"/>
        </w:rPr>
        <w:t>support to th</w:t>
      </w:r>
      <w:r w:rsidR="00213394">
        <w:rPr>
          <w:rFonts w:ascii="Arial" w:eastAsia="Calibri" w:hAnsi="Arial" w:cs="Arial"/>
          <w:sz w:val="24"/>
          <w:szCs w:val="24"/>
        </w:rPr>
        <w:t>e</w:t>
      </w:r>
      <w:r w:rsidR="00723003" w:rsidRPr="00723003">
        <w:rPr>
          <w:rFonts w:ascii="Arial" w:eastAsia="Calibri" w:hAnsi="Arial" w:cs="Arial"/>
          <w:sz w:val="24"/>
          <w:szCs w:val="24"/>
        </w:rPr>
        <w:t xml:space="preserve"> </w:t>
      </w:r>
      <w:r w:rsidR="00213394">
        <w:rPr>
          <w:rFonts w:ascii="Arial" w:eastAsia="Calibri" w:hAnsi="Arial" w:cs="Arial"/>
          <w:sz w:val="24"/>
          <w:szCs w:val="24"/>
        </w:rPr>
        <w:t>C</w:t>
      </w:r>
      <w:r w:rsidR="00723003" w:rsidRPr="00723003">
        <w:rPr>
          <w:rFonts w:ascii="Arial" w:eastAsia="Calibri" w:hAnsi="Arial" w:cs="Arial"/>
          <w:sz w:val="24"/>
          <w:szCs w:val="24"/>
        </w:rPr>
        <w:t>ommittee</w:t>
      </w:r>
      <w:r w:rsidR="00A353F1">
        <w:rPr>
          <w:rFonts w:ascii="Arial" w:eastAsia="Calibri" w:hAnsi="Arial" w:cs="Arial"/>
          <w:sz w:val="24"/>
          <w:szCs w:val="24"/>
        </w:rPr>
        <w:t xml:space="preserve"> over the past number of years</w:t>
      </w:r>
      <w:r w:rsidR="00723003" w:rsidRPr="00723003">
        <w:rPr>
          <w:rFonts w:ascii="Arial" w:eastAsia="Calibri" w:hAnsi="Arial" w:cs="Arial"/>
          <w:sz w:val="24"/>
          <w:szCs w:val="24"/>
        </w:rPr>
        <w:t xml:space="preserve"> and wished </w:t>
      </w:r>
      <w:r w:rsidR="00723003">
        <w:rPr>
          <w:rFonts w:ascii="Arial" w:eastAsia="Calibri" w:hAnsi="Arial" w:cs="Arial"/>
          <w:sz w:val="24"/>
          <w:szCs w:val="24"/>
        </w:rPr>
        <w:t>him</w:t>
      </w:r>
      <w:r w:rsidR="00723003" w:rsidRPr="00723003">
        <w:rPr>
          <w:rFonts w:ascii="Arial" w:eastAsia="Calibri" w:hAnsi="Arial" w:cs="Arial"/>
          <w:sz w:val="24"/>
          <w:szCs w:val="24"/>
        </w:rPr>
        <w:t xml:space="preserve"> the very best for the future.</w:t>
      </w:r>
      <w:r w:rsidR="00A353F1">
        <w:rPr>
          <w:rFonts w:ascii="Arial" w:eastAsia="Calibri" w:hAnsi="Arial" w:cs="Arial"/>
          <w:sz w:val="24"/>
          <w:szCs w:val="24"/>
        </w:rPr>
        <w:t xml:space="preserve"> A replacement will be sought for Mr. Coyne as a GCCN representative. </w:t>
      </w:r>
    </w:p>
    <w:p w14:paraId="16E25DE6" w14:textId="075975DC" w:rsidR="00EB6A1C" w:rsidRDefault="00EB6A1C" w:rsidP="00BF4D9C">
      <w:pPr>
        <w:autoSpaceDE w:val="0"/>
        <w:autoSpaceDN w:val="0"/>
        <w:adjustRightInd w:val="0"/>
        <w:spacing w:after="0" w:line="240" w:lineRule="auto"/>
        <w:jc w:val="both"/>
        <w:rPr>
          <w:rFonts w:ascii="Arial" w:eastAsia="Times New Roman" w:hAnsi="Arial" w:cs="Arial"/>
          <w:color w:val="000000"/>
          <w:sz w:val="24"/>
          <w:szCs w:val="24"/>
          <w:lang w:eastAsia="en-IE"/>
        </w:rPr>
      </w:pPr>
    </w:p>
    <w:p w14:paraId="5B1C0E5B" w14:textId="469233E3" w:rsidR="00E240AC" w:rsidRPr="006315A2" w:rsidRDefault="004D1267" w:rsidP="00E240AC">
      <w:pPr>
        <w:pStyle w:val="ListParagraph"/>
        <w:numPr>
          <w:ilvl w:val="0"/>
          <w:numId w:val="1"/>
        </w:numPr>
        <w:suppressAutoHyphens/>
        <w:autoSpaceDE w:val="0"/>
        <w:autoSpaceDN w:val="0"/>
        <w:adjustRightInd w:val="0"/>
        <w:spacing w:after="0" w:line="240" w:lineRule="auto"/>
        <w:jc w:val="both"/>
        <w:rPr>
          <w:rFonts w:ascii="Arial" w:eastAsia="Times New Roman" w:hAnsi="Arial" w:cs="Arial"/>
          <w:b/>
          <w:bCs/>
          <w:i/>
          <w:iCs/>
          <w:color w:val="000000"/>
          <w:sz w:val="24"/>
          <w:szCs w:val="24"/>
          <w:lang w:eastAsia="en-IE"/>
        </w:rPr>
      </w:pPr>
      <w:r w:rsidRPr="002F15FC">
        <w:rPr>
          <w:rFonts w:ascii="Arial" w:eastAsia="Times New Roman" w:hAnsi="Arial" w:cs="Arial"/>
          <w:b/>
          <w:bCs/>
          <w:color w:val="000000"/>
          <w:sz w:val="24"/>
          <w:szCs w:val="24"/>
          <w:lang w:eastAsia="en-IE"/>
        </w:rPr>
        <w:t xml:space="preserve">Confirmation of the </w:t>
      </w:r>
      <w:r w:rsidR="00A353F1">
        <w:rPr>
          <w:rFonts w:ascii="Arial" w:eastAsia="Times New Roman" w:hAnsi="Arial" w:cs="Arial"/>
          <w:b/>
          <w:bCs/>
          <w:color w:val="000000"/>
          <w:sz w:val="24"/>
          <w:szCs w:val="24"/>
          <w:lang w:eastAsia="en-IE"/>
        </w:rPr>
        <w:t>M</w:t>
      </w:r>
      <w:r w:rsidRPr="002F15FC">
        <w:rPr>
          <w:rFonts w:ascii="Arial" w:eastAsia="Times New Roman" w:hAnsi="Arial" w:cs="Arial"/>
          <w:b/>
          <w:bCs/>
          <w:color w:val="000000"/>
          <w:sz w:val="24"/>
          <w:szCs w:val="24"/>
          <w:lang w:eastAsia="en-IE"/>
        </w:rPr>
        <w:t xml:space="preserve">inutes of the Galway City LCDC meeting held on </w:t>
      </w:r>
      <w:r w:rsidR="00E279C6">
        <w:rPr>
          <w:rFonts w:ascii="Arial" w:eastAsia="Times New Roman" w:hAnsi="Arial" w:cs="Arial"/>
          <w:b/>
          <w:bCs/>
          <w:color w:val="000000"/>
          <w:sz w:val="24"/>
          <w:szCs w:val="24"/>
          <w:lang w:eastAsia="en-IE"/>
        </w:rPr>
        <w:t>19</w:t>
      </w:r>
      <w:r w:rsidRPr="002F15FC">
        <w:rPr>
          <w:rFonts w:ascii="Arial" w:eastAsia="Times New Roman" w:hAnsi="Arial" w:cs="Arial"/>
          <w:b/>
          <w:bCs/>
          <w:color w:val="000000"/>
          <w:sz w:val="24"/>
          <w:szCs w:val="24"/>
          <w:vertAlign w:val="superscript"/>
          <w:lang w:eastAsia="en-IE"/>
        </w:rPr>
        <w:t>th</w:t>
      </w:r>
      <w:r w:rsidRPr="002F15FC">
        <w:rPr>
          <w:rFonts w:ascii="Arial" w:eastAsia="Times New Roman" w:hAnsi="Arial" w:cs="Arial"/>
          <w:b/>
          <w:bCs/>
          <w:color w:val="000000"/>
          <w:sz w:val="24"/>
          <w:szCs w:val="24"/>
          <w:lang w:eastAsia="en-IE"/>
        </w:rPr>
        <w:t xml:space="preserve"> </w:t>
      </w:r>
      <w:r w:rsidR="00E279C6">
        <w:rPr>
          <w:rFonts w:ascii="Arial" w:eastAsia="Times New Roman" w:hAnsi="Arial" w:cs="Arial"/>
          <w:b/>
          <w:bCs/>
          <w:color w:val="000000"/>
          <w:sz w:val="24"/>
          <w:szCs w:val="24"/>
          <w:lang w:eastAsia="en-IE"/>
        </w:rPr>
        <w:t>July</w:t>
      </w:r>
      <w:r w:rsidRPr="002F15FC">
        <w:rPr>
          <w:rFonts w:ascii="Arial" w:eastAsia="Times New Roman" w:hAnsi="Arial" w:cs="Arial"/>
          <w:b/>
          <w:bCs/>
          <w:color w:val="000000"/>
          <w:sz w:val="24"/>
          <w:szCs w:val="24"/>
          <w:lang w:eastAsia="en-IE"/>
        </w:rPr>
        <w:t xml:space="preserve"> 2023</w:t>
      </w:r>
    </w:p>
    <w:p w14:paraId="6ADAD73F" w14:textId="77777777" w:rsidR="00385CEC" w:rsidRDefault="00385CEC" w:rsidP="00E240AC">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p>
    <w:p w14:paraId="25868F92" w14:textId="061B92C9" w:rsidR="00B45AC1" w:rsidRPr="00806EF8" w:rsidRDefault="00806EF8" w:rsidP="00E240AC">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sidRPr="00806EF8">
        <w:rPr>
          <w:rFonts w:ascii="Arial" w:eastAsia="Times New Roman" w:hAnsi="Arial" w:cs="Arial"/>
          <w:color w:val="000000"/>
          <w:sz w:val="24"/>
          <w:szCs w:val="24"/>
          <w:lang w:eastAsia="en-IE"/>
        </w:rPr>
        <w:t>The minutes of the meeting held on 26</w:t>
      </w:r>
      <w:r w:rsidRPr="00806EF8">
        <w:rPr>
          <w:rFonts w:ascii="Arial" w:eastAsia="Times New Roman" w:hAnsi="Arial" w:cs="Arial"/>
          <w:color w:val="000000"/>
          <w:sz w:val="24"/>
          <w:szCs w:val="24"/>
          <w:vertAlign w:val="superscript"/>
          <w:lang w:eastAsia="en-IE"/>
        </w:rPr>
        <w:t>th</w:t>
      </w:r>
      <w:r w:rsidRPr="00806EF8">
        <w:rPr>
          <w:rFonts w:ascii="Arial" w:eastAsia="Times New Roman" w:hAnsi="Arial" w:cs="Arial"/>
          <w:color w:val="000000"/>
          <w:sz w:val="24"/>
          <w:szCs w:val="24"/>
          <w:lang w:eastAsia="en-IE"/>
        </w:rPr>
        <w:t xml:space="preserve"> April 2023 were:</w:t>
      </w:r>
    </w:p>
    <w:p w14:paraId="57F9B6AF" w14:textId="77777777" w:rsidR="00A353F1" w:rsidRDefault="00A353F1" w:rsidP="00806EF8">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7D7D155B" w14:textId="71DD75B6" w:rsidR="004D1267" w:rsidRPr="006315A2" w:rsidRDefault="004D1267" w:rsidP="00806EF8">
      <w:pPr>
        <w:autoSpaceDE w:val="0"/>
        <w:autoSpaceDN w:val="0"/>
        <w:adjustRightInd w:val="0"/>
        <w:spacing w:after="0" w:line="240" w:lineRule="auto"/>
        <w:jc w:val="both"/>
        <w:rPr>
          <w:rFonts w:ascii="Arial" w:eastAsia="Times New Roman" w:hAnsi="Arial" w:cs="Arial"/>
          <w:color w:val="000000"/>
          <w:sz w:val="24"/>
          <w:szCs w:val="24"/>
          <w:lang w:eastAsia="en-IE"/>
        </w:rPr>
      </w:pPr>
      <w:r w:rsidRPr="006315A2">
        <w:rPr>
          <w:rFonts w:ascii="Arial" w:eastAsia="Times New Roman" w:hAnsi="Arial" w:cs="Arial"/>
          <w:b/>
          <w:bCs/>
          <w:color w:val="000000"/>
          <w:sz w:val="24"/>
          <w:szCs w:val="24"/>
          <w:lang w:eastAsia="en-IE"/>
        </w:rPr>
        <w:t>Propose</w:t>
      </w:r>
      <w:r w:rsidR="00806EF8" w:rsidRPr="006315A2">
        <w:rPr>
          <w:rFonts w:ascii="Arial" w:eastAsia="Times New Roman" w:hAnsi="Arial" w:cs="Arial"/>
          <w:b/>
          <w:bCs/>
          <w:color w:val="000000"/>
          <w:sz w:val="24"/>
          <w:szCs w:val="24"/>
          <w:lang w:eastAsia="en-IE"/>
        </w:rPr>
        <w:t>d</w:t>
      </w:r>
      <w:r w:rsidR="007618A6" w:rsidRPr="006315A2">
        <w:rPr>
          <w:rFonts w:ascii="Arial" w:eastAsia="Times New Roman" w:hAnsi="Arial" w:cs="Arial"/>
          <w:color w:val="000000"/>
          <w:sz w:val="24"/>
          <w:szCs w:val="24"/>
          <w:lang w:eastAsia="en-IE"/>
        </w:rPr>
        <w:t xml:space="preserve">: </w:t>
      </w:r>
      <w:r w:rsidR="00723003">
        <w:rPr>
          <w:rFonts w:ascii="Arial" w:eastAsia="Times New Roman" w:hAnsi="Arial" w:cs="Arial"/>
          <w:color w:val="000000"/>
          <w:sz w:val="24"/>
          <w:szCs w:val="24"/>
          <w:lang w:eastAsia="en-IE"/>
        </w:rPr>
        <w:t>Cllr. Martina O’ Connor</w:t>
      </w:r>
    </w:p>
    <w:p w14:paraId="102498A6" w14:textId="39D16D11" w:rsidR="00360074" w:rsidRDefault="007618A6" w:rsidP="00806EF8">
      <w:pPr>
        <w:autoSpaceDE w:val="0"/>
        <w:autoSpaceDN w:val="0"/>
        <w:adjustRightInd w:val="0"/>
        <w:spacing w:after="0" w:line="240" w:lineRule="auto"/>
        <w:jc w:val="both"/>
        <w:rPr>
          <w:rFonts w:ascii="Arial" w:eastAsia="Times New Roman" w:hAnsi="Arial" w:cs="Arial"/>
          <w:i/>
          <w:iCs/>
          <w:color w:val="000000"/>
          <w:sz w:val="24"/>
          <w:szCs w:val="24"/>
          <w:lang w:eastAsia="en-IE"/>
        </w:rPr>
      </w:pPr>
      <w:r w:rsidRPr="006315A2">
        <w:rPr>
          <w:rFonts w:ascii="Arial" w:eastAsia="Times New Roman" w:hAnsi="Arial" w:cs="Arial"/>
          <w:b/>
          <w:bCs/>
          <w:color w:val="000000"/>
          <w:sz w:val="24"/>
          <w:szCs w:val="24"/>
          <w:lang w:eastAsia="en-IE"/>
        </w:rPr>
        <w:t>Seconde</w:t>
      </w:r>
      <w:r w:rsidR="00806EF8" w:rsidRPr="006315A2">
        <w:rPr>
          <w:rFonts w:ascii="Arial" w:eastAsia="Times New Roman" w:hAnsi="Arial" w:cs="Arial"/>
          <w:b/>
          <w:bCs/>
          <w:color w:val="000000"/>
          <w:sz w:val="24"/>
          <w:szCs w:val="24"/>
          <w:lang w:eastAsia="en-IE"/>
        </w:rPr>
        <w:t>d</w:t>
      </w:r>
      <w:r w:rsidRPr="006315A2">
        <w:rPr>
          <w:rFonts w:ascii="Arial" w:eastAsia="Times New Roman" w:hAnsi="Arial" w:cs="Arial"/>
          <w:color w:val="000000"/>
          <w:sz w:val="24"/>
          <w:szCs w:val="24"/>
          <w:lang w:eastAsia="en-IE"/>
        </w:rPr>
        <w:t>:</w:t>
      </w:r>
      <w:r>
        <w:rPr>
          <w:rFonts w:ascii="Arial" w:eastAsia="Times New Roman" w:hAnsi="Arial" w:cs="Arial"/>
          <w:i/>
          <w:iCs/>
          <w:color w:val="000000"/>
          <w:sz w:val="24"/>
          <w:szCs w:val="24"/>
          <w:lang w:eastAsia="en-IE"/>
        </w:rPr>
        <w:t xml:space="preserve"> </w:t>
      </w:r>
      <w:r w:rsidR="00723003">
        <w:rPr>
          <w:rFonts w:ascii="Arial" w:eastAsia="Times New Roman" w:hAnsi="Arial" w:cs="Arial"/>
          <w:color w:val="000000"/>
          <w:sz w:val="24"/>
          <w:szCs w:val="24"/>
          <w:lang w:eastAsia="en-IE"/>
        </w:rPr>
        <w:t xml:space="preserve">Ms. Valerie Kelly </w:t>
      </w:r>
      <w:r>
        <w:rPr>
          <w:rFonts w:ascii="Arial" w:eastAsia="Times New Roman" w:hAnsi="Arial" w:cs="Arial"/>
          <w:i/>
          <w:iCs/>
          <w:color w:val="000000"/>
          <w:sz w:val="24"/>
          <w:szCs w:val="24"/>
          <w:lang w:eastAsia="en-IE"/>
        </w:rPr>
        <w:t xml:space="preserve"> </w:t>
      </w:r>
    </w:p>
    <w:p w14:paraId="35A0979F" w14:textId="0A3D5ED9" w:rsidR="00243296" w:rsidRPr="006315A2" w:rsidRDefault="00243296" w:rsidP="00806EF8">
      <w:pPr>
        <w:autoSpaceDE w:val="0"/>
        <w:autoSpaceDN w:val="0"/>
        <w:adjustRightInd w:val="0"/>
        <w:spacing w:after="0" w:line="240" w:lineRule="auto"/>
        <w:jc w:val="both"/>
        <w:rPr>
          <w:rFonts w:ascii="Arial" w:eastAsia="Times New Roman" w:hAnsi="Arial" w:cs="Arial"/>
          <w:color w:val="000000"/>
          <w:sz w:val="24"/>
          <w:szCs w:val="24"/>
          <w:lang w:eastAsia="en-IE"/>
        </w:rPr>
      </w:pPr>
      <w:r w:rsidRPr="006315A2">
        <w:rPr>
          <w:rFonts w:ascii="Arial" w:eastAsia="Times New Roman" w:hAnsi="Arial" w:cs="Arial"/>
          <w:color w:val="000000"/>
          <w:sz w:val="24"/>
          <w:szCs w:val="24"/>
          <w:lang w:eastAsia="en-IE"/>
        </w:rPr>
        <w:t xml:space="preserve">And agreed by </w:t>
      </w:r>
      <w:r w:rsidR="00791D9B" w:rsidRPr="006315A2">
        <w:rPr>
          <w:rFonts w:ascii="Arial" w:eastAsia="Times New Roman" w:hAnsi="Arial" w:cs="Arial"/>
          <w:color w:val="000000"/>
          <w:sz w:val="24"/>
          <w:szCs w:val="24"/>
          <w:lang w:eastAsia="en-IE"/>
        </w:rPr>
        <w:t>all</w:t>
      </w:r>
      <w:r w:rsidR="007A4C2C">
        <w:rPr>
          <w:rFonts w:ascii="Arial" w:eastAsia="Times New Roman" w:hAnsi="Arial" w:cs="Arial"/>
          <w:color w:val="000000"/>
          <w:sz w:val="24"/>
          <w:szCs w:val="24"/>
          <w:lang w:eastAsia="en-IE"/>
        </w:rPr>
        <w:t xml:space="preserve"> members. </w:t>
      </w:r>
    </w:p>
    <w:p w14:paraId="2828D1C4" w14:textId="77777777" w:rsidR="004D1267" w:rsidRPr="004D1267" w:rsidRDefault="004D1267" w:rsidP="00BF4D9C">
      <w:pPr>
        <w:suppressAutoHyphens/>
        <w:spacing w:after="0" w:line="240" w:lineRule="auto"/>
        <w:ind w:left="720"/>
        <w:jc w:val="both"/>
        <w:rPr>
          <w:rFonts w:ascii="Arial" w:eastAsia="Times New Roman" w:hAnsi="Arial" w:cs="Arial"/>
          <w:i/>
          <w:iCs/>
          <w:color w:val="000000"/>
          <w:sz w:val="24"/>
          <w:szCs w:val="24"/>
          <w:lang w:eastAsia="en-IE"/>
        </w:rPr>
      </w:pPr>
    </w:p>
    <w:p w14:paraId="4450F91D" w14:textId="77777777" w:rsidR="00EB6A1C" w:rsidRDefault="00EB6A1C" w:rsidP="000A5388">
      <w:pPr>
        <w:suppressAutoHyphens/>
        <w:spacing w:after="0" w:line="240" w:lineRule="auto"/>
        <w:jc w:val="both"/>
        <w:rPr>
          <w:rFonts w:ascii="Arial" w:eastAsia="Times New Roman" w:hAnsi="Arial" w:cs="Arial"/>
          <w:color w:val="000000"/>
          <w:sz w:val="24"/>
          <w:szCs w:val="24"/>
          <w:lang w:eastAsia="en-IE"/>
        </w:rPr>
      </w:pPr>
    </w:p>
    <w:p w14:paraId="1E8C939F"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588186D8"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49FD24C8"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2E62CE76"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0CB75BD4" w14:textId="37D04FAD" w:rsidR="00E279C6" w:rsidRPr="004D1065" w:rsidRDefault="00E279C6" w:rsidP="00E279C6">
      <w:pPr>
        <w:pStyle w:val="ListParagraph"/>
        <w:numPr>
          <w:ilvl w:val="0"/>
          <w:numId w:val="1"/>
        </w:numPr>
        <w:suppressAutoHyphens/>
        <w:spacing w:after="0" w:line="240" w:lineRule="auto"/>
        <w:jc w:val="both"/>
        <w:rPr>
          <w:rFonts w:ascii="Arial" w:eastAsia="Times New Roman" w:hAnsi="Arial" w:cs="Arial"/>
          <w:b/>
          <w:bCs/>
          <w:color w:val="000000"/>
          <w:sz w:val="24"/>
          <w:szCs w:val="24"/>
          <w:lang w:eastAsia="en-IE"/>
        </w:rPr>
      </w:pPr>
      <w:r w:rsidRPr="004D1065">
        <w:rPr>
          <w:rFonts w:ascii="Arial" w:eastAsia="Times New Roman" w:hAnsi="Arial" w:cs="Arial"/>
          <w:b/>
          <w:bCs/>
          <w:color w:val="000000"/>
          <w:sz w:val="24"/>
          <w:szCs w:val="24"/>
          <w:lang w:eastAsia="en-IE"/>
        </w:rPr>
        <w:t>Galway City Local Economic and Community Plan</w:t>
      </w:r>
      <w:r w:rsidR="00D730C2">
        <w:rPr>
          <w:rFonts w:ascii="Arial" w:eastAsia="Times New Roman" w:hAnsi="Arial" w:cs="Arial"/>
          <w:b/>
          <w:bCs/>
          <w:color w:val="000000"/>
          <w:sz w:val="24"/>
          <w:szCs w:val="24"/>
          <w:lang w:eastAsia="en-IE"/>
        </w:rPr>
        <w:t xml:space="preserve"> </w:t>
      </w:r>
      <w:r w:rsidRPr="004D1065">
        <w:rPr>
          <w:rFonts w:ascii="Arial" w:eastAsia="Times New Roman" w:hAnsi="Arial" w:cs="Arial"/>
          <w:b/>
          <w:bCs/>
          <w:color w:val="000000"/>
          <w:sz w:val="24"/>
          <w:szCs w:val="24"/>
          <w:lang w:eastAsia="en-IE"/>
        </w:rPr>
        <w:t>(LECP)</w:t>
      </w:r>
    </w:p>
    <w:p w14:paraId="512BD63E"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7C826B7D" w14:textId="14AD2361" w:rsidR="00E279C6" w:rsidRPr="00D730C2" w:rsidRDefault="004D1065" w:rsidP="004D1065">
      <w:pPr>
        <w:pStyle w:val="ListParagraph"/>
        <w:numPr>
          <w:ilvl w:val="0"/>
          <w:numId w:val="21"/>
        </w:numPr>
        <w:suppressAutoHyphens/>
        <w:spacing w:after="0" w:line="240" w:lineRule="auto"/>
        <w:jc w:val="both"/>
        <w:rPr>
          <w:rFonts w:ascii="Arial" w:eastAsia="Times New Roman" w:hAnsi="Arial" w:cs="Arial"/>
          <w:b/>
          <w:bCs/>
          <w:color w:val="000000"/>
          <w:sz w:val="24"/>
          <w:szCs w:val="24"/>
          <w:lang w:eastAsia="en-IE"/>
        </w:rPr>
      </w:pPr>
      <w:r w:rsidRPr="00D730C2">
        <w:rPr>
          <w:rFonts w:ascii="Arial" w:eastAsia="Times New Roman" w:hAnsi="Arial" w:cs="Arial"/>
          <w:b/>
          <w:bCs/>
          <w:color w:val="000000"/>
          <w:sz w:val="24"/>
          <w:szCs w:val="24"/>
          <w:lang w:eastAsia="en-IE"/>
        </w:rPr>
        <w:t>Draft Framework Plan 202</w:t>
      </w:r>
      <w:r w:rsidR="00415234" w:rsidRPr="00D730C2">
        <w:rPr>
          <w:rFonts w:ascii="Arial" w:eastAsia="Times New Roman" w:hAnsi="Arial" w:cs="Arial"/>
          <w:b/>
          <w:bCs/>
          <w:color w:val="000000"/>
          <w:sz w:val="24"/>
          <w:szCs w:val="24"/>
          <w:lang w:eastAsia="en-IE"/>
        </w:rPr>
        <w:t>4</w:t>
      </w:r>
      <w:r w:rsidRPr="00D730C2">
        <w:rPr>
          <w:rFonts w:ascii="Arial" w:eastAsia="Times New Roman" w:hAnsi="Arial" w:cs="Arial"/>
          <w:b/>
          <w:bCs/>
          <w:color w:val="000000"/>
          <w:sz w:val="24"/>
          <w:szCs w:val="24"/>
          <w:lang w:eastAsia="en-IE"/>
        </w:rPr>
        <w:t xml:space="preserve"> – 2029 </w:t>
      </w:r>
    </w:p>
    <w:p w14:paraId="0D98765A"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170713BE" w14:textId="4A2F33DB" w:rsidR="00213394" w:rsidRDefault="00213394"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531EAB">
        <w:rPr>
          <w:rFonts w:ascii="Arial" w:eastAsia="Times New Roman" w:hAnsi="Arial" w:cs="Arial"/>
          <w:color w:val="000000"/>
          <w:sz w:val="24"/>
          <w:szCs w:val="24"/>
          <w:lang w:eastAsia="en-IE"/>
        </w:rPr>
        <w:t xml:space="preserve">Harvey welcomed Mr. Dermot Mahon to provide </w:t>
      </w:r>
      <w:r w:rsidR="00415234">
        <w:rPr>
          <w:rFonts w:ascii="Arial" w:eastAsia="Times New Roman" w:hAnsi="Arial" w:cs="Arial"/>
          <w:color w:val="000000"/>
          <w:sz w:val="24"/>
          <w:szCs w:val="24"/>
          <w:lang w:eastAsia="en-IE"/>
        </w:rPr>
        <w:t>an overview and outline of the content</w:t>
      </w:r>
      <w:r w:rsidR="00531EAB">
        <w:rPr>
          <w:rFonts w:ascii="Arial" w:eastAsia="Times New Roman" w:hAnsi="Arial" w:cs="Arial"/>
          <w:color w:val="000000"/>
          <w:sz w:val="24"/>
          <w:szCs w:val="24"/>
          <w:lang w:eastAsia="en-IE"/>
        </w:rPr>
        <w:t xml:space="preserve"> o</w:t>
      </w:r>
      <w:r w:rsidR="00415234">
        <w:rPr>
          <w:rFonts w:ascii="Arial" w:eastAsia="Times New Roman" w:hAnsi="Arial" w:cs="Arial"/>
          <w:color w:val="000000"/>
          <w:sz w:val="24"/>
          <w:szCs w:val="24"/>
          <w:lang w:eastAsia="en-IE"/>
        </w:rPr>
        <w:t>f</w:t>
      </w:r>
      <w:r w:rsidR="00531EAB">
        <w:rPr>
          <w:rFonts w:ascii="Arial" w:eastAsia="Times New Roman" w:hAnsi="Arial" w:cs="Arial"/>
          <w:color w:val="000000"/>
          <w:sz w:val="24"/>
          <w:szCs w:val="24"/>
          <w:lang w:eastAsia="en-IE"/>
        </w:rPr>
        <w:t xml:space="preserve"> the </w:t>
      </w:r>
      <w:r w:rsidR="00415234">
        <w:rPr>
          <w:rFonts w:ascii="Arial" w:eastAsia="Times New Roman" w:hAnsi="Arial" w:cs="Arial"/>
          <w:color w:val="000000"/>
          <w:sz w:val="24"/>
          <w:szCs w:val="24"/>
          <w:lang w:eastAsia="en-IE"/>
        </w:rPr>
        <w:t xml:space="preserve">draft </w:t>
      </w:r>
      <w:r w:rsidR="00531EAB">
        <w:rPr>
          <w:rFonts w:ascii="Arial" w:eastAsia="Times New Roman" w:hAnsi="Arial" w:cs="Arial"/>
          <w:color w:val="000000"/>
          <w:sz w:val="24"/>
          <w:szCs w:val="24"/>
          <w:lang w:eastAsia="en-IE"/>
        </w:rPr>
        <w:t>LECP Framework Plan</w:t>
      </w:r>
      <w:r>
        <w:rPr>
          <w:rFonts w:ascii="Arial" w:eastAsia="Times New Roman" w:hAnsi="Arial" w:cs="Arial"/>
          <w:color w:val="000000"/>
          <w:sz w:val="24"/>
          <w:szCs w:val="24"/>
          <w:lang w:eastAsia="en-IE"/>
        </w:rPr>
        <w:t xml:space="preserve"> 2024 - 2029</w:t>
      </w:r>
      <w:r w:rsidR="00531EAB">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Mr. Mahon </w:t>
      </w:r>
      <w:r w:rsidR="00663B28">
        <w:rPr>
          <w:rFonts w:ascii="Arial" w:eastAsia="Times New Roman" w:hAnsi="Arial" w:cs="Arial"/>
          <w:color w:val="000000"/>
          <w:sz w:val="24"/>
          <w:szCs w:val="24"/>
          <w:lang w:eastAsia="en-IE"/>
        </w:rPr>
        <w:t xml:space="preserve">noted that two </w:t>
      </w:r>
      <w:r>
        <w:rPr>
          <w:rFonts w:ascii="Arial" w:eastAsia="Times New Roman" w:hAnsi="Arial" w:cs="Arial"/>
          <w:color w:val="000000"/>
          <w:sz w:val="24"/>
          <w:szCs w:val="24"/>
          <w:lang w:eastAsia="en-IE"/>
        </w:rPr>
        <w:t xml:space="preserve">draft </w:t>
      </w:r>
      <w:r w:rsidR="00663B28">
        <w:rPr>
          <w:rFonts w:ascii="Arial" w:eastAsia="Times New Roman" w:hAnsi="Arial" w:cs="Arial"/>
          <w:color w:val="000000"/>
          <w:sz w:val="24"/>
          <w:szCs w:val="24"/>
          <w:lang w:eastAsia="en-IE"/>
        </w:rPr>
        <w:t>documents were circulated in advance of the meeting</w:t>
      </w:r>
      <w:r>
        <w:rPr>
          <w:rFonts w:ascii="Arial" w:eastAsia="Times New Roman" w:hAnsi="Arial" w:cs="Arial"/>
          <w:color w:val="000000"/>
          <w:sz w:val="24"/>
          <w:szCs w:val="24"/>
          <w:lang w:eastAsia="en-IE"/>
        </w:rPr>
        <w:t>, the Framework Plan 2024 – 20</w:t>
      </w:r>
      <w:r w:rsidR="00D730C2">
        <w:rPr>
          <w:rFonts w:ascii="Arial" w:eastAsia="Times New Roman" w:hAnsi="Arial" w:cs="Arial"/>
          <w:color w:val="000000"/>
          <w:sz w:val="24"/>
          <w:szCs w:val="24"/>
          <w:lang w:eastAsia="en-IE"/>
        </w:rPr>
        <w:t>2</w:t>
      </w:r>
      <w:r>
        <w:rPr>
          <w:rFonts w:ascii="Arial" w:eastAsia="Times New Roman" w:hAnsi="Arial" w:cs="Arial"/>
          <w:color w:val="000000"/>
          <w:sz w:val="24"/>
          <w:szCs w:val="24"/>
          <w:lang w:eastAsia="en-IE"/>
        </w:rPr>
        <w:t>9 and Implementation Plan 2024 - 202</w:t>
      </w:r>
      <w:r w:rsidR="00D730C2">
        <w:rPr>
          <w:rFonts w:ascii="Arial" w:eastAsia="Times New Roman" w:hAnsi="Arial" w:cs="Arial"/>
          <w:color w:val="000000"/>
          <w:sz w:val="24"/>
          <w:szCs w:val="24"/>
          <w:lang w:eastAsia="en-IE"/>
        </w:rPr>
        <w:t>5</w:t>
      </w:r>
      <w:r w:rsidR="003D0270">
        <w:rPr>
          <w:rFonts w:ascii="Arial" w:eastAsia="Times New Roman" w:hAnsi="Arial" w:cs="Arial"/>
          <w:color w:val="000000"/>
          <w:sz w:val="24"/>
          <w:szCs w:val="24"/>
          <w:lang w:eastAsia="en-IE"/>
        </w:rPr>
        <w:t xml:space="preserve">. </w:t>
      </w:r>
    </w:p>
    <w:p w14:paraId="12E6A802" w14:textId="77777777" w:rsidR="00213394" w:rsidRDefault="00213394" w:rsidP="000A5388">
      <w:pPr>
        <w:suppressAutoHyphens/>
        <w:spacing w:after="0" w:line="240" w:lineRule="auto"/>
        <w:jc w:val="both"/>
        <w:rPr>
          <w:rFonts w:ascii="Arial" w:eastAsia="Times New Roman" w:hAnsi="Arial" w:cs="Arial"/>
          <w:color w:val="000000"/>
          <w:sz w:val="24"/>
          <w:szCs w:val="24"/>
          <w:lang w:eastAsia="en-IE"/>
        </w:rPr>
      </w:pPr>
    </w:p>
    <w:p w14:paraId="1DABD299" w14:textId="0709A1FD" w:rsidR="00E279C6" w:rsidRDefault="00213394"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Mr. Mahon</w:t>
      </w:r>
      <w:r w:rsidR="00663B28">
        <w:rPr>
          <w:rFonts w:ascii="Arial" w:eastAsia="Times New Roman" w:hAnsi="Arial" w:cs="Arial"/>
          <w:color w:val="000000"/>
          <w:sz w:val="24"/>
          <w:szCs w:val="24"/>
          <w:lang w:eastAsia="en-IE"/>
        </w:rPr>
        <w:t xml:space="preserve"> </w:t>
      </w:r>
      <w:r w:rsidR="003D0270">
        <w:rPr>
          <w:rFonts w:ascii="Arial" w:eastAsia="Times New Roman" w:hAnsi="Arial" w:cs="Arial"/>
          <w:color w:val="000000"/>
          <w:sz w:val="24"/>
          <w:szCs w:val="24"/>
          <w:lang w:eastAsia="en-IE"/>
        </w:rPr>
        <w:t xml:space="preserve">introduced the </w:t>
      </w:r>
      <w:r w:rsidR="00A353F1">
        <w:rPr>
          <w:rFonts w:ascii="Arial" w:eastAsia="Times New Roman" w:hAnsi="Arial" w:cs="Arial"/>
          <w:color w:val="000000"/>
          <w:sz w:val="24"/>
          <w:szCs w:val="24"/>
          <w:lang w:eastAsia="en-IE"/>
        </w:rPr>
        <w:t xml:space="preserve">Framework </w:t>
      </w:r>
      <w:r>
        <w:rPr>
          <w:rFonts w:ascii="Arial" w:eastAsia="Times New Roman" w:hAnsi="Arial" w:cs="Arial"/>
          <w:color w:val="000000"/>
          <w:sz w:val="24"/>
          <w:szCs w:val="24"/>
          <w:lang w:eastAsia="en-IE"/>
        </w:rPr>
        <w:t>P</w:t>
      </w:r>
      <w:r w:rsidR="003D0270">
        <w:rPr>
          <w:rFonts w:ascii="Arial" w:eastAsia="Times New Roman" w:hAnsi="Arial" w:cs="Arial"/>
          <w:color w:val="000000"/>
          <w:sz w:val="24"/>
          <w:szCs w:val="24"/>
          <w:lang w:eastAsia="en-IE"/>
        </w:rPr>
        <w:t xml:space="preserve">lan and explained the background of the LECP and the role of the LCDC to adopt the </w:t>
      </w:r>
      <w:r>
        <w:rPr>
          <w:rFonts w:ascii="Arial" w:eastAsia="Times New Roman" w:hAnsi="Arial" w:cs="Arial"/>
          <w:color w:val="000000"/>
          <w:sz w:val="24"/>
          <w:szCs w:val="24"/>
          <w:lang w:eastAsia="en-IE"/>
        </w:rPr>
        <w:t>‘</w:t>
      </w:r>
      <w:r w:rsidR="003D0270">
        <w:rPr>
          <w:rFonts w:ascii="Arial" w:eastAsia="Times New Roman" w:hAnsi="Arial" w:cs="Arial"/>
          <w:color w:val="000000"/>
          <w:sz w:val="24"/>
          <w:szCs w:val="24"/>
          <w:lang w:eastAsia="en-IE"/>
        </w:rPr>
        <w:t>community</w:t>
      </w:r>
      <w:r>
        <w:rPr>
          <w:rFonts w:ascii="Arial" w:eastAsia="Times New Roman" w:hAnsi="Arial" w:cs="Arial"/>
          <w:color w:val="000000"/>
          <w:sz w:val="24"/>
          <w:szCs w:val="24"/>
          <w:lang w:eastAsia="en-IE"/>
        </w:rPr>
        <w:t>’</w:t>
      </w:r>
      <w:r w:rsidR="003D0270">
        <w:rPr>
          <w:rFonts w:ascii="Arial" w:eastAsia="Times New Roman" w:hAnsi="Arial" w:cs="Arial"/>
          <w:color w:val="000000"/>
          <w:sz w:val="24"/>
          <w:szCs w:val="24"/>
          <w:lang w:eastAsia="en-IE"/>
        </w:rPr>
        <w:t xml:space="preserve"> element and </w:t>
      </w:r>
      <w:r>
        <w:rPr>
          <w:rFonts w:ascii="Arial" w:eastAsia="Times New Roman" w:hAnsi="Arial" w:cs="Arial"/>
          <w:color w:val="000000"/>
          <w:sz w:val="24"/>
          <w:szCs w:val="24"/>
          <w:lang w:eastAsia="en-IE"/>
        </w:rPr>
        <w:t xml:space="preserve">for </w:t>
      </w:r>
      <w:r w:rsidR="003D0270">
        <w:rPr>
          <w:rFonts w:ascii="Arial" w:eastAsia="Times New Roman" w:hAnsi="Arial" w:cs="Arial"/>
          <w:color w:val="000000"/>
          <w:sz w:val="24"/>
          <w:szCs w:val="24"/>
          <w:lang w:eastAsia="en-IE"/>
        </w:rPr>
        <w:t xml:space="preserve">the </w:t>
      </w:r>
      <w:r>
        <w:rPr>
          <w:rFonts w:ascii="Arial" w:eastAsia="Times New Roman" w:hAnsi="Arial" w:cs="Arial"/>
          <w:color w:val="000000"/>
          <w:sz w:val="24"/>
          <w:szCs w:val="24"/>
          <w:lang w:eastAsia="en-IE"/>
        </w:rPr>
        <w:t xml:space="preserve">Economic Development </w:t>
      </w:r>
      <w:r w:rsidR="003D0270">
        <w:rPr>
          <w:rFonts w:ascii="Arial" w:eastAsia="Times New Roman" w:hAnsi="Arial" w:cs="Arial"/>
          <w:color w:val="000000"/>
          <w:sz w:val="24"/>
          <w:szCs w:val="24"/>
          <w:lang w:eastAsia="en-IE"/>
        </w:rPr>
        <w:t xml:space="preserve">SPC to adopt the </w:t>
      </w:r>
      <w:r>
        <w:rPr>
          <w:rFonts w:ascii="Arial" w:eastAsia="Times New Roman" w:hAnsi="Arial" w:cs="Arial"/>
          <w:color w:val="000000"/>
          <w:sz w:val="24"/>
          <w:szCs w:val="24"/>
          <w:lang w:eastAsia="en-IE"/>
        </w:rPr>
        <w:t>‘</w:t>
      </w:r>
      <w:r w:rsidR="003D0270">
        <w:rPr>
          <w:rFonts w:ascii="Arial" w:eastAsia="Times New Roman" w:hAnsi="Arial" w:cs="Arial"/>
          <w:color w:val="000000"/>
          <w:sz w:val="24"/>
          <w:szCs w:val="24"/>
          <w:lang w:eastAsia="en-IE"/>
        </w:rPr>
        <w:t>economic</w:t>
      </w:r>
      <w:r>
        <w:rPr>
          <w:rFonts w:ascii="Arial" w:eastAsia="Times New Roman" w:hAnsi="Arial" w:cs="Arial"/>
          <w:color w:val="000000"/>
          <w:sz w:val="24"/>
          <w:szCs w:val="24"/>
          <w:lang w:eastAsia="en-IE"/>
        </w:rPr>
        <w:t>’</w:t>
      </w:r>
      <w:r w:rsidR="003D0270">
        <w:rPr>
          <w:rFonts w:ascii="Arial" w:eastAsia="Times New Roman" w:hAnsi="Arial" w:cs="Arial"/>
          <w:color w:val="000000"/>
          <w:sz w:val="24"/>
          <w:szCs w:val="24"/>
          <w:lang w:eastAsia="en-IE"/>
        </w:rPr>
        <w:t xml:space="preserve"> element. Once the</w:t>
      </w:r>
      <w:r w:rsidR="00A353F1">
        <w:rPr>
          <w:rFonts w:ascii="Arial" w:eastAsia="Times New Roman" w:hAnsi="Arial" w:cs="Arial"/>
          <w:color w:val="000000"/>
          <w:sz w:val="24"/>
          <w:szCs w:val="24"/>
          <w:lang w:eastAsia="en-IE"/>
        </w:rPr>
        <w:t xml:space="preserve"> </w:t>
      </w:r>
      <w:r w:rsidR="003D0270">
        <w:rPr>
          <w:rFonts w:ascii="Arial" w:eastAsia="Times New Roman" w:hAnsi="Arial" w:cs="Arial"/>
          <w:color w:val="000000"/>
          <w:sz w:val="24"/>
          <w:szCs w:val="24"/>
          <w:lang w:eastAsia="en-IE"/>
        </w:rPr>
        <w:t xml:space="preserve">documents receive approval, they will be brought forward to the </w:t>
      </w:r>
      <w:r>
        <w:rPr>
          <w:rFonts w:ascii="Arial" w:eastAsia="Times New Roman" w:hAnsi="Arial" w:cs="Arial"/>
          <w:color w:val="000000"/>
          <w:sz w:val="24"/>
          <w:szCs w:val="24"/>
          <w:lang w:eastAsia="en-IE"/>
        </w:rPr>
        <w:t>C</w:t>
      </w:r>
      <w:r w:rsidR="003D0270">
        <w:rPr>
          <w:rFonts w:ascii="Arial" w:eastAsia="Times New Roman" w:hAnsi="Arial" w:cs="Arial"/>
          <w:color w:val="000000"/>
          <w:sz w:val="24"/>
          <w:szCs w:val="24"/>
          <w:lang w:eastAsia="en-IE"/>
        </w:rPr>
        <w:t>ouncil meeting in January 2024</w:t>
      </w:r>
      <w:r>
        <w:rPr>
          <w:rFonts w:ascii="Arial" w:eastAsia="Times New Roman" w:hAnsi="Arial" w:cs="Arial"/>
          <w:color w:val="000000"/>
          <w:sz w:val="24"/>
          <w:szCs w:val="24"/>
          <w:lang w:eastAsia="en-IE"/>
        </w:rPr>
        <w:t xml:space="preserve"> for full Council consideration and adoption</w:t>
      </w:r>
      <w:r w:rsidR="003D0270">
        <w:rPr>
          <w:rFonts w:ascii="Arial" w:eastAsia="Times New Roman" w:hAnsi="Arial" w:cs="Arial"/>
          <w:color w:val="000000"/>
          <w:sz w:val="24"/>
          <w:szCs w:val="24"/>
          <w:lang w:eastAsia="en-IE"/>
        </w:rPr>
        <w:t xml:space="preserve">. </w:t>
      </w:r>
      <w:r w:rsidR="00C47FEA">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Mr. Mahon advised</w:t>
      </w:r>
      <w:r w:rsidR="00C47FEA">
        <w:rPr>
          <w:rFonts w:ascii="Arial" w:eastAsia="Times New Roman" w:hAnsi="Arial" w:cs="Arial"/>
          <w:color w:val="000000"/>
          <w:sz w:val="24"/>
          <w:szCs w:val="24"/>
          <w:lang w:eastAsia="en-IE"/>
        </w:rPr>
        <w:t xml:space="preserve"> how each of the </w:t>
      </w:r>
      <w:r w:rsidR="007D6411">
        <w:rPr>
          <w:rFonts w:ascii="Arial" w:eastAsia="Times New Roman" w:hAnsi="Arial" w:cs="Arial"/>
          <w:color w:val="000000"/>
          <w:sz w:val="24"/>
          <w:szCs w:val="24"/>
          <w:lang w:eastAsia="en-IE"/>
        </w:rPr>
        <w:t xml:space="preserve">sections </w:t>
      </w:r>
      <w:r w:rsidR="00C47FEA">
        <w:rPr>
          <w:rFonts w:ascii="Arial" w:eastAsia="Times New Roman" w:hAnsi="Arial" w:cs="Arial"/>
          <w:color w:val="000000"/>
          <w:sz w:val="24"/>
          <w:szCs w:val="24"/>
          <w:lang w:eastAsia="en-IE"/>
        </w:rPr>
        <w:t xml:space="preserve">were </w:t>
      </w:r>
      <w:r>
        <w:rPr>
          <w:rFonts w:ascii="Arial" w:eastAsia="Times New Roman" w:hAnsi="Arial" w:cs="Arial"/>
          <w:color w:val="000000"/>
          <w:sz w:val="24"/>
          <w:szCs w:val="24"/>
          <w:lang w:eastAsia="en-IE"/>
        </w:rPr>
        <w:t>devised</w:t>
      </w:r>
      <w:r w:rsidR="00C47FEA">
        <w:rPr>
          <w:rFonts w:ascii="Arial" w:eastAsia="Times New Roman" w:hAnsi="Arial" w:cs="Arial"/>
          <w:color w:val="000000"/>
          <w:sz w:val="24"/>
          <w:szCs w:val="24"/>
          <w:lang w:eastAsia="en-IE"/>
        </w:rPr>
        <w:t xml:space="preserve"> </w:t>
      </w:r>
      <w:r w:rsidR="00A353F1">
        <w:rPr>
          <w:rFonts w:ascii="Arial" w:eastAsia="Times New Roman" w:hAnsi="Arial" w:cs="Arial"/>
          <w:color w:val="000000"/>
          <w:sz w:val="24"/>
          <w:szCs w:val="24"/>
          <w:lang w:eastAsia="en-IE"/>
        </w:rPr>
        <w:t xml:space="preserve">in line with the national guidelines </w:t>
      </w:r>
      <w:r w:rsidR="007D6411">
        <w:rPr>
          <w:rFonts w:ascii="Arial" w:eastAsia="Times New Roman" w:hAnsi="Arial" w:cs="Arial"/>
          <w:color w:val="000000"/>
          <w:sz w:val="24"/>
          <w:szCs w:val="24"/>
          <w:lang w:eastAsia="en-IE"/>
        </w:rPr>
        <w:t xml:space="preserve">and that the public consultation raised </w:t>
      </w:r>
      <w:r>
        <w:rPr>
          <w:rFonts w:ascii="Arial" w:eastAsia="Times New Roman" w:hAnsi="Arial" w:cs="Arial"/>
          <w:color w:val="000000"/>
          <w:sz w:val="24"/>
          <w:szCs w:val="24"/>
          <w:lang w:eastAsia="en-IE"/>
        </w:rPr>
        <w:t>a number of</w:t>
      </w:r>
      <w:r w:rsidR="007D6411">
        <w:rPr>
          <w:rFonts w:ascii="Arial" w:eastAsia="Times New Roman" w:hAnsi="Arial" w:cs="Arial"/>
          <w:color w:val="000000"/>
          <w:sz w:val="24"/>
          <w:szCs w:val="24"/>
          <w:lang w:eastAsia="en-IE"/>
        </w:rPr>
        <w:t xml:space="preserve"> issues o</w:t>
      </w:r>
      <w:r>
        <w:rPr>
          <w:rFonts w:ascii="Arial" w:eastAsia="Times New Roman" w:hAnsi="Arial" w:cs="Arial"/>
          <w:color w:val="000000"/>
          <w:sz w:val="24"/>
          <w:szCs w:val="24"/>
          <w:lang w:eastAsia="en-IE"/>
        </w:rPr>
        <w:t>n</w:t>
      </w:r>
      <w:r w:rsidR="007D6411">
        <w:rPr>
          <w:rFonts w:ascii="Arial" w:eastAsia="Times New Roman" w:hAnsi="Arial" w:cs="Arial"/>
          <w:color w:val="000000"/>
          <w:sz w:val="24"/>
          <w:szCs w:val="24"/>
          <w:lang w:eastAsia="en-IE"/>
        </w:rPr>
        <w:t xml:space="preserve"> which </w:t>
      </w:r>
      <w:r w:rsidR="00415234">
        <w:rPr>
          <w:rFonts w:ascii="Arial" w:eastAsia="Times New Roman" w:hAnsi="Arial" w:cs="Arial"/>
          <w:color w:val="000000"/>
          <w:sz w:val="24"/>
          <w:szCs w:val="24"/>
          <w:lang w:eastAsia="en-IE"/>
        </w:rPr>
        <w:t xml:space="preserve">objectives and </w:t>
      </w:r>
      <w:r w:rsidR="007D6411">
        <w:rPr>
          <w:rFonts w:ascii="Arial" w:eastAsia="Times New Roman" w:hAnsi="Arial" w:cs="Arial"/>
          <w:color w:val="000000"/>
          <w:sz w:val="24"/>
          <w:szCs w:val="24"/>
          <w:lang w:eastAsia="en-IE"/>
        </w:rPr>
        <w:t xml:space="preserve">actions were </w:t>
      </w:r>
      <w:r w:rsidR="00A353F1">
        <w:rPr>
          <w:rFonts w:ascii="Arial" w:eastAsia="Times New Roman" w:hAnsi="Arial" w:cs="Arial"/>
          <w:color w:val="000000"/>
          <w:sz w:val="24"/>
          <w:szCs w:val="24"/>
          <w:lang w:eastAsia="en-IE"/>
        </w:rPr>
        <w:t>included</w:t>
      </w:r>
      <w:r w:rsidR="00415234">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 </w:t>
      </w:r>
    </w:p>
    <w:p w14:paraId="2BFEC94B"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1D952440" w14:textId="5C8304FF" w:rsidR="00E279C6" w:rsidRDefault="00213394"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Mr. Mahon </w:t>
      </w:r>
      <w:r w:rsidR="007D6411">
        <w:rPr>
          <w:rFonts w:ascii="Arial" w:eastAsia="Times New Roman" w:hAnsi="Arial" w:cs="Arial"/>
          <w:color w:val="000000"/>
          <w:sz w:val="24"/>
          <w:szCs w:val="24"/>
          <w:lang w:eastAsia="en-IE"/>
        </w:rPr>
        <w:t xml:space="preserve">concluded his update and handed back to the </w:t>
      </w:r>
      <w:r>
        <w:rPr>
          <w:rFonts w:ascii="Arial" w:eastAsia="Times New Roman" w:hAnsi="Arial" w:cs="Arial"/>
          <w:color w:val="000000"/>
          <w:sz w:val="24"/>
          <w:szCs w:val="24"/>
          <w:lang w:eastAsia="en-IE"/>
        </w:rPr>
        <w:t>C</w:t>
      </w:r>
      <w:r w:rsidR="007D6411">
        <w:rPr>
          <w:rFonts w:ascii="Arial" w:eastAsia="Times New Roman" w:hAnsi="Arial" w:cs="Arial"/>
          <w:color w:val="000000"/>
          <w:sz w:val="24"/>
          <w:szCs w:val="24"/>
          <w:lang w:eastAsia="en-IE"/>
        </w:rPr>
        <w:t xml:space="preserve">hair who then opened it up for discussion. </w:t>
      </w:r>
      <w:r>
        <w:rPr>
          <w:rFonts w:ascii="Arial" w:eastAsia="Times New Roman" w:hAnsi="Arial" w:cs="Arial"/>
          <w:color w:val="000000"/>
          <w:sz w:val="24"/>
          <w:szCs w:val="24"/>
          <w:lang w:eastAsia="en-IE"/>
        </w:rPr>
        <w:t>Ms. Harvey</w:t>
      </w:r>
      <w:r w:rsidR="007D6411">
        <w:rPr>
          <w:rFonts w:ascii="Arial" w:eastAsia="Times New Roman" w:hAnsi="Arial" w:cs="Arial"/>
          <w:color w:val="000000"/>
          <w:sz w:val="24"/>
          <w:szCs w:val="24"/>
          <w:lang w:eastAsia="en-IE"/>
        </w:rPr>
        <w:t xml:space="preserve"> added </w:t>
      </w:r>
      <w:r>
        <w:rPr>
          <w:rFonts w:ascii="Arial" w:eastAsia="Times New Roman" w:hAnsi="Arial" w:cs="Arial"/>
          <w:color w:val="000000"/>
          <w:sz w:val="24"/>
          <w:szCs w:val="24"/>
          <w:lang w:eastAsia="en-IE"/>
        </w:rPr>
        <w:t xml:space="preserve">that </w:t>
      </w:r>
      <w:r w:rsidR="007D6411">
        <w:rPr>
          <w:rFonts w:ascii="Arial" w:eastAsia="Times New Roman" w:hAnsi="Arial" w:cs="Arial"/>
          <w:color w:val="000000"/>
          <w:sz w:val="24"/>
          <w:szCs w:val="24"/>
          <w:lang w:eastAsia="en-IE"/>
        </w:rPr>
        <w:t>it is a very comprehensive document</w:t>
      </w:r>
      <w:r w:rsidR="00415234">
        <w:rPr>
          <w:rFonts w:ascii="Arial" w:eastAsia="Times New Roman" w:hAnsi="Arial" w:cs="Arial"/>
          <w:color w:val="000000"/>
          <w:sz w:val="24"/>
          <w:szCs w:val="24"/>
          <w:lang w:eastAsia="en-IE"/>
        </w:rPr>
        <w:t xml:space="preserve"> overall</w:t>
      </w:r>
      <w:r w:rsidR="007D6411">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Mr. Mahon noted </w:t>
      </w:r>
      <w:r w:rsidR="007D6411">
        <w:rPr>
          <w:rFonts w:ascii="Arial" w:eastAsia="Times New Roman" w:hAnsi="Arial" w:cs="Arial"/>
          <w:color w:val="000000"/>
          <w:sz w:val="24"/>
          <w:szCs w:val="24"/>
          <w:lang w:eastAsia="en-IE"/>
        </w:rPr>
        <w:t xml:space="preserve">that this is currently the first draft, and the final draft </w:t>
      </w:r>
      <w:r>
        <w:rPr>
          <w:rFonts w:ascii="Arial" w:eastAsia="Times New Roman" w:hAnsi="Arial" w:cs="Arial"/>
          <w:color w:val="000000"/>
          <w:sz w:val="24"/>
          <w:szCs w:val="24"/>
          <w:lang w:eastAsia="en-IE"/>
        </w:rPr>
        <w:t>will be presented</w:t>
      </w:r>
      <w:r w:rsidR="007D6411">
        <w:rPr>
          <w:rFonts w:ascii="Arial" w:eastAsia="Times New Roman" w:hAnsi="Arial" w:cs="Arial"/>
          <w:color w:val="000000"/>
          <w:sz w:val="24"/>
          <w:szCs w:val="24"/>
          <w:lang w:eastAsia="en-IE"/>
        </w:rPr>
        <w:t xml:space="preserve"> in December</w:t>
      </w:r>
      <w:r w:rsidR="00A353F1">
        <w:rPr>
          <w:rFonts w:ascii="Arial" w:eastAsia="Times New Roman" w:hAnsi="Arial" w:cs="Arial"/>
          <w:color w:val="000000"/>
          <w:sz w:val="24"/>
          <w:szCs w:val="24"/>
          <w:lang w:eastAsia="en-IE"/>
        </w:rPr>
        <w:t xml:space="preserve"> subject to any amendments.</w:t>
      </w:r>
      <w:r w:rsidR="007D6411">
        <w:rPr>
          <w:rFonts w:ascii="Arial" w:eastAsia="Times New Roman" w:hAnsi="Arial" w:cs="Arial"/>
          <w:color w:val="000000"/>
          <w:sz w:val="24"/>
          <w:szCs w:val="24"/>
          <w:lang w:eastAsia="en-IE"/>
        </w:rPr>
        <w:t xml:space="preserve"> He also </w:t>
      </w:r>
      <w:r w:rsidR="00415234">
        <w:rPr>
          <w:rFonts w:ascii="Arial" w:eastAsia="Times New Roman" w:hAnsi="Arial" w:cs="Arial"/>
          <w:color w:val="000000"/>
          <w:sz w:val="24"/>
          <w:szCs w:val="24"/>
          <w:lang w:eastAsia="en-IE"/>
        </w:rPr>
        <w:t>advised</w:t>
      </w:r>
      <w:r w:rsidR="007D6411">
        <w:rPr>
          <w:rFonts w:ascii="Arial" w:eastAsia="Times New Roman" w:hAnsi="Arial" w:cs="Arial"/>
          <w:color w:val="000000"/>
          <w:sz w:val="24"/>
          <w:szCs w:val="24"/>
          <w:lang w:eastAsia="en-IE"/>
        </w:rPr>
        <w:t xml:space="preserve"> that </w:t>
      </w:r>
      <w:r w:rsidR="00415234">
        <w:rPr>
          <w:rFonts w:ascii="Arial" w:eastAsia="Times New Roman" w:hAnsi="Arial" w:cs="Arial"/>
          <w:color w:val="000000"/>
          <w:sz w:val="24"/>
          <w:szCs w:val="24"/>
          <w:lang w:eastAsia="en-IE"/>
        </w:rPr>
        <w:t>members</w:t>
      </w:r>
      <w:r w:rsidR="007D6411">
        <w:rPr>
          <w:rFonts w:ascii="Arial" w:eastAsia="Times New Roman" w:hAnsi="Arial" w:cs="Arial"/>
          <w:color w:val="000000"/>
          <w:sz w:val="24"/>
          <w:szCs w:val="24"/>
          <w:lang w:eastAsia="en-IE"/>
        </w:rPr>
        <w:t xml:space="preserve"> have </w:t>
      </w:r>
      <w:r>
        <w:rPr>
          <w:rFonts w:ascii="Arial" w:eastAsia="Times New Roman" w:hAnsi="Arial" w:cs="Arial"/>
          <w:color w:val="000000"/>
          <w:sz w:val="24"/>
          <w:szCs w:val="24"/>
          <w:lang w:eastAsia="en-IE"/>
        </w:rPr>
        <w:t>un</w:t>
      </w:r>
      <w:r w:rsidR="007D6411">
        <w:rPr>
          <w:rFonts w:ascii="Arial" w:eastAsia="Times New Roman" w:hAnsi="Arial" w:cs="Arial"/>
          <w:color w:val="000000"/>
          <w:sz w:val="24"/>
          <w:szCs w:val="24"/>
          <w:lang w:eastAsia="en-IE"/>
        </w:rPr>
        <w:t xml:space="preserve">til the end of September to raise any issues or </w:t>
      </w:r>
      <w:r w:rsidR="00415234">
        <w:rPr>
          <w:rFonts w:ascii="Arial" w:eastAsia="Times New Roman" w:hAnsi="Arial" w:cs="Arial"/>
          <w:color w:val="000000"/>
          <w:sz w:val="24"/>
          <w:szCs w:val="24"/>
          <w:lang w:eastAsia="en-IE"/>
        </w:rPr>
        <w:t xml:space="preserve">provide any </w:t>
      </w:r>
      <w:r w:rsidR="007D6411">
        <w:rPr>
          <w:rFonts w:ascii="Arial" w:eastAsia="Times New Roman" w:hAnsi="Arial" w:cs="Arial"/>
          <w:color w:val="000000"/>
          <w:sz w:val="24"/>
          <w:szCs w:val="24"/>
          <w:lang w:eastAsia="en-IE"/>
        </w:rPr>
        <w:t xml:space="preserve">additional information that needs to be added </w:t>
      </w:r>
      <w:r w:rsidR="00C91D64">
        <w:rPr>
          <w:rFonts w:ascii="Arial" w:eastAsia="Times New Roman" w:hAnsi="Arial" w:cs="Arial"/>
          <w:color w:val="000000"/>
          <w:sz w:val="24"/>
          <w:szCs w:val="24"/>
          <w:lang w:eastAsia="en-IE"/>
        </w:rPr>
        <w:t>to</w:t>
      </w:r>
      <w:r w:rsidR="007D6411">
        <w:rPr>
          <w:rFonts w:ascii="Arial" w:eastAsia="Times New Roman" w:hAnsi="Arial" w:cs="Arial"/>
          <w:color w:val="000000"/>
          <w:sz w:val="24"/>
          <w:szCs w:val="24"/>
          <w:lang w:eastAsia="en-IE"/>
        </w:rPr>
        <w:t xml:space="preserve"> the draft</w:t>
      </w:r>
      <w:r>
        <w:rPr>
          <w:rFonts w:ascii="Arial" w:eastAsia="Times New Roman" w:hAnsi="Arial" w:cs="Arial"/>
          <w:color w:val="000000"/>
          <w:sz w:val="24"/>
          <w:szCs w:val="24"/>
          <w:lang w:eastAsia="en-IE"/>
        </w:rPr>
        <w:t xml:space="preserve">. </w:t>
      </w:r>
    </w:p>
    <w:p w14:paraId="19263575" w14:textId="77777777" w:rsidR="00213394" w:rsidRDefault="00213394" w:rsidP="000A5388">
      <w:pPr>
        <w:suppressAutoHyphens/>
        <w:spacing w:after="0" w:line="240" w:lineRule="auto"/>
        <w:jc w:val="both"/>
        <w:rPr>
          <w:rFonts w:ascii="Arial" w:eastAsia="Times New Roman" w:hAnsi="Arial" w:cs="Arial"/>
          <w:color w:val="000000"/>
          <w:sz w:val="24"/>
          <w:szCs w:val="24"/>
          <w:lang w:eastAsia="en-IE"/>
        </w:rPr>
      </w:pPr>
    </w:p>
    <w:p w14:paraId="52FE20E2" w14:textId="0BC6C37A" w:rsidR="00FF055B" w:rsidRDefault="00213394"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C91D64">
        <w:rPr>
          <w:rFonts w:ascii="Arial" w:eastAsia="Times New Roman" w:hAnsi="Arial" w:cs="Arial"/>
          <w:color w:val="000000"/>
          <w:sz w:val="24"/>
          <w:szCs w:val="24"/>
          <w:lang w:eastAsia="en-IE"/>
        </w:rPr>
        <w:t xml:space="preserve">Harvey </w:t>
      </w:r>
      <w:r>
        <w:rPr>
          <w:rFonts w:ascii="Arial" w:eastAsia="Times New Roman" w:hAnsi="Arial" w:cs="Arial"/>
          <w:color w:val="000000"/>
          <w:sz w:val="24"/>
          <w:szCs w:val="24"/>
          <w:lang w:eastAsia="en-IE"/>
        </w:rPr>
        <w:t>noted</w:t>
      </w:r>
      <w:r w:rsidR="00C91D64">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that</w:t>
      </w:r>
      <w:r w:rsidR="00C91D64">
        <w:rPr>
          <w:rFonts w:ascii="Arial" w:eastAsia="Times New Roman" w:hAnsi="Arial" w:cs="Arial"/>
          <w:color w:val="000000"/>
          <w:sz w:val="24"/>
          <w:szCs w:val="24"/>
          <w:lang w:eastAsia="en-IE"/>
        </w:rPr>
        <w:t xml:space="preserve"> there </w:t>
      </w:r>
      <w:r w:rsidR="00415234">
        <w:rPr>
          <w:rFonts w:ascii="Arial" w:eastAsia="Times New Roman" w:hAnsi="Arial" w:cs="Arial"/>
          <w:color w:val="000000"/>
          <w:sz w:val="24"/>
          <w:szCs w:val="24"/>
          <w:lang w:eastAsia="en-IE"/>
        </w:rPr>
        <w:t>was not</w:t>
      </w:r>
      <w:r w:rsidR="00C91D64">
        <w:rPr>
          <w:rFonts w:ascii="Arial" w:eastAsia="Times New Roman" w:hAnsi="Arial" w:cs="Arial"/>
          <w:color w:val="000000"/>
          <w:sz w:val="24"/>
          <w:szCs w:val="24"/>
          <w:lang w:eastAsia="en-IE"/>
        </w:rPr>
        <w:t xml:space="preserve"> any mention of the Civil Society panel in the document and they could be used as an indicator</w:t>
      </w:r>
      <w:r w:rsidR="00A353F1">
        <w:rPr>
          <w:rFonts w:ascii="Arial" w:eastAsia="Times New Roman" w:hAnsi="Arial" w:cs="Arial"/>
          <w:color w:val="000000"/>
          <w:sz w:val="24"/>
          <w:szCs w:val="24"/>
          <w:lang w:eastAsia="en-IE"/>
        </w:rPr>
        <w:t xml:space="preserve"> in the future</w:t>
      </w:r>
      <w:r>
        <w:rPr>
          <w:rFonts w:ascii="Arial" w:eastAsia="Times New Roman" w:hAnsi="Arial" w:cs="Arial"/>
          <w:color w:val="000000"/>
          <w:sz w:val="24"/>
          <w:szCs w:val="24"/>
          <w:lang w:eastAsia="en-IE"/>
        </w:rPr>
        <w:t xml:space="preserve">. </w:t>
      </w:r>
      <w:r w:rsidR="00C91D64">
        <w:rPr>
          <w:rFonts w:ascii="Arial" w:eastAsia="Times New Roman" w:hAnsi="Arial" w:cs="Arial"/>
          <w:color w:val="000000"/>
          <w:sz w:val="24"/>
          <w:szCs w:val="24"/>
          <w:lang w:eastAsia="en-IE"/>
        </w:rPr>
        <w:t>Mr. B</w:t>
      </w:r>
      <w:r>
        <w:rPr>
          <w:rFonts w:ascii="Arial" w:eastAsia="Times New Roman" w:hAnsi="Arial" w:cs="Arial"/>
          <w:color w:val="000000"/>
          <w:sz w:val="24"/>
          <w:szCs w:val="24"/>
          <w:lang w:eastAsia="en-IE"/>
        </w:rPr>
        <w:t>r</w:t>
      </w:r>
      <w:r w:rsidR="00C91D64">
        <w:rPr>
          <w:rFonts w:ascii="Arial" w:eastAsia="Times New Roman" w:hAnsi="Arial" w:cs="Arial"/>
          <w:color w:val="000000"/>
          <w:sz w:val="24"/>
          <w:szCs w:val="24"/>
          <w:lang w:eastAsia="en-IE"/>
        </w:rPr>
        <w:t xml:space="preserve">ian Barrett </w:t>
      </w:r>
      <w:r>
        <w:rPr>
          <w:rFonts w:ascii="Arial" w:eastAsia="Times New Roman" w:hAnsi="Arial" w:cs="Arial"/>
          <w:color w:val="000000"/>
          <w:sz w:val="24"/>
          <w:szCs w:val="24"/>
          <w:lang w:eastAsia="en-IE"/>
        </w:rPr>
        <w:t>advised</w:t>
      </w:r>
      <w:r w:rsidR="00C91D64">
        <w:rPr>
          <w:rFonts w:ascii="Arial" w:eastAsia="Times New Roman" w:hAnsi="Arial" w:cs="Arial"/>
          <w:color w:val="000000"/>
          <w:sz w:val="24"/>
          <w:szCs w:val="24"/>
          <w:lang w:eastAsia="en-IE"/>
        </w:rPr>
        <w:t xml:space="preserve"> that the Civil Society</w:t>
      </w:r>
      <w:r>
        <w:rPr>
          <w:rFonts w:ascii="Arial" w:eastAsia="Times New Roman" w:hAnsi="Arial" w:cs="Arial"/>
          <w:color w:val="000000"/>
          <w:sz w:val="24"/>
          <w:szCs w:val="24"/>
          <w:lang w:eastAsia="en-IE"/>
        </w:rPr>
        <w:t xml:space="preserve"> Panel</w:t>
      </w:r>
      <w:r w:rsidR="00C91D64">
        <w:rPr>
          <w:rFonts w:ascii="Arial" w:eastAsia="Times New Roman" w:hAnsi="Arial" w:cs="Arial"/>
          <w:color w:val="000000"/>
          <w:sz w:val="24"/>
          <w:szCs w:val="24"/>
          <w:lang w:eastAsia="en-IE"/>
        </w:rPr>
        <w:t xml:space="preserve"> </w:t>
      </w:r>
      <w:r w:rsidR="00A353F1">
        <w:rPr>
          <w:rFonts w:ascii="Arial" w:eastAsia="Times New Roman" w:hAnsi="Arial" w:cs="Arial"/>
          <w:color w:val="000000"/>
          <w:sz w:val="24"/>
          <w:szCs w:val="24"/>
          <w:lang w:eastAsia="en-IE"/>
        </w:rPr>
        <w:t>would</w:t>
      </w:r>
      <w:r w:rsidR="00C91D64">
        <w:rPr>
          <w:rFonts w:ascii="Arial" w:eastAsia="Times New Roman" w:hAnsi="Arial" w:cs="Arial"/>
          <w:color w:val="000000"/>
          <w:sz w:val="24"/>
          <w:szCs w:val="24"/>
          <w:lang w:eastAsia="en-IE"/>
        </w:rPr>
        <w:t xml:space="preserve"> be </w:t>
      </w:r>
      <w:r>
        <w:rPr>
          <w:rFonts w:ascii="Arial" w:eastAsia="Times New Roman" w:hAnsi="Arial" w:cs="Arial"/>
          <w:color w:val="000000"/>
          <w:sz w:val="24"/>
          <w:szCs w:val="24"/>
          <w:lang w:eastAsia="en-IE"/>
        </w:rPr>
        <w:t xml:space="preserve">referenced </w:t>
      </w:r>
      <w:r w:rsidR="00C91D64">
        <w:rPr>
          <w:rFonts w:ascii="Arial" w:eastAsia="Times New Roman" w:hAnsi="Arial" w:cs="Arial"/>
          <w:color w:val="000000"/>
          <w:sz w:val="24"/>
          <w:szCs w:val="24"/>
          <w:lang w:eastAsia="en-IE"/>
        </w:rPr>
        <w:t>on page 13 under Community Engagement plan.</w:t>
      </w:r>
      <w:r w:rsidR="00D730C2">
        <w:rPr>
          <w:rFonts w:ascii="Arial" w:eastAsia="Times New Roman" w:hAnsi="Arial" w:cs="Arial"/>
          <w:color w:val="000000"/>
          <w:sz w:val="24"/>
          <w:szCs w:val="24"/>
          <w:lang w:eastAsia="en-IE"/>
        </w:rPr>
        <w:t xml:space="preserve"> </w:t>
      </w:r>
      <w:r w:rsidR="00597E5E">
        <w:rPr>
          <w:rFonts w:ascii="Arial" w:eastAsia="Times New Roman" w:hAnsi="Arial" w:cs="Arial"/>
          <w:color w:val="000000"/>
          <w:sz w:val="24"/>
          <w:szCs w:val="24"/>
          <w:lang w:eastAsia="en-IE"/>
        </w:rPr>
        <w:t xml:space="preserve">Ms. Lorraine Lally </w:t>
      </w:r>
      <w:r w:rsidR="00FF055B">
        <w:rPr>
          <w:rFonts w:ascii="Arial" w:eastAsia="Times New Roman" w:hAnsi="Arial" w:cs="Arial"/>
          <w:color w:val="000000"/>
          <w:sz w:val="24"/>
          <w:szCs w:val="24"/>
          <w:lang w:eastAsia="en-IE"/>
        </w:rPr>
        <w:t>asked</w:t>
      </w:r>
      <w:r w:rsidR="00597E5E">
        <w:rPr>
          <w:rFonts w:ascii="Arial" w:eastAsia="Times New Roman" w:hAnsi="Arial" w:cs="Arial"/>
          <w:color w:val="000000"/>
          <w:sz w:val="24"/>
          <w:szCs w:val="24"/>
          <w:lang w:eastAsia="en-IE"/>
        </w:rPr>
        <w:t xml:space="preserve"> </w:t>
      </w:r>
      <w:r w:rsidR="00FF055B">
        <w:rPr>
          <w:rFonts w:ascii="Arial" w:eastAsia="Times New Roman" w:hAnsi="Arial" w:cs="Arial"/>
          <w:color w:val="000000"/>
          <w:sz w:val="24"/>
          <w:szCs w:val="24"/>
          <w:lang w:eastAsia="en-IE"/>
        </w:rPr>
        <w:t>if the stakeholders were engaged wit</w:t>
      </w:r>
      <w:r>
        <w:rPr>
          <w:rFonts w:ascii="Arial" w:eastAsia="Times New Roman" w:hAnsi="Arial" w:cs="Arial"/>
          <w:color w:val="000000"/>
          <w:sz w:val="24"/>
          <w:szCs w:val="24"/>
          <w:lang w:eastAsia="en-IE"/>
        </w:rPr>
        <w:t>h. Mr. Mahon</w:t>
      </w:r>
      <w:r w:rsidR="00FF055B">
        <w:rPr>
          <w:rFonts w:ascii="Arial" w:eastAsia="Times New Roman" w:hAnsi="Arial" w:cs="Arial"/>
          <w:color w:val="000000"/>
          <w:sz w:val="24"/>
          <w:szCs w:val="24"/>
          <w:lang w:eastAsia="en-IE"/>
        </w:rPr>
        <w:t xml:space="preserve"> responded that </w:t>
      </w:r>
      <w:r>
        <w:rPr>
          <w:rFonts w:ascii="Arial" w:eastAsia="Times New Roman" w:hAnsi="Arial" w:cs="Arial"/>
          <w:color w:val="000000"/>
          <w:sz w:val="24"/>
          <w:szCs w:val="24"/>
          <w:lang w:eastAsia="en-IE"/>
        </w:rPr>
        <w:t>there was good engagement with stakeholders</w:t>
      </w:r>
      <w:r w:rsidR="00FF055B">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including a general public consultation </w:t>
      </w:r>
      <w:r w:rsidR="00415234">
        <w:rPr>
          <w:rFonts w:ascii="Arial" w:eastAsia="Times New Roman" w:hAnsi="Arial" w:cs="Arial"/>
          <w:color w:val="000000"/>
          <w:sz w:val="24"/>
          <w:szCs w:val="24"/>
          <w:lang w:eastAsia="en-IE"/>
        </w:rPr>
        <w:t>and more specific consultation as part of the Engagement Project managed by the GCCN.</w:t>
      </w:r>
    </w:p>
    <w:p w14:paraId="7EEE7E81" w14:textId="77777777" w:rsidR="00B65CEE" w:rsidRDefault="00B65CEE" w:rsidP="000A5388">
      <w:pPr>
        <w:suppressAutoHyphens/>
        <w:spacing w:after="0" w:line="240" w:lineRule="auto"/>
        <w:jc w:val="both"/>
        <w:rPr>
          <w:rFonts w:ascii="Arial" w:eastAsia="Times New Roman" w:hAnsi="Arial" w:cs="Arial"/>
          <w:color w:val="000000"/>
          <w:sz w:val="24"/>
          <w:szCs w:val="24"/>
          <w:lang w:eastAsia="en-IE"/>
        </w:rPr>
      </w:pPr>
    </w:p>
    <w:p w14:paraId="7FB35881" w14:textId="6C6C54CB" w:rsidR="00B65CEE" w:rsidRDefault="00B65CEE"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The draft Framework Plan was approved by the members. </w:t>
      </w:r>
    </w:p>
    <w:p w14:paraId="09D198B4"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4E426CE3" w14:textId="60E54FA8" w:rsidR="00E279C6" w:rsidRPr="004D1065" w:rsidRDefault="004D1065" w:rsidP="000A5388">
      <w:pPr>
        <w:suppressAutoHyphens/>
        <w:spacing w:after="0" w:line="240" w:lineRule="auto"/>
        <w:jc w:val="both"/>
        <w:rPr>
          <w:rFonts w:ascii="Arial" w:eastAsia="Times New Roman" w:hAnsi="Arial" w:cs="Arial"/>
          <w:b/>
          <w:bCs/>
          <w:color w:val="000000"/>
          <w:sz w:val="24"/>
          <w:szCs w:val="24"/>
          <w:lang w:eastAsia="en-IE"/>
        </w:rPr>
      </w:pPr>
      <w:r w:rsidRPr="004D1065">
        <w:rPr>
          <w:rFonts w:ascii="Arial" w:eastAsia="Times New Roman" w:hAnsi="Arial" w:cs="Arial"/>
          <w:b/>
          <w:bCs/>
          <w:color w:val="000000"/>
          <w:sz w:val="24"/>
          <w:szCs w:val="24"/>
          <w:lang w:eastAsia="en-IE"/>
        </w:rPr>
        <w:t xml:space="preserve">Proposed: </w:t>
      </w:r>
      <w:r w:rsidRPr="004D1065">
        <w:rPr>
          <w:rFonts w:ascii="Arial" w:eastAsia="Times New Roman" w:hAnsi="Arial" w:cs="Arial"/>
          <w:color w:val="000000"/>
          <w:sz w:val="24"/>
          <w:szCs w:val="24"/>
          <w:lang w:eastAsia="en-IE"/>
        </w:rPr>
        <w:t>Ms. Linda Sice Brogan</w:t>
      </w:r>
      <w:r>
        <w:rPr>
          <w:rFonts w:ascii="Arial" w:eastAsia="Times New Roman" w:hAnsi="Arial" w:cs="Arial"/>
          <w:b/>
          <w:bCs/>
          <w:color w:val="000000"/>
          <w:sz w:val="24"/>
          <w:szCs w:val="24"/>
          <w:lang w:eastAsia="en-IE"/>
        </w:rPr>
        <w:t xml:space="preserve"> </w:t>
      </w:r>
    </w:p>
    <w:p w14:paraId="5ED1276A" w14:textId="25636BBF" w:rsidR="004D1065" w:rsidRPr="004D1065" w:rsidRDefault="004D1065" w:rsidP="000A5388">
      <w:pPr>
        <w:suppressAutoHyphens/>
        <w:spacing w:after="0" w:line="240" w:lineRule="auto"/>
        <w:jc w:val="both"/>
        <w:rPr>
          <w:rFonts w:ascii="Arial" w:eastAsia="Times New Roman" w:hAnsi="Arial" w:cs="Arial"/>
          <w:b/>
          <w:bCs/>
          <w:color w:val="000000"/>
          <w:sz w:val="24"/>
          <w:szCs w:val="24"/>
          <w:lang w:eastAsia="en-IE"/>
        </w:rPr>
      </w:pPr>
      <w:r w:rsidRPr="004D1065">
        <w:rPr>
          <w:rFonts w:ascii="Arial" w:eastAsia="Times New Roman" w:hAnsi="Arial" w:cs="Arial"/>
          <w:b/>
          <w:bCs/>
          <w:color w:val="000000"/>
          <w:sz w:val="24"/>
          <w:szCs w:val="24"/>
          <w:lang w:eastAsia="en-IE"/>
        </w:rPr>
        <w:t>Seconded:</w:t>
      </w:r>
      <w:r>
        <w:rPr>
          <w:rFonts w:ascii="Arial" w:eastAsia="Times New Roman" w:hAnsi="Arial" w:cs="Arial"/>
          <w:b/>
          <w:bCs/>
          <w:color w:val="000000"/>
          <w:sz w:val="24"/>
          <w:szCs w:val="24"/>
          <w:lang w:eastAsia="en-IE"/>
        </w:rPr>
        <w:t xml:space="preserve"> </w:t>
      </w:r>
      <w:r w:rsidRPr="004D1065">
        <w:rPr>
          <w:rFonts w:ascii="Arial" w:eastAsia="Times New Roman" w:hAnsi="Arial" w:cs="Arial"/>
          <w:color w:val="000000"/>
          <w:sz w:val="24"/>
          <w:szCs w:val="24"/>
          <w:lang w:eastAsia="en-IE"/>
        </w:rPr>
        <w:t>Ms. Anne Marie Stokes</w:t>
      </w:r>
    </w:p>
    <w:p w14:paraId="0165E375" w14:textId="5CE4E493" w:rsidR="00E279C6" w:rsidRDefault="004D1065"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And agreed by all.</w:t>
      </w:r>
    </w:p>
    <w:p w14:paraId="471AD774"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7FBACCFB" w14:textId="096AFD28" w:rsidR="00E279C6" w:rsidRPr="00D730C2" w:rsidRDefault="004D1065" w:rsidP="004D1065">
      <w:pPr>
        <w:pStyle w:val="ListParagraph"/>
        <w:numPr>
          <w:ilvl w:val="0"/>
          <w:numId w:val="21"/>
        </w:numPr>
        <w:suppressAutoHyphens/>
        <w:spacing w:after="0" w:line="240" w:lineRule="auto"/>
        <w:jc w:val="both"/>
        <w:rPr>
          <w:rFonts w:ascii="Arial" w:eastAsia="Times New Roman" w:hAnsi="Arial" w:cs="Arial"/>
          <w:b/>
          <w:bCs/>
          <w:color w:val="000000"/>
          <w:sz w:val="24"/>
          <w:szCs w:val="24"/>
          <w:lang w:eastAsia="en-IE"/>
        </w:rPr>
      </w:pPr>
      <w:r w:rsidRPr="00D730C2">
        <w:rPr>
          <w:rFonts w:ascii="Arial" w:eastAsia="Times New Roman" w:hAnsi="Arial" w:cs="Arial"/>
          <w:b/>
          <w:bCs/>
          <w:color w:val="000000"/>
          <w:sz w:val="24"/>
          <w:szCs w:val="24"/>
          <w:lang w:eastAsia="en-IE"/>
        </w:rPr>
        <w:t xml:space="preserve">Draft Implementation Plan 2024 – 2025 </w:t>
      </w:r>
    </w:p>
    <w:p w14:paraId="66A2963E"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75646AAA" w14:textId="669F6BD8" w:rsidR="00FF055B" w:rsidRDefault="00815B13"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Mr. </w:t>
      </w:r>
      <w:r w:rsidR="00415234">
        <w:rPr>
          <w:rFonts w:ascii="Arial" w:eastAsia="Times New Roman" w:hAnsi="Arial" w:cs="Arial"/>
          <w:color w:val="000000"/>
          <w:sz w:val="24"/>
          <w:szCs w:val="24"/>
          <w:lang w:eastAsia="en-IE"/>
        </w:rPr>
        <w:t xml:space="preserve">Mahon </w:t>
      </w:r>
      <w:r w:rsidR="00FC49F0">
        <w:rPr>
          <w:rFonts w:ascii="Arial" w:eastAsia="Times New Roman" w:hAnsi="Arial" w:cs="Arial"/>
          <w:color w:val="000000"/>
          <w:sz w:val="24"/>
          <w:szCs w:val="24"/>
          <w:lang w:eastAsia="en-IE"/>
        </w:rPr>
        <w:t xml:space="preserve">introduced </w:t>
      </w:r>
      <w:r w:rsidR="00415234">
        <w:rPr>
          <w:rFonts w:ascii="Arial" w:eastAsia="Times New Roman" w:hAnsi="Arial" w:cs="Arial"/>
          <w:color w:val="000000"/>
          <w:sz w:val="24"/>
          <w:szCs w:val="24"/>
          <w:lang w:eastAsia="en-IE"/>
        </w:rPr>
        <w:t xml:space="preserve">and went through </w:t>
      </w:r>
      <w:r w:rsidR="00FC49F0">
        <w:rPr>
          <w:rFonts w:ascii="Arial" w:eastAsia="Times New Roman" w:hAnsi="Arial" w:cs="Arial"/>
          <w:color w:val="000000"/>
          <w:sz w:val="24"/>
          <w:szCs w:val="24"/>
          <w:lang w:eastAsia="en-IE"/>
        </w:rPr>
        <w:t xml:space="preserve">the draft </w:t>
      </w:r>
      <w:r w:rsidR="00415234">
        <w:rPr>
          <w:rFonts w:ascii="Arial" w:eastAsia="Times New Roman" w:hAnsi="Arial" w:cs="Arial"/>
          <w:color w:val="000000"/>
          <w:sz w:val="24"/>
          <w:szCs w:val="24"/>
          <w:lang w:eastAsia="en-IE"/>
        </w:rPr>
        <w:t>I</w:t>
      </w:r>
      <w:r w:rsidR="00FC49F0">
        <w:rPr>
          <w:rFonts w:ascii="Arial" w:eastAsia="Times New Roman" w:hAnsi="Arial" w:cs="Arial"/>
          <w:color w:val="000000"/>
          <w:sz w:val="24"/>
          <w:szCs w:val="24"/>
          <w:lang w:eastAsia="en-IE"/>
        </w:rPr>
        <w:t xml:space="preserve">mplementation </w:t>
      </w:r>
      <w:r w:rsidR="00415234">
        <w:rPr>
          <w:rFonts w:ascii="Arial" w:eastAsia="Times New Roman" w:hAnsi="Arial" w:cs="Arial"/>
          <w:color w:val="000000"/>
          <w:sz w:val="24"/>
          <w:szCs w:val="24"/>
          <w:lang w:eastAsia="en-IE"/>
        </w:rPr>
        <w:t>P</w:t>
      </w:r>
      <w:r w:rsidR="00FC49F0">
        <w:rPr>
          <w:rFonts w:ascii="Arial" w:eastAsia="Times New Roman" w:hAnsi="Arial" w:cs="Arial"/>
          <w:color w:val="000000"/>
          <w:sz w:val="24"/>
          <w:szCs w:val="24"/>
          <w:lang w:eastAsia="en-IE"/>
        </w:rPr>
        <w:t>lan</w:t>
      </w:r>
      <w:r w:rsidR="00A353F1">
        <w:rPr>
          <w:rFonts w:ascii="Arial" w:eastAsia="Times New Roman" w:hAnsi="Arial" w:cs="Arial"/>
          <w:color w:val="000000"/>
          <w:sz w:val="24"/>
          <w:szCs w:val="24"/>
          <w:lang w:eastAsia="en-IE"/>
        </w:rPr>
        <w:t xml:space="preserve"> noting the various sections</w:t>
      </w:r>
      <w:r w:rsidR="00415234">
        <w:rPr>
          <w:rFonts w:ascii="Arial" w:eastAsia="Times New Roman" w:hAnsi="Arial" w:cs="Arial"/>
          <w:color w:val="000000"/>
          <w:sz w:val="24"/>
          <w:szCs w:val="24"/>
          <w:lang w:eastAsia="en-IE"/>
        </w:rPr>
        <w:t>. H</w:t>
      </w:r>
      <w:r w:rsidR="00FC49F0">
        <w:rPr>
          <w:rFonts w:ascii="Arial" w:eastAsia="Times New Roman" w:hAnsi="Arial" w:cs="Arial"/>
          <w:color w:val="000000"/>
          <w:sz w:val="24"/>
          <w:szCs w:val="24"/>
          <w:lang w:eastAsia="en-IE"/>
        </w:rPr>
        <w:t xml:space="preserve">e </w:t>
      </w:r>
      <w:r w:rsidR="00415234">
        <w:rPr>
          <w:rFonts w:ascii="Arial" w:eastAsia="Times New Roman" w:hAnsi="Arial" w:cs="Arial"/>
          <w:color w:val="000000"/>
          <w:sz w:val="24"/>
          <w:szCs w:val="24"/>
          <w:lang w:eastAsia="en-IE"/>
        </w:rPr>
        <w:t>outlined</w:t>
      </w:r>
      <w:r w:rsidR="00FC49F0">
        <w:rPr>
          <w:rFonts w:ascii="Arial" w:eastAsia="Times New Roman" w:hAnsi="Arial" w:cs="Arial"/>
          <w:color w:val="000000"/>
          <w:sz w:val="24"/>
          <w:szCs w:val="24"/>
          <w:lang w:eastAsia="en-IE"/>
        </w:rPr>
        <w:t xml:space="preserve"> the </w:t>
      </w:r>
      <w:r w:rsidR="00415234">
        <w:rPr>
          <w:rFonts w:ascii="Arial" w:eastAsia="Times New Roman" w:hAnsi="Arial" w:cs="Arial"/>
          <w:color w:val="000000"/>
          <w:sz w:val="24"/>
          <w:szCs w:val="24"/>
          <w:lang w:eastAsia="en-IE"/>
        </w:rPr>
        <w:t xml:space="preserve">agreed </w:t>
      </w:r>
      <w:r w:rsidR="00FC49F0">
        <w:rPr>
          <w:rFonts w:ascii="Arial" w:eastAsia="Times New Roman" w:hAnsi="Arial" w:cs="Arial"/>
          <w:color w:val="000000"/>
          <w:sz w:val="24"/>
          <w:szCs w:val="24"/>
          <w:lang w:eastAsia="en-IE"/>
        </w:rPr>
        <w:t xml:space="preserve">high-level goals with each goal having </w:t>
      </w:r>
      <w:r w:rsidR="00415234">
        <w:rPr>
          <w:rFonts w:ascii="Arial" w:eastAsia="Times New Roman" w:hAnsi="Arial" w:cs="Arial"/>
          <w:color w:val="000000"/>
          <w:sz w:val="24"/>
          <w:szCs w:val="24"/>
          <w:lang w:eastAsia="en-IE"/>
        </w:rPr>
        <w:t xml:space="preserve">a number of </w:t>
      </w:r>
      <w:r w:rsidR="00FC49F0">
        <w:rPr>
          <w:rFonts w:ascii="Arial" w:eastAsia="Times New Roman" w:hAnsi="Arial" w:cs="Arial"/>
          <w:color w:val="000000"/>
          <w:sz w:val="24"/>
          <w:szCs w:val="24"/>
          <w:lang w:eastAsia="en-IE"/>
        </w:rPr>
        <w:t>objective</w:t>
      </w:r>
      <w:r w:rsidR="00415234">
        <w:rPr>
          <w:rFonts w:ascii="Arial" w:eastAsia="Times New Roman" w:hAnsi="Arial" w:cs="Arial"/>
          <w:color w:val="000000"/>
          <w:sz w:val="24"/>
          <w:szCs w:val="24"/>
          <w:lang w:eastAsia="en-IE"/>
        </w:rPr>
        <w:t>s</w:t>
      </w:r>
      <w:r w:rsidR="00FC49F0">
        <w:rPr>
          <w:rFonts w:ascii="Arial" w:eastAsia="Times New Roman" w:hAnsi="Arial" w:cs="Arial"/>
          <w:color w:val="000000"/>
          <w:sz w:val="24"/>
          <w:szCs w:val="24"/>
          <w:lang w:eastAsia="en-IE"/>
        </w:rPr>
        <w:t xml:space="preserve"> and action</w:t>
      </w:r>
      <w:r w:rsidR="00415234">
        <w:rPr>
          <w:rFonts w:ascii="Arial" w:eastAsia="Times New Roman" w:hAnsi="Arial" w:cs="Arial"/>
          <w:color w:val="000000"/>
          <w:sz w:val="24"/>
          <w:szCs w:val="24"/>
          <w:lang w:eastAsia="en-IE"/>
        </w:rPr>
        <w:t>s</w:t>
      </w:r>
      <w:r w:rsidR="00FC49F0">
        <w:rPr>
          <w:rFonts w:ascii="Arial" w:eastAsia="Times New Roman" w:hAnsi="Arial" w:cs="Arial"/>
          <w:color w:val="000000"/>
          <w:sz w:val="24"/>
          <w:szCs w:val="24"/>
          <w:lang w:eastAsia="en-IE"/>
        </w:rPr>
        <w:t xml:space="preserve">. </w:t>
      </w:r>
      <w:r w:rsidR="00415234">
        <w:rPr>
          <w:rFonts w:ascii="Arial" w:eastAsia="Times New Roman" w:hAnsi="Arial" w:cs="Arial"/>
          <w:color w:val="000000"/>
          <w:sz w:val="24"/>
          <w:szCs w:val="24"/>
          <w:lang w:eastAsia="en-IE"/>
        </w:rPr>
        <w:t>The Plan includes</w:t>
      </w:r>
      <w:r w:rsidR="00FC49F0">
        <w:rPr>
          <w:rFonts w:ascii="Arial" w:eastAsia="Times New Roman" w:hAnsi="Arial" w:cs="Arial"/>
          <w:color w:val="000000"/>
          <w:sz w:val="24"/>
          <w:szCs w:val="24"/>
          <w:lang w:eastAsia="en-IE"/>
        </w:rPr>
        <w:t xml:space="preserve"> 5 High Level Goal with 17 objectives and 61 actions. Evidence will be provided to ensure that outcomes are </w:t>
      </w:r>
      <w:r w:rsidR="00415234">
        <w:rPr>
          <w:rFonts w:ascii="Arial" w:eastAsia="Times New Roman" w:hAnsi="Arial" w:cs="Arial"/>
          <w:color w:val="000000"/>
          <w:sz w:val="24"/>
          <w:szCs w:val="24"/>
          <w:lang w:eastAsia="en-IE"/>
        </w:rPr>
        <w:t>achieved</w:t>
      </w:r>
      <w:r w:rsidR="00FC49F0">
        <w:rPr>
          <w:rFonts w:ascii="Arial" w:eastAsia="Times New Roman" w:hAnsi="Arial" w:cs="Arial"/>
          <w:color w:val="000000"/>
          <w:sz w:val="24"/>
          <w:szCs w:val="24"/>
          <w:lang w:eastAsia="en-IE"/>
        </w:rPr>
        <w:t xml:space="preserve">. </w:t>
      </w:r>
      <w:r w:rsidR="00415234">
        <w:rPr>
          <w:rFonts w:ascii="Arial" w:eastAsia="Times New Roman" w:hAnsi="Arial" w:cs="Arial"/>
          <w:color w:val="000000"/>
          <w:sz w:val="24"/>
          <w:szCs w:val="24"/>
          <w:lang w:eastAsia="en-IE"/>
        </w:rPr>
        <w:t>He advised that c.60 a</w:t>
      </w:r>
      <w:r w:rsidR="00FC49F0">
        <w:rPr>
          <w:rFonts w:ascii="Arial" w:eastAsia="Times New Roman" w:hAnsi="Arial" w:cs="Arial"/>
          <w:color w:val="000000"/>
          <w:sz w:val="24"/>
          <w:szCs w:val="24"/>
          <w:lang w:eastAsia="en-IE"/>
        </w:rPr>
        <w:t>ctions</w:t>
      </w:r>
      <w:r w:rsidR="00415234">
        <w:rPr>
          <w:rFonts w:ascii="Arial" w:eastAsia="Times New Roman" w:hAnsi="Arial" w:cs="Arial"/>
          <w:color w:val="000000"/>
          <w:sz w:val="24"/>
          <w:szCs w:val="24"/>
          <w:lang w:eastAsia="en-IE"/>
        </w:rPr>
        <w:t xml:space="preserve"> </w:t>
      </w:r>
      <w:r w:rsidR="00D730C2">
        <w:rPr>
          <w:rFonts w:ascii="Arial" w:eastAsia="Times New Roman" w:hAnsi="Arial" w:cs="Arial"/>
          <w:color w:val="000000"/>
          <w:sz w:val="24"/>
          <w:szCs w:val="24"/>
          <w:lang w:eastAsia="en-IE"/>
        </w:rPr>
        <w:t>were</w:t>
      </w:r>
      <w:r w:rsidR="00415234">
        <w:rPr>
          <w:rFonts w:ascii="Arial" w:eastAsia="Times New Roman" w:hAnsi="Arial" w:cs="Arial"/>
          <w:color w:val="000000"/>
          <w:sz w:val="24"/>
          <w:szCs w:val="24"/>
          <w:lang w:eastAsia="en-IE"/>
        </w:rPr>
        <w:t xml:space="preserve"> considered appropriate for delivery over a </w:t>
      </w:r>
      <w:r w:rsidR="00B65CEE">
        <w:rPr>
          <w:rFonts w:ascii="Arial" w:eastAsia="Times New Roman" w:hAnsi="Arial" w:cs="Arial"/>
          <w:color w:val="000000"/>
          <w:sz w:val="24"/>
          <w:szCs w:val="24"/>
          <w:lang w:eastAsia="en-IE"/>
        </w:rPr>
        <w:t>2-year</w:t>
      </w:r>
      <w:r w:rsidR="00415234">
        <w:rPr>
          <w:rFonts w:ascii="Arial" w:eastAsia="Times New Roman" w:hAnsi="Arial" w:cs="Arial"/>
          <w:color w:val="000000"/>
          <w:sz w:val="24"/>
          <w:szCs w:val="24"/>
          <w:lang w:eastAsia="en-IE"/>
        </w:rPr>
        <w:t xml:space="preserve"> period</w:t>
      </w:r>
      <w:r w:rsidR="00FC49F0">
        <w:rPr>
          <w:rFonts w:ascii="Arial" w:eastAsia="Times New Roman" w:hAnsi="Arial" w:cs="Arial"/>
          <w:color w:val="000000"/>
          <w:sz w:val="24"/>
          <w:szCs w:val="24"/>
          <w:lang w:eastAsia="en-IE"/>
        </w:rPr>
        <w:t xml:space="preserve">. </w:t>
      </w:r>
    </w:p>
    <w:p w14:paraId="12493D65" w14:textId="77777777" w:rsidR="00FF055B" w:rsidRDefault="00FF055B" w:rsidP="000A5388">
      <w:pPr>
        <w:suppressAutoHyphens/>
        <w:spacing w:after="0" w:line="240" w:lineRule="auto"/>
        <w:jc w:val="both"/>
        <w:rPr>
          <w:rFonts w:ascii="Arial" w:eastAsia="Times New Roman" w:hAnsi="Arial" w:cs="Arial"/>
          <w:color w:val="000000"/>
          <w:sz w:val="24"/>
          <w:szCs w:val="24"/>
          <w:lang w:eastAsia="en-IE"/>
        </w:rPr>
      </w:pPr>
    </w:p>
    <w:p w14:paraId="52838FC8" w14:textId="4E2D7EC5" w:rsidR="00BE2374" w:rsidRDefault="00415234"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BE2374">
        <w:rPr>
          <w:rFonts w:ascii="Arial" w:eastAsia="Times New Roman" w:hAnsi="Arial" w:cs="Arial"/>
          <w:color w:val="000000"/>
          <w:sz w:val="24"/>
          <w:szCs w:val="24"/>
          <w:lang w:eastAsia="en-IE"/>
        </w:rPr>
        <w:t xml:space="preserve">Harvey added that the document was very well put together and written. Cllr Martina O’Connor noted that its going in the right direction and added that some of the actions such as </w:t>
      </w:r>
      <w:r>
        <w:rPr>
          <w:rFonts w:ascii="Arial" w:eastAsia="Times New Roman" w:hAnsi="Arial" w:cs="Arial"/>
          <w:color w:val="000000"/>
          <w:sz w:val="24"/>
          <w:szCs w:val="24"/>
          <w:lang w:eastAsia="en-IE"/>
        </w:rPr>
        <w:t xml:space="preserve">those referencing </w:t>
      </w:r>
      <w:r w:rsidR="00BE2374">
        <w:rPr>
          <w:rFonts w:ascii="Arial" w:eastAsia="Times New Roman" w:hAnsi="Arial" w:cs="Arial"/>
          <w:color w:val="000000"/>
          <w:sz w:val="24"/>
          <w:szCs w:val="24"/>
          <w:lang w:eastAsia="en-IE"/>
        </w:rPr>
        <w:t>Youth w</w:t>
      </w:r>
      <w:r w:rsidR="000300B9">
        <w:rPr>
          <w:rFonts w:ascii="Arial" w:eastAsia="Times New Roman" w:hAnsi="Arial" w:cs="Arial"/>
          <w:color w:val="000000"/>
          <w:sz w:val="24"/>
          <w:szCs w:val="24"/>
          <w:lang w:eastAsia="en-IE"/>
        </w:rPr>
        <w:t>ere</w:t>
      </w:r>
      <w:r w:rsidR="00BE2374">
        <w:rPr>
          <w:rFonts w:ascii="Arial" w:eastAsia="Times New Roman" w:hAnsi="Arial" w:cs="Arial"/>
          <w:color w:val="000000"/>
          <w:sz w:val="24"/>
          <w:szCs w:val="24"/>
          <w:lang w:eastAsia="en-IE"/>
        </w:rPr>
        <w:t xml:space="preserve"> in the last plan</w:t>
      </w:r>
      <w:r w:rsidR="000300B9">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Mr. Mahon </w:t>
      </w:r>
      <w:r w:rsidR="000300B9">
        <w:rPr>
          <w:rFonts w:ascii="Arial" w:eastAsia="Times New Roman" w:hAnsi="Arial" w:cs="Arial"/>
          <w:color w:val="000000"/>
          <w:sz w:val="24"/>
          <w:szCs w:val="24"/>
          <w:lang w:eastAsia="en-IE"/>
        </w:rPr>
        <w:t xml:space="preserve">responded that not all actions were completed and have been carried </w:t>
      </w:r>
      <w:r>
        <w:rPr>
          <w:rFonts w:ascii="Arial" w:eastAsia="Times New Roman" w:hAnsi="Arial" w:cs="Arial"/>
          <w:color w:val="000000"/>
          <w:sz w:val="24"/>
          <w:szCs w:val="24"/>
          <w:lang w:eastAsia="en-IE"/>
        </w:rPr>
        <w:t>forward</w:t>
      </w:r>
      <w:r w:rsidR="000300B9">
        <w:rPr>
          <w:rFonts w:ascii="Arial" w:eastAsia="Times New Roman" w:hAnsi="Arial" w:cs="Arial"/>
          <w:color w:val="000000"/>
          <w:sz w:val="24"/>
          <w:szCs w:val="24"/>
          <w:lang w:eastAsia="en-IE"/>
        </w:rPr>
        <w:t xml:space="preserve"> to this </w:t>
      </w:r>
      <w:r>
        <w:rPr>
          <w:rFonts w:ascii="Arial" w:eastAsia="Times New Roman" w:hAnsi="Arial" w:cs="Arial"/>
          <w:color w:val="000000"/>
          <w:sz w:val="24"/>
          <w:szCs w:val="24"/>
          <w:lang w:eastAsia="en-IE"/>
        </w:rPr>
        <w:t>P</w:t>
      </w:r>
      <w:r w:rsidR="000300B9">
        <w:rPr>
          <w:rFonts w:ascii="Arial" w:eastAsia="Times New Roman" w:hAnsi="Arial" w:cs="Arial"/>
          <w:color w:val="000000"/>
          <w:sz w:val="24"/>
          <w:szCs w:val="24"/>
          <w:lang w:eastAsia="en-IE"/>
        </w:rPr>
        <w:t xml:space="preserve">lan. </w:t>
      </w:r>
      <w:r>
        <w:rPr>
          <w:rFonts w:ascii="Arial" w:eastAsia="Times New Roman" w:hAnsi="Arial" w:cs="Arial"/>
          <w:color w:val="000000"/>
          <w:sz w:val="24"/>
          <w:szCs w:val="24"/>
          <w:lang w:eastAsia="en-IE"/>
        </w:rPr>
        <w:t xml:space="preserve">Ms. Harvey </w:t>
      </w:r>
      <w:r w:rsidR="000300B9">
        <w:rPr>
          <w:rFonts w:ascii="Arial" w:eastAsia="Times New Roman" w:hAnsi="Arial" w:cs="Arial"/>
          <w:color w:val="000000"/>
          <w:sz w:val="24"/>
          <w:szCs w:val="24"/>
          <w:lang w:eastAsia="en-IE"/>
        </w:rPr>
        <w:t xml:space="preserve">also added the </w:t>
      </w:r>
      <w:r>
        <w:rPr>
          <w:rFonts w:ascii="Arial" w:eastAsia="Times New Roman" w:hAnsi="Arial" w:cs="Arial"/>
          <w:color w:val="000000"/>
          <w:sz w:val="24"/>
          <w:szCs w:val="24"/>
          <w:lang w:eastAsia="en-IE"/>
        </w:rPr>
        <w:t xml:space="preserve">issue of </w:t>
      </w:r>
      <w:r w:rsidR="000300B9">
        <w:rPr>
          <w:rFonts w:ascii="Arial" w:eastAsia="Times New Roman" w:hAnsi="Arial" w:cs="Arial"/>
          <w:color w:val="000000"/>
          <w:sz w:val="24"/>
          <w:szCs w:val="24"/>
          <w:lang w:eastAsia="en-IE"/>
        </w:rPr>
        <w:t xml:space="preserve">vacant homes needs to be </w:t>
      </w:r>
      <w:r w:rsidR="00757664">
        <w:rPr>
          <w:rFonts w:ascii="Arial" w:eastAsia="Times New Roman" w:hAnsi="Arial" w:cs="Arial"/>
          <w:color w:val="000000"/>
          <w:sz w:val="24"/>
          <w:szCs w:val="24"/>
          <w:lang w:eastAsia="en-IE"/>
        </w:rPr>
        <w:t>included</w:t>
      </w:r>
      <w:r w:rsidR="000300B9">
        <w:rPr>
          <w:rFonts w:ascii="Arial" w:eastAsia="Times New Roman" w:hAnsi="Arial" w:cs="Arial"/>
          <w:color w:val="000000"/>
          <w:sz w:val="24"/>
          <w:szCs w:val="24"/>
          <w:lang w:eastAsia="en-IE"/>
        </w:rPr>
        <w:t xml:space="preserve"> as well as an action for the Civil Society</w:t>
      </w:r>
      <w:r>
        <w:rPr>
          <w:rFonts w:ascii="Arial" w:eastAsia="Times New Roman" w:hAnsi="Arial" w:cs="Arial"/>
          <w:color w:val="000000"/>
          <w:sz w:val="24"/>
          <w:szCs w:val="24"/>
          <w:lang w:eastAsia="en-IE"/>
        </w:rPr>
        <w:t xml:space="preserve"> panel</w:t>
      </w:r>
      <w:r w:rsidR="000300B9">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Mr. Mahon</w:t>
      </w:r>
      <w:r w:rsidR="000300B9">
        <w:rPr>
          <w:rFonts w:ascii="Arial" w:eastAsia="Times New Roman" w:hAnsi="Arial" w:cs="Arial"/>
          <w:color w:val="000000"/>
          <w:sz w:val="24"/>
          <w:szCs w:val="24"/>
          <w:lang w:eastAsia="en-IE"/>
        </w:rPr>
        <w:t xml:space="preserve"> </w:t>
      </w:r>
      <w:r w:rsidR="00CD066C">
        <w:rPr>
          <w:rFonts w:ascii="Arial" w:eastAsia="Times New Roman" w:hAnsi="Arial" w:cs="Arial"/>
          <w:color w:val="000000"/>
          <w:sz w:val="24"/>
          <w:szCs w:val="24"/>
          <w:lang w:eastAsia="en-IE"/>
        </w:rPr>
        <w:t xml:space="preserve">noted these </w:t>
      </w:r>
      <w:r w:rsidR="00757664">
        <w:rPr>
          <w:rFonts w:ascii="Arial" w:eastAsia="Times New Roman" w:hAnsi="Arial" w:cs="Arial"/>
          <w:color w:val="000000"/>
          <w:sz w:val="24"/>
          <w:szCs w:val="24"/>
          <w:lang w:eastAsia="en-IE"/>
        </w:rPr>
        <w:t xml:space="preserve">issues and stated that </w:t>
      </w:r>
      <w:r w:rsidR="00A353F1">
        <w:rPr>
          <w:rFonts w:ascii="Arial" w:eastAsia="Times New Roman" w:hAnsi="Arial" w:cs="Arial"/>
          <w:color w:val="000000"/>
          <w:sz w:val="24"/>
          <w:szCs w:val="24"/>
          <w:lang w:eastAsia="en-IE"/>
        </w:rPr>
        <w:t>c.</w:t>
      </w:r>
      <w:r w:rsidR="00757664">
        <w:rPr>
          <w:rFonts w:ascii="Arial" w:eastAsia="Times New Roman" w:hAnsi="Arial" w:cs="Arial"/>
          <w:color w:val="000000"/>
          <w:sz w:val="24"/>
          <w:szCs w:val="24"/>
          <w:lang w:eastAsia="en-IE"/>
        </w:rPr>
        <w:t>21 actions relate back to community engagement project and are found through</w:t>
      </w:r>
      <w:r>
        <w:rPr>
          <w:rFonts w:ascii="Arial" w:eastAsia="Times New Roman" w:hAnsi="Arial" w:cs="Arial"/>
          <w:color w:val="000000"/>
          <w:sz w:val="24"/>
          <w:szCs w:val="24"/>
          <w:lang w:eastAsia="en-IE"/>
        </w:rPr>
        <w:t>out</w:t>
      </w:r>
      <w:r w:rsidR="00757664">
        <w:rPr>
          <w:rFonts w:ascii="Arial" w:eastAsia="Times New Roman" w:hAnsi="Arial" w:cs="Arial"/>
          <w:color w:val="000000"/>
          <w:sz w:val="24"/>
          <w:szCs w:val="24"/>
          <w:lang w:eastAsia="en-IE"/>
        </w:rPr>
        <w:t xml:space="preserve"> the document</w:t>
      </w:r>
      <w:r>
        <w:rPr>
          <w:rFonts w:ascii="Arial" w:eastAsia="Times New Roman" w:hAnsi="Arial" w:cs="Arial"/>
          <w:color w:val="000000"/>
          <w:sz w:val="24"/>
          <w:szCs w:val="24"/>
          <w:lang w:eastAsia="en-IE"/>
        </w:rPr>
        <w:t xml:space="preserve">. </w:t>
      </w:r>
    </w:p>
    <w:p w14:paraId="00812717" w14:textId="77777777" w:rsidR="000300B9" w:rsidRDefault="000300B9" w:rsidP="000A5388">
      <w:pPr>
        <w:suppressAutoHyphens/>
        <w:spacing w:after="0" w:line="240" w:lineRule="auto"/>
        <w:jc w:val="both"/>
        <w:rPr>
          <w:rFonts w:ascii="Arial" w:eastAsia="Times New Roman" w:hAnsi="Arial" w:cs="Arial"/>
          <w:color w:val="000000"/>
          <w:sz w:val="24"/>
          <w:szCs w:val="24"/>
          <w:lang w:eastAsia="en-IE"/>
        </w:rPr>
      </w:pPr>
    </w:p>
    <w:p w14:paraId="2CCF17A8" w14:textId="78FED9AF" w:rsidR="000300B9" w:rsidRDefault="00415234"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lastRenderedPageBreak/>
        <w:t xml:space="preserve">Ms. </w:t>
      </w:r>
      <w:r w:rsidR="000300B9">
        <w:rPr>
          <w:rFonts w:ascii="Arial" w:eastAsia="Times New Roman" w:hAnsi="Arial" w:cs="Arial"/>
          <w:color w:val="000000"/>
          <w:sz w:val="24"/>
          <w:szCs w:val="24"/>
          <w:lang w:eastAsia="en-IE"/>
        </w:rPr>
        <w:t xml:space="preserve">Harvey </w:t>
      </w:r>
      <w:r>
        <w:rPr>
          <w:rFonts w:ascii="Arial" w:eastAsia="Times New Roman" w:hAnsi="Arial" w:cs="Arial"/>
          <w:color w:val="000000"/>
          <w:sz w:val="24"/>
          <w:szCs w:val="24"/>
          <w:lang w:eastAsia="en-IE"/>
        </w:rPr>
        <w:t>advised including</w:t>
      </w:r>
      <w:r w:rsidR="000300B9">
        <w:rPr>
          <w:rFonts w:ascii="Arial" w:eastAsia="Times New Roman" w:hAnsi="Arial" w:cs="Arial"/>
          <w:color w:val="000000"/>
          <w:sz w:val="24"/>
          <w:szCs w:val="24"/>
          <w:lang w:eastAsia="en-IE"/>
        </w:rPr>
        <w:t xml:space="preserve"> a paragraph </w:t>
      </w:r>
      <w:r w:rsidR="00D730C2">
        <w:rPr>
          <w:rFonts w:ascii="Arial" w:eastAsia="Times New Roman" w:hAnsi="Arial" w:cs="Arial"/>
          <w:color w:val="000000"/>
          <w:sz w:val="24"/>
          <w:szCs w:val="24"/>
          <w:lang w:eastAsia="en-IE"/>
        </w:rPr>
        <w:t>noting</w:t>
      </w:r>
      <w:r w:rsidR="000300B9">
        <w:rPr>
          <w:rFonts w:ascii="Arial" w:eastAsia="Times New Roman" w:hAnsi="Arial" w:cs="Arial"/>
          <w:color w:val="000000"/>
          <w:sz w:val="24"/>
          <w:szCs w:val="24"/>
          <w:lang w:eastAsia="en-IE"/>
        </w:rPr>
        <w:t xml:space="preserve"> that </w:t>
      </w:r>
      <w:r w:rsidR="002820F1">
        <w:rPr>
          <w:rFonts w:ascii="Arial" w:eastAsia="Times New Roman" w:hAnsi="Arial" w:cs="Arial"/>
          <w:color w:val="000000"/>
          <w:sz w:val="24"/>
          <w:szCs w:val="24"/>
          <w:lang w:eastAsia="en-IE"/>
        </w:rPr>
        <w:t xml:space="preserve">the </w:t>
      </w:r>
      <w:r w:rsidR="000300B9">
        <w:rPr>
          <w:rFonts w:ascii="Arial" w:eastAsia="Times New Roman" w:hAnsi="Arial" w:cs="Arial"/>
          <w:color w:val="000000"/>
          <w:sz w:val="24"/>
          <w:szCs w:val="24"/>
          <w:lang w:eastAsia="en-IE"/>
        </w:rPr>
        <w:t xml:space="preserve">public consultation made </w:t>
      </w:r>
      <w:r w:rsidR="002820F1">
        <w:rPr>
          <w:rFonts w:ascii="Arial" w:eastAsia="Times New Roman" w:hAnsi="Arial" w:cs="Arial"/>
          <w:color w:val="000000"/>
          <w:sz w:val="24"/>
          <w:szCs w:val="24"/>
          <w:lang w:eastAsia="en-IE"/>
        </w:rPr>
        <w:t>an</w:t>
      </w:r>
      <w:r w:rsidR="000300B9">
        <w:rPr>
          <w:rFonts w:ascii="Arial" w:eastAsia="Times New Roman" w:hAnsi="Arial" w:cs="Arial"/>
          <w:color w:val="000000"/>
          <w:sz w:val="24"/>
          <w:szCs w:val="24"/>
          <w:lang w:eastAsia="en-IE"/>
        </w:rPr>
        <w:t xml:space="preserve"> impact. </w:t>
      </w:r>
      <w:r>
        <w:rPr>
          <w:rFonts w:ascii="Arial" w:eastAsia="Times New Roman" w:hAnsi="Arial" w:cs="Arial"/>
          <w:color w:val="000000"/>
          <w:sz w:val="24"/>
          <w:szCs w:val="24"/>
          <w:lang w:eastAsia="en-IE"/>
        </w:rPr>
        <w:t xml:space="preserve">Mr. </w:t>
      </w:r>
      <w:r w:rsidR="000300B9">
        <w:rPr>
          <w:rFonts w:ascii="Arial" w:eastAsia="Times New Roman" w:hAnsi="Arial" w:cs="Arial"/>
          <w:color w:val="000000"/>
          <w:sz w:val="24"/>
          <w:szCs w:val="24"/>
          <w:lang w:eastAsia="en-IE"/>
        </w:rPr>
        <w:t xml:space="preserve">Barrett added that the </w:t>
      </w:r>
      <w:r>
        <w:rPr>
          <w:rFonts w:ascii="Arial" w:eastAsia="Times New Roman" w:hAnsi="Arial" w:cs="Arial"/>
          <w:color w:val="000000"/>
          <w:sz w:val="24"/>
          <w:szCs w:val="24"/>
          <w:lang w:eastAsia="en-IE"/>
        </w:rPr>
        <w:t xml:space="preserve">print </w:t>
      </w:r>
      <w:r w:rsidR="000300B9">
        <w:rPr>
          <w:rFonts w:ascii="Arial" w:eastAsia="Times New Roman" w:hAnsi="Arial" w:cs="Arial"/>
          <w:color w:val="000000"/>
          <w:sz w:val="24"/>
          <w:szCs w:val="24"/>
          <w:lang w:eastAsia="en-IE"/>
        </w:rPr>
        <w:t xml:space="preserve">design company has been informed to capture this and </w:t>
      </w:r>
      <w:r>
        <w:rPr>
          <w:rFonts w:ascii="Arial" w:eastAsia="Times New Roman" w:hAnsi="Arial" w:cs="Arial"/>
          <w:color w:val="000000"/>
          <w:sz w:val="24"/>
          <w:szCs w:val="24"/>
          <w:lang w:eastAsia="en-IE"/>
        </w:rPr>
        <w:t>illustrate that</w:t>
      </w:r>
      <w:r w:rsidR="000300B9">
        <w:rPr>
          <w:rFonts w:ascii="Arial" w:eastAsia="Times New Roman" w:hAnsi="Arial" w:cs="Arial"/>
          <w:color w:val="000000"/>
          <w:sz w:val="24"/>
          <w:szCs w:val="24"/>
          <w:lang w:eastAsia="en-IE"/>
        </w:rPr>
        <w:t xml:space="preserve"> consultation </w:t>
      </w:r>
      <w:r>
        <w:rPr>
          <w:rFonts w:ascii="Arial" w:eastAsia="Times New Roman" w:hAnsi="Arial" w:cs="Arial"/>
          <w:color w:val="000000"/>
          <w:sz w:val="24"/>
          <w:szCs w:val="24"/>
          <w:lang w:eastAsia="en-IE"/>
        </w:rPr>
        <w:t xml:space="preserve">resulted in inclusion of actions in the Plan. </w:t>
      </w:r>
    </w:p>
    <w:p w14:paraId="3CBBB33D" w14:textId="77777777" w:rsidR="00D730C2" w:rsidRDefault="00D730C2" w:rsidP="000A5388">
      <w:pPr>
        <w:suppressAutoHyphens/>
        <w:spacing w:after="0" w:line="240" w:lineRule="auto"/>
        <w:jc w:val="both"/>
        <w:rPr>
          <w:rFonts w:ascii="Arial" w:eastAsia="Times New Roman" w:hAnsi="Arial" w:cs="Arial"/>
          <w:color w:val="000000"/>
          <w:sz w:val="24"/>
          <w:szCs w:val="24"/>
          <w:lang w:eastAsia="en-IE"/>
        </w:rPr>
      </w:pPr>
    </w:p>
    <w:p w14:paraId="590EF165" w14:textId="25EB13C3" w:rsidR="000B7B50" w:rsidRDefault="00415234"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0300B9">
        <w:rPr>
          <w:rFonts w:ascii="Arial" w:eastAsia="Times New Roman" w:hAnsi="Arial" w:cs="Arial"/>
          <w:color w:val="000000"/>
          <w:sz w:val="24"/>
          <w:szCs w:val="24"/>
          <w:lang w:eastAsia="en-IE"/>
        </w:rPr>
        <w:t xml:space="preserve">Lorraine Lally stated </w:t>
      </w:r>
      <w:r>
        <w:rPr>
          <w:rFonts w:ascii="Arial" w:eastAsia="Times New Roman" w:hAnsi="Arial" w:cs="Arial"/>
          <w:color w:val="000000"/>
          <w:sz w:val="24"/>
          <w:szCs w:val="24"/>
          <w:lang w:eastAsia="en-IE"/>
        </w:rPr>
        <w:t xml:space="preserve">her </w:t>
      </w:r>
      <w:r w:rsidR="000300B9">
        <w:rPr>
          <w:rFonts w:ascii="Arial" w:eastAsia="Times New Roman" w:hAnsi="Arial" w:cs="Arial"/>
          <w:color w:val="000000"/>
          <w:sz w:val="24"/>
          <w:szCs w:val="24"/>
          <w:lang w:eastAsia="en-IE"/>
        </w:rPr>
        <w:t xml:space="preserve">disappointed </w:t>
      </w:r>
      <w:r w:rsidR="00663896">
        <w:rPr>
          <w:rFonts w:ascii="Arial" w:eastAsia="Times New Roman" w:hAnsi="Arial" w:cs="Arial"/>
          <w:color w:val="000000"/>
          <w:sz w:val="24"/>
          <w:szCs w:val="24"/>
          <w:lang w:eastAsia="en-IE"/>
        </w:rPr>
        <w:t>that</w:t>
      </w:r>
      <w:r w:rsidR="000300B9">
        <w:rPr>
          <w:rFonts w:ascii="Arial" w:eastAsia="Times New Roman" w:hAnsi="Arial" w:cs="Arial"/>
          <w:color w:val="000000"/>
          <w:sz w:val="24"/>
          <w:szCs w:val="24"/>
          <w:lang w:eastAsia="en-IE"/>
        </w:rPr>
        <w:t xml:space="preserve"> waste management and other areas </w:t>
      </w:r>
      <w:r w:rsidR="00D730C2">
        <w:rPr>
          <w:rFonts w:ascii="Arial" w:eastAsia="Times New Roman" w:hAnsi="Arial" w:cs="Arial"/>
          <w:color w:val="000000"/>
          <w:sz w:val="24"/>
          <w:szCs w:val="24"/>
          <w:lang w:eastAsia="en-IE"/>
        </w:rPr>
        <w:t>are not</w:t>
      </w:r>
      <w:r w:rsidR="000300B9">
        <w:rPr>
          <w:rFonts w:ascii="Arial" w:eastAsia="Times New Roman" w:hAnsi="Arial" w:cs="Arial"/>
          <w:color w:val="000000"/>
          <w:sz w:val="24"/>
          <w:szCs w:val="24"/>
          <w:lang w:eastAsia="en-IE"/>
        </w:rPr>
        <w:t xml:space="preserve"> included in the document and different </w:t>
      </w:r>
      <w:r w:rsidR="00D730C2">
        <w:rPr>
          <w:rFonts w:ascii="Arial" w:eastAsia="Times New Roman" w:hAnsi="Arial" w:cs="Arial"/>
          <w:color w:val="000000"/>
          <w:sz w:val="24"/>
          <w:szCs w:val="24"/>
          <w:lang w:eastAsia="en-IE"/>
        </w:rPr>
        <w:t>D</w:t>
      </w:r>
      <w:r w:rsidR="000300B9">
        <w:rPr>
          <w:rFonts w:ascii="Arial" w:eastAsia="Times New Roman" w:hAnsi="Arial" w:cs="Arial"/>
          <w:color w:val="000000"/>
          <w:sz w:val="24"/>
          <w:szCs w:val="24"/>
          <w:lang w:eastAsia="en-IE"/>
        </w:rPr>
        <w:t>epartments</w:t>
      </w:r>
      <w:r w:rsidR="00D730C2">
        <w:rPr>
          <w:rFonts w:ascii="Arial" w:eastAsia="Times New Roman" w:hAnsi="Arial" w:cs="Arial"/>
          <w:color w:val="000000"/>
          <w:sz w:val="24"/>
          <w:szCs w:val="24"/>
          <w:lang w:eastAsia="en-IE"/>
        </w:rPr>
        <w:t xml:space="preserve"> of Galway City Council</w:t>
      </w:r>
      <w:r w:rsidR="000300B9">
        <w:rPr>
          <w:rFonts w:ascii="Arial" w:eastAsia="Times New Roman" w:hAnsi="Arial" w:cs="Arial"/>
          <w:color w:val="000000"/>
          <w:sz w:val="24"/>
          <w:szCs w:val="24"/>
          <w:lang w:eastAsia="en-IE"/>
        </w:rPr>
        <w:t xml:space="preserve"> ne</w:t>
      </w:r>
      <w:r w:rsidR="00663896">
        <w:rPr>
          <w:rFonts w:ascii="Arial" w:eastAsia="Times New Roman" w:hAnsi="Arial" w:cs="Arial"/>
          <w:color w:val="000000"/>
          <w:sz w:val="24"/>
          <w:szCs w:val="24"/>
          <w:lang w:eastAsia="en-IE"/>
        </w:rPr>
        <w:t>e</w:t>
      </w:r>
      <w:r w:rsidR="000300B9">
        <w:rPr>
          <w:rFonts w:ascii="Arial" w:eastAsia="Times New Roman" w:hAnsi="Arial" w:cs="Arial"/>
          <w:color w:val="000000"/>
          <w:sz w:val="24"/>
          <w:szCs w:val="24"/>
          <w:lang w:eastAsia="en-IE"/>
        </w:rPr>
        <w:t xml:space="preserve">d to deal with the </w:t>
      </w:r>
      <w:r w:rsidR="00663896">
        <w:rPr>
          <w:rFonts w:ascii="Arial" w:eastAsia="Times New Roman" w:hAnsi="Arial" w:cs="Arial"/>
          <w:color w:val="000000"/>
          <w:sz w:val="24"/>
          <w:szCs w:val="24"/>
          <w:lang w:eastAsia="en-IE"/>
        </w:rPr>
        <w:t>actions</w:t>
      </w:r>
      <w:r w:rsidR="000300B9">
        <w:rPr>
          <w:rFonts w:ascii="Arial" w:eastAsia="Times New Roman" w:hAnsi="Arial" w:cs="Arial"/>
          <w:color w:val="000000"/>
          <w:sz w:val="24"/>
          <w:szCs w:val="24"/>
          <w:lang w:eastAsia="en-IE"/>
        </w:rPr>
        <w:t>.</w:t>
      </w:r>
      <w:r w:rsidR="00D730C2">
        <w:rPr>
          <w:rFonts w:ascii="Arial" w:eastAsia="Times New Roman" w:hAnsi="Arial" w:cs="Arial"/>
          <w:color w:val="000000"/>
          <w:sz w:val="24"/>
          <w:szCs w:val="24"/>
          <w:lang w:eastAsia="en-IE"/>
        </w:rPr>
        <w:t xml:space="preserve"> Mr.</w:t>
      </w:r>
      <w:r w:rsidR="000300B9">
        <w:rPr>
          <w:rFonts w:ascii="Arial" w:eastAsia="Times New Roman" w:hAnsi="Arial" w:cs="Arial"/>
          <w:color w:val="000000"/>
          <w:sz w:val="24"/>
          <w:szCs w:val="24"/>
          <w:lang w:eastAsia="en-IE"/>
        </w:rPr>
        <w:t xml:space="preserve"> Mahon </w:t>
      </w:r>
      <w:r w:rsidR="00D730C2">
        <w:rPr>
          <w:rFonts w:ascii="Arial" w:eastAsia="Times New Roman" w:hAnsi="Arial" w:cs="Arial"/>
          <w:color w:val="000000"/>
          <w:sz w:val="24"/>
          <w:szCs w:val="24"/>
          <w:lang w:eastAsia="en-IE"/>
        </w:rPr>
        <w:t>advised</w:t>
      </w:r>
      <w:r w:rsidR="000300B9">
        <w:rPr>
          <w:rFonts w:ascii="Arial" w:eastAsia="Times New Roman" w:hAnsi="Arial" w:cs="Arial"/>
          <w:color w:val="000000"/>
          <w:sz w:val="24"/>
          <w:szCs w:val="24"/>
          <w:lang w:eastAsia="en-IE"/>
        </w:rPr>
        <w:t xml:space="preserve"> that </w:t>
      </w:r>
      <w:r w:rsidR="00D730C2">
        <w:rPr>
          <w:rFonts w:ascii="Arial" w:eastAsia="Times New Roman" w:hAnsi="Arial" w:cs="Arial"/>
          <w:color w:val="000000"/>
          <w:sz w:val="24"/>
          <w:szCs w:val="24"/>
          <w:lang w:eastAsia="en-IE"/>
        </w:rPr>
        <w:t xml:space="preserve">a </w:t>
      </w:r>
      <w:r w:rsidR="000300B9">
        <w:rPr>
          <w:rFonts w:ascii="Arial" w:eastAsia="Times New Roman" w:hAnsi="Arial" w:cs="Arial"/>
          <w:color w:val="000000"/>
          <w:sz w:val="24"/>
          <w:szCs w:val="24"/>
          <w:lang w:eastAsia="en-IE"/>
        </w:rPr>
        <w:t xml:space="preserve">significant </w:t>
      </w:r>
      <w:r w:rsidR="00D730C2">
        <w:rPr>
          <w:rFonts w:ascii="Arial" w:eastAsia="Times New Roman" w:hAnsi="Arial" w:cs="Arial"/>
          <w:color w:val="000000"/>
          <w:sz w:val="24"/>
          <w:szCs w:val="24"/>
          <w:lang w:eastAsia="en-IE"/>
        </w:rPr>
        <w:t xml:space="preserve">number of </w:t>
      </w:r>
      <w:r w:rsidR="000300B9">
        <w:rPr>
          <w:rFonts w:ascii="Arial" w:eastAsia="Times New Roman" w:hAnsi="Arial" w:cs="Arial"/>
          <w:color w:val="000000"/>
          <w:sz w:val="24"/>
          <w:szCs w:val="24"/>
          <w:lang w:eastAsia="en-IE"/>
        </w:rPr>
        <w:t>actions are includ</w:t>
      </w:r>
      <w:r w:rsidR="000B7B50">
        <w:rPr>
          <w:rFonts w:ascii="Arial" w:eastAsia="Times New Roman" w:hAnsi="Arial" w:cs="Arial"/>
          <w:color w:val="000000"/>
          <w:sz w:val="24"/>
          <w:szCs w:val="24"/>
          <w:lang w:eastAsia="en-IE"/>
        </w:rPr>
        <w:t xml:space="preserve">ed </w:t>
      </w:r>
      <w:r w:rsidR="00D730C2">
        <w:rPr>
          <w:rFonts w:ascii="Arial" w:eastAsia="Times New Roman" w:hAnsi="Arial" w:cs="Arial"/>
          <w:color w:val="000000"/>
          <w:sz w:val="24"/>
          <w:szCs w:val="24"/>
          <w:lang w:eastAsia="en-IE"/>
        </w:rPr>
        <w:t xml:space="preserve">of which </w:t>
      </w:r>
      <w:r w:rsidR="000B7B50">
        <w:rPr>
          <w:rFonts w:ascii="Arial" w:eastAsia="Times New Roman" w:hAnsi="Arial" w:cs="Arial"/>
          <w:color w:val="000000"/>
          <w:sz w:val="24"/>
          <w:szCs w:val="24"/>
          <w:lang w:eastAsia="en-IE"/>
        </w:rPr>
        <w:t xml:space="preserve">two thirds can be related to </w:t>
      </w:r>
      <w:r w:rsidR="00D730C2">
        <w:rPr>
          <w:rFonts w:ascii="Arial" w:eastAsia="Times New Roman" w:hAnsi="Arial" w:cs="Arial"/>
          <w:color w:val="000000"/>
          <w:sz w:val="24"/>
          <w:szCs w:val="24"/>
          <w:lang w:eastAsia="en-IE"/>
        </w:rPr>
        <w:t xml:space="preserve">issues arising from the </w:t>
      </w:r>
      <w:r w:rsidR="000B7B50">
        <w:rPr>
          <w:rFonts w:ascii="Arial" w:eastAsia="Times New Roman" w:hAnsi="Arial" w:cs="Arial"/>
          <w:color w:val="000000"/>
          <w:sz w:val="24"/>
          <w:szCs w:val="24"/>
          <w:lang w:eastAsia="en-IE"/>
        </w:rPr>
        <w:t xml:space="preserve">public consultation </w:t>
      </w:r>
      <w:r w:rsidR="00D730C2">
        <w:rPr>
          <w:rFonts w:ascii="Arial" w:eastAsia="Times New Roman" w:hAnsi="Arial" w:cs="Arial"/>
          <w:color w:val="000000"/>
          <w:sz w:val="24"/>
          <w:szCs w:val="24"/>
          <w:lang w:eastAsia="en-IE"/>
        </w:rPr>
        <w:t xml:space="preserve">process </w:t>
      </w:r>
      <w:r w:rsidR="000300B9">
        <w:rPr>
          <w:rFonts w:ascii="Arial" w:eastAsia="Times New Roman" w:hAnsi="Arial" w:cs="Arial"/>
          <w:color w:val="000000"/>
          <w:sz w:val="24"/>
          <w:szCs w:val="24"/>
          <w:lang w:eastAsia="en-IE"/>
        </w:rPr>
        <w:t xml:space="preserve">and </w:t>
      </w:r>
      <w:r w:rsidR="00D730C2">
        <w:rPr>
          <w:rFonts w:ascii="Arial" w:eastAsia="Times New Roman" w:hAnsi="Arial" w:cs="Arial"/>
          <w:color w:val="000000"/>
          <w:sz w:val="24"/>
          <w:szCs w:val="24"/>
          <w:lang w:eastAsia="en-IE"/>
        </w:rPr>
        <w:t>advised members</w:t>
      </w:r>
      <w:r w:rsidR="000B7B50">
        <w:rPr>
          <w:rFonts w:ascii="Arial" w:eastAsia="Times New Roman" w:hAnsi="Arial" w:cs="Arial"/>
          <w:color w:val="000000"/>
          <w:sz w:val="24"/>
          <w:szCs w:val="24"/>
          <w:lang w:eastAsia="en-IE"/>
        </w:rPr>
        <w:t xml:space="preserve"> </w:t>
      </w:r>
      <w:r w:rsidR="000300B9">
        <w:rPr>
          <w:rFonts w:ascii="Arial" w:eastAsia="Times New Roman" w:hAnsi="Arial" w:cs="Arial"/>
          <w:color w:val="000000"/>
          <w:sz w:val="24"/>
          <w:szCs w:val="24"/>
          <w:lang w:eastAsia="en-IE"/>
        </w:rPr>
        <w:t xml:space="preserve">to send in </w:t>
      </w:r>
      <w:r w:rsidR="00D730C2">
        <w:rPr>
          <w:rFonts w:ascii="Arial" w:eastAsia="Times New Roman" w:hAnsi="Arial" w:cs="Arial"/>
          <w:color w:val="000000"/>
          <w:sz w:val="24"/>
          <w:szCs w:val="24"/>
          <w:lang w:eastAsia="en-IE"/>
        </w:rPr>
        <w:t xml:space="preserve">any additional </w:t>
      </w:r>
      <w:r w:rsidR="000300B9">
        <w:rPr>
          <w:rFonts w:ascii="Arial" w:eastAsia="Times New Roman" w:hAnsi="Arial" w:cs="Arial"/>
          <w:color w:val="000000"/>
          <w:sz w:val="24"/>
          <w:szCs w:val="24"/>
          <w:lang w:eastAsia="en-IE"/>
        </w:rPr>
        <w:t xml:space="preserve">actions </w:t>
      </w:r>
      <w:r w:rsidR="00D730C2">
        <w:rPr>
          <w:rFonts w:ascii="Arial" w:eastAsia="Times New Roman" w:hAnsi="Arial" w:cs="Arial"/>
          <w:color w:val="000000"/>
          <w:sz w:val="24"/>
          <w:szCs w:val="24"/>
          <w:lang w:eastAsia="en-IE"/>
        </w:rPr>
        <w:t>they</w:t>
      </w:r>
      <w:r w:rsidR="000300B9">
        <w:rPr>
          <w:rFonts w:ascii="Arial" w:eastAsia="Times New Roman" w:hAnsi="Arial" w:cs="Arial"/>
          <w:color w:val="000000"/>
          <w:sz w:val="24"/>
          <w:szCs w:val="24"/>
          <w:lang w:eastAsia="en-IE"/>
        </w:rPr>
        <w:t xml:space="preserve"> </w:t>
      </w:r>
      <w:r w:rsidR="00B53096">
        <w:rPr>
          <w:rFonts w:ascii="Arial" w:eastAsia="Times New Roman" w:hAnsi="Arial" w:cs="Arial"/>
          <w:color w:val="000000"/>
          <w:sz w:val="24"/>
          <w:szCs w:val="24"/>
          <w:lang w:eastAsia="en-IE"/>
        </w:rPr>
        <w:t>w</w:t>
      </w:r>
      <w:r w:rsidR="00D730C2">
        <w:rPr>
          <w:rFonts w:ascii="Arial" w:eastAsia="Times New Roman" w:hAnsi="Arial" w:cs="Arial"/>
          <w:color w:val="000000"/>
          <w:sz w:val="24"/>
          <w:szCs w:val="24"/>
          <w:lang w:eastAsia="en-IE"/>
        </w:rPr>
        <w:t>ish</w:t>
      </w:r>
      <w:r w:rsidR="000300B9">
        <w:rPr>
          <w:rFonts w:ascii="Arial" w:eastAsia="Times New Roman" w:hAnsi="Arial" w:cs="Arial"/>
          <w:color w:val="000000"/>
          <w:sz w:val="24"/>
          <w:szCs w:val="24"/>
          <w:lang w:eastAsia="en-IE"/>
        </w:rPr>
        <w:t xml:space="preserve"> </w:t>
      </w:r>
      <w:r w:rsidR="00D730C2">
        <w:rPr>
          <w:rFonts w:ascii="Arial" w:eastAsia="Times New Roman" w:hAnsi="Arial" w:cs="Arial"/>
          <w:color w:val="000000"/>
          <w:sz w:val="24"/>
          <w:szCs w:val="24"/>
          <w:lang w:eastAsia="en-IE"/>
        </w:rPr>
        <w:t xml:space="preserve">to be considered and included in the Plan. </w:t>
      </w:r>
      <w:r w:rsidR="000B7B50">
        <w:rPr>
          <w:rFonts w:ascii="Arial" w:eastAsia="Times New Roman" w:hAnsi="Arial" w:cs="Arial"/>
          <w:color w:val="000000"/>
          <w:sz w:val="24"/>
          <w:szCs w:val="24"/>
          <w:lang w:eastAsia="en-IE"/>
        </w:rPr>
        <w:t xml:space="preserve"> </w:t>
      </w:r>
      <w:r w:rsidR="00D730C2">
        <w:rPr>
          <w:rFonts w:ascii="Arial" w:eastAsia="Times New Roman" w:hAnsi="Arial" w:cs="Arial"/>
          <w:color w:val="000000"/>
          <w:sz w:val="24"/>
          <w:szCs w:val="24"/>
          <w:lang w:eastAsia="en-IE"/>
        </w:rPr>
        <w:t xml:space="preserve">Mr. </w:t>
      </w:r>
      <w:r w:rsidR="000B7B50">
        <w:rPr>
          <w:rFonts w:ascii="Arial" w:eastAsia="Times New Roman" w:hAnsi="Arial" w:cs="Arial"/>
          <w:color w:val="000000"/>
          <w:sz w:val="24"/>
          <w:szCs w:val="24"/>
          <w:lang w:eastAsia="en-IE"/>
        </w:rPr>
        <w:t xml:space="preserve">Barrett advised </w:t>
      </w:r>
      <w:r w:rsidR="00D730C2">
        <w:rPr>
          <w:rFonts w:ascii="Arial" w:eastAsia="Times New Roman" w:hAnsi="Arial" w:cs="Arial"/>
          <w:color w:val="000000"/>
          <w:sz w:val="24"/>
          <w:szCs w:val="24"/>
          <w:lang w:eastAsia="en-IE"/>
        </w:rPr>
        <w:t xml:space="preserve">that </w:t>
      </w:r>
      <w:r w:rsidR="000B7B50">
        <w:rPr>
          <w:rFonts w:ascii="Arial" w:eastAsia="Times New Roman" w:hAnsi="Arial" w:cs="Arial"/>
          <w:color w:val="000000"/>
          <w:sz w:val="24"/>
          <w:szCs w:val="24"/>
          <w:lang w:eastAsia="en-IE"/>
        </w:rPr>
        <w:t xml:space="preserve">funding streams are </w:t>
      </w:r>
      <w:r w:rsidR="00D730C2">
        <w:rPr>
          <w:rFonts w:ascii="Arial" w:eastAsia="Times New Roman" w:hAnsi="Arial" w:cs="Arial"/>
          <w:color w:val="000000"/>
          <w:sz w:val="24"/>
          <w:szCs w:val="24"/>
          <w:lang w:eastAsia="en-IE"/>
        </w:rPr>
        <w:t>required to be in</w:t>
      </w:r>
      <w:r w:rsidR="000B7B50">
        <w:rPr>
          <w:rFonts w:ascii="Arial" w:eastAsia="Times New Roman" w:hAnsi="Arial" w:cs="Arial"/>
          <w:color w:val="000000"/>
          <w:sz w:val="24"/>
          <w:szCs w:val="24"/>
          <w:lang w:eastAsia="en-IE"/>
        </w:rPr>
        <w:t xml:space="preserve"> place to deliver </w:t>
      </w:r>
      <w:r w:rsidR="00D730C2">
        <w:rPr>
          <w:rFonts w:ascii="Arial" w:eastAsia="Times New Roman" w:hAnsi="Arial" w:cs="Arial"/>
          <w:color w:val="000000"/>
          <w:sz w:val="24"/>
          <w:szCs w:val="24"/>
          <w:lang w:eastAsia="en-IE"/>
        </w:rPr>
        <w:t xml:space="preserve">on the actions proposed. Ms. </w:t>
      </w:r>
      <w:r w:rsidR="000B7B50">
        <w:rPr>
          <w:rFonts w:ascii="Arial" w:eastAsia="Times New Roman" w:hAnsi="Arial" w:cs="Arial"/>
          <w:color w:val="000000"/>
          <w:sz w:val="24"/>
          <w:szCs w:val="24"/>
          <w:lang w:eastAsia="en-IE"/>
        </w:rPr>
        <w:t xml:space="preserve">Harvey </w:t>
      </w:r>
      <w:r w:rsidR="00D730C2">
        <w:rPr>
          <w:rFonts w:ascii="Arial" w:eastAsia="Times New Roman" w:hAnsi="Arial" w:cs="Arial"/>
          <w:color w:val="000000"/>
          <w:sz w:val="24"/>
          <w:szCs w:val="24"/>
          <w:lang w:eastAsia="en-IE"/>
        </w:rPr>
        <w:t>enquired</w:t>
      </w:r>
      <w:r w:rsidR="000B7B50">
        <w:rPr>
          <w:rFonts w:ascii="Arial" w:eastAsia="Times New Roman" w:hAnsi="Arial" w:cs="Arial"/>
          <w:color w:val="000000"/>
          <w:sz w:val="24"/>
          <w:szCs w:val="24"/>
          <w:lang w:eastAsia="en-IE"/>
        </w:rPr>
        <w:t xml:space="preserve"> where do the areas that don’t have funding </w:t>
      </w:r>
      <w:r w:rsidR="00A353F1">
        <w:rPr>
          <w:rFonts w:ascii="Arial" w:eastAsia="Times New Roman" w:hAnsi="Arial" w:cs="Arial"/>
          <w:color w:val="000000"/>
          <w:sz w:val="24"/>
          <w:szCs w:val="24"/>
          <w:lang w:eastAsia="en-IE"/>
        </w:rPr>
        <w:t>are to</w:t>
      </w:r>
      <w:r w:rsidR="000B7B50">
        <w:rPr>
          <w:rFonts w:ascii="Arial" w:eastAsia="Times New Roman" w:hAnsi="Arial" w:cs="Arial"/>
          <w:color w:val="000000"/>
          <w:sz w:val="24"/>
          <w:szCs w:val="24"/>
          <w:lang w:eastAsia="en-IE"/>
        </w:rPr>
        <w:t xml:space="preserve"> be captured</w:t>
      </w:r>
      <w:r w:rsidR="00D730C2">
        <w:rPr>
          <w:rFonts w:ascii="Arial" w:eastAsia="Times New Roman" w:hAnsi="Arial" w:cs="Arial"/>
          <w:color w:val="000000"/>
          <w:sz w:val="24"/>
          <w:szCs w:val="24"/>
          <w:lang w:eastAsia="en-IE"/>
        </w:rPr>
        <w:t xml:space="preserve"> and it was noted that additional funding may become available over the coming years to address issues not included in the first Implementation Plan and can be considered in future Plans. </w:t>
      </w:r>
    </w:p>
    <w:p w14:paraId="3014FEB7" w14:textId="77777777" w:rsidR="000B7B50" w:rsidRDefault="000B7B50" w:rsidP="000A5388">
      <w:pPr>
        <w:suppressAutoHyphens/>
        <w:spacing w:after="0" w:line="240" w:lineRule="auto"/>
        <w:jc w:val="both"/>
        <w:rPr>
          <w:rFonts w:ascii="Arial" w:eastAsia="Times New Roman" w:hAnsi="Arial" w:cs="Arial"/>
          <w:color w:val="000000"/>
          <w:sz w:val="24"/>
          <w:szCs w:val="24"/>
          <w:lang w:eastAsia="en-IE"/>
        </w:rPr>
      </w:pPr>
    </w:p>
    <w:p w14:paraId="3445814A" w14:textId="5E4BC68B" w:rsidR="000B7B50" w:rsidRDefault="00D730C2"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Mr. </w:t>
      </w:r>
      <w:r w:rsidR="000B7B50">
        <w:rPr>
          <w:rFonts w:ascii="Arial" w:eastAsia="Times New Roman" w:hAnsi="Arial" w:cs="Arial"/>
          <w:color w:val="000000"/>
          <w:sz w:val="24"/>
          <w:szCs w:val="24"/>
          <w:lang w:eastAsia="en-IE"/>
        </w:rPr>
        <w:t xml:space="preserve">Mahon </w:t>
      </w:r>
      <w:r>
        <w:rPr>
          <w:rFonts w:ascii="Arial" w:eastAsia="Times New Roman" w:hAnsi="Arial" w:cs="Arial"/>
          <w:color w:val="000000"/>
          <w:sz w:val="24"/>
          <w:szCs w:val="24"/>
          <w:lang w:eastAsia="en-IE"/>
        </w:rPr>
        <w:t xml:space="preserve">advised that the draft Implementation Plan is c.90% complete with some further amendments and additions pending. He advised that approval of the draft Plan would be considered at the December meeting of the LCDC. </w:t>
      </w:r>
    </w:p>
    <w:p w14:paraId="25AD2E48" w14:textId="77777777" w:rsidR="00FF055B" w:rsidRDefault="00FF055B" w:rsidP="000A5388">
      <w:pPr>
        <w:suppressAutoHyphens/>
        <w:spacing w:after="0" w:line="240" w:lineRule="auto"/>
        <w:jc w:val="both"/>
        <w:rPr>
          <w:rFonts w:ascii="Arial" w:eastAsia="Times New Roman" w:hAnsi="Arial" w:cs="Arial"/>
          <w:color w:val="000000"/>
          <w:sz w:val="24"/>
          <w:szCs w:val="24"/>
          <w:lang w:eastAsia="en-IE"/>
        </w:rPr>
      </w:pPr>
    </w:p>
    <w:p w14:paraId="515F5954" w14:textId="5478701E" w:rsidR="00FF055B" w:rsidRDefault="00D730C2" w:rsidP="000A5388">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It was agreed that members would submit any additional issues or actions for inclusion in the Plan by the end of the month and that the final draft would be considered at the December meeting. </w:t>
      </w:r>
    </w:p>
    <w:p w14:paraId="38AE3259"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316E11E3" w14:textId="0E36CA6F" w:rsidR="00E279C6" w:rsidRPr="004D1065" w:rsidRDefault="00E279C6" w:rsidP="00E279C6">
      <w:pPr>
        <w:pStyle w:val="ListParagraph"/>
        <w:numPr>
          <w:ilvl w:val="0"/>
          <w:numId w:val="1"/>
        </w:numPr>
        <w:rPr>
          <w:rFonts w:ascii="Arial" w:hAnsi="Arial" w:cs="Arial"/>
          <w:b/>
          <w:bCs/>
          <w:kern w:val="2"/>
          <w:sz w:val="24"/>
          <w:szCs w:val="24"/>
          <w:lang w:val="en-GB"/>
          <w14:ligatures w14:val="standardContextual"/>
        </w:rPr>
      </w:pPr>
      <w:r w:rsidRPr="004D1065">
        <w:rPr>
          <w:rFonts w:ascii="Arial" w:hAnsi="Arial" w:cs="Arial"/>
          <w:b/>
          <w:bCs/>
          <w:kern w:val="2"/>
          <w:sz w:val="24"/>
          <w:szCs w:val="24"/>
          <w:lang w:val="en-GB"/>
          <w14:ligatures w14:val="standardContextual"/>
        </w:rPr>
        <w:t>Social Inclusion and Community Act</w:t>
      </w:r>
      <w:r w:rsidR="00AC0D5F" w:rsidRPr="004D1065">
        <w:rPr>
          <w:rFonts w:ascii="Arial" w:hAnsi="Arial" w:cs="Arial"/>
          <w:b/>
          <w:bCs/>
          <w:kern w:val="2"/>
          <w:sz w:val="24"/>
          <w:szCs w:val="24"/>
          <w:lang w:val="en-GB"/>
          <w14:ligatures w14:val="standardContextual"/>
        </w:rPr>
        <w:t xml:space="preserve">ivation Programme (SICAP 2024+) </w:t>
      </w:r>
    </w:p>
    <w:p w14:paraId="0636BC31" w14:textId="2613B4D7" w:rsidR="00E70969" w:rsidRDefault="00AC0D5F" w:rsidP="00B53096">
      <w:pPr>
        <w:jc w:val="both"/>
        <w:rPr>
          <w:rFonts w:ascii="Arial" w:hAnsi="Arial" w:cs="Arial"/>
          <w:kern w:val="2"/>
          <w:sz w:val="24"/>
          <w:szCs w:val="24"/>
          <w:lang w:val="en-GB"/>
          <w14:ligatures w14:val="standardContextual"/>
        </w:rPr>
      </w:pPr>
      <w:r>
        <w:rPr>
          <w:rFonts w:ascii="Arial" w:hAnsi="Arial" w:cs="Arial"/>
          <w:kern w:val="2"/>
          <w:sz w:val="24"/>
          <w:szCs w:val="24"/>
          <w:lang w:val="en-GB"/>
          <w14:ligatures w14:val="standardContextual"/>
        </w:rPr>
        <w:t xml:space="preserve">Mr. Liam Kitterick </w:t>
      </w:r>
      <w:r w:rsidR="00D730C2">
        <w:rPr>
          <w:rFonts w:ascii="Arial" w:hAnsi="Arial" w:cs="Arial"/>
          <w:kern w:val="2"/>
          <w:sz w:val="24"/>
          <w:szCs w:val="24"/>
          <w:lang w:val="en-GB"/>
          <w14:ligatures w14:val="standardContextual"/>
        </w:rPr>
        <w:t>provided</w:t>
      </w:r>
      <w:r>
        <w:rPr>
          <w:rFonts w:ascii="Arial" w:hAnsi="Arial" w:cs="Arial"/>
          <w:kern w:val="2"/>
          <w:sz w:val="24"/>
          <w:szCs w:val="24"/>
          <w:lang w:val="en-GB"/>
          <w14:ligatures w14:val="standardContextual"/>
        </w:rPr>
        <w:t xml:space="preserve"> a</w:t>
      </w:r>
      <w:r w:rsidR="00D730C2">
        <w:rPr>
          <w:rFonts w:ascii="Arial" w:hAnsi="Arial" w:cs="Arial"/>
          <w:kern w:val="2"/>
          <w:sz w:val="24"/>
          <w:szCs w:val="24"/>
          <w:lang w:val="en-GB"/>
          <w14:ligatures w14:val="standardContextual"/>
        </w:rPr>
        <w:t xml:space="preserve"> brief</w:t>
      </w:r>
      <w:r>
        <w:rPr>
          <w:rFonts w:ascii="Arial" w:hAnsi="Arial" w:cs="Arial"/>
          <w:kern w:val="2"/>
          <w:sz w:val="24"/>
          <w:szCs w:val="24"/>
          <w:lang w:val="en-GB"/>
          <w14:ligatures w14:val="standardContextual"/>
        </w:rPr>
        <w:t xml:space="preserve"> </w:t>
      </w:r>
      <w:r w:rsidR="00E279C6" w:rsidRPr="00E279C6">
        <w:rPr>
          <w:rFonts w:ascii="Arial" w:hAnsi="Arial" w:cs="Arial"/>
          <w:kern w:val="2"/>
          <w:sz w:val="24"/>
          <w:szCs w:val="24"/>
          <w:lang w:val="en-GB"/>
          <w14:ligatures w14:val="standardContextual"/>
        </w:rPr>
        <w:t xml:space="preserve">update on </w:t>
      </w:r>
      <w:r w:rsidR="00D730C2">
        <w:rPr>
          <w:rFonts w:ascii="Arial" w:hAnsi="Arial" w:cs="Arial"/>
          <w:kern w:val="2"/>
          <w:sz w:val="24"/>
          <w:szCs w:val="24"/>
          <w:lang w:val="en-GB"/>
          <w14:ligatures w14:val="standardContextual"/>
        </w:rPr>
        <w:t>the SICAP tender process underway</w:t>
      </w:r>
      <w:r w:rsidR="00E279C6" w:rsidRPr="00E279C6">
        <w:rPr>
          <w:rFonts w:ascii="Arial" w:hAnsi="Arial" w:cs="Arial"/>
          <w:kern w:val="2"/>
          <w:sz w:val="24"/>
          <w:szCs w:val="24"/>
          <w:lang w:val="en-GB"/>
          <w14:ligatures w14:val="standardContextual"/>
        </w:rPr>
        <w:t>.</w:t>
      </w:r>
      <w:r>
        <w:rPr>
          <w:rFonts w:ascii="Arial" w:hAnsi="Arial" w:cs="Arial"/>
          <w:kern w:val="2"/>
          <w:sz w:val="24"/>
          <w:szCs w:val="24"/>
          <w:lang w:val="en-GB"/>
          <w14:ligatures w14:val="standardContextual"/>
        </w:rPr>
        <w:t xml:space="preserve"> </w:t>
      </w:r>
      <w:r w:rsidR="004F5C67">
        <w:rPr>
          <w:rFonts w:ascii="Arial" w:hAnsi="Arial" w:cs="Arial"/>
          <w:kern w:val="2"/>
          <w:sz w:val="24"/>
          <w:szCs w:val="24"/>
          <w:lang w:val="en-GB"/>
          <w14:ligatures w14:val="standardContextual"/>
        </w:rPr>
        <w:t xml:space="preserve">He noted that </w:t>
      </w:r>
      <w:r w:rsidR="00D730C2">
        <w:rPr>
          <w:rFonts w:ascii="Arial" w:hAnsi="Arial" w:cs="Arial"/>
          <w:kern w:val="2"/>
          <w:sz w:val="24"/>
          <w:szCs w:val="24"/>
          <w:lang w:val="en-GB"/>
          <w14:ligatures w14:val="standardContextual"/>
        </w:rPr>
        <w:t xml:space="preserve">the </w:t>
      </w:r>
      <w:r w:rsidR="004F5C67">
        <w:rPr>
          <w:rFonts w:ascii="Arial" w:hAnsi="Arial" w:cs="Arial"/>
          <w:kern w:val="2"/>
          <w:sz w:val="24"/>
          <w:szCs w:val="24"/>
          <w:lang w:val="en-GB"/>
          <w14:ligatures w14:val="standardContextual"/>
        </w:rPr>
        <w:t>t</w:t>
      </w:r>
      <w:r w:rsidR="00E279C6" w:rsidRPr="00E279C6">
        <w:rPr>
          <w:rFonts w:ascii="Arial" w:hAnsi="Arial" w:cs="Arial"/>
          <w:kern w:val="2"/>
          <w:sz w:val="24"/>
          <w:szCs w:val="24"/>
          <w:lang w:val="en-GB"/>
          <w14:ligatures w14:val="standardContextual"/>
        </w:rPr>
        <w:t>ender was published on e</w:t>
      </w:r>
      <w:r w:rsidR="00B53096">
        <w:rPr>
          <w:rFonts w:ascii="Arial" w:hAnsi="Arial" w:cs="Arial"/>
          <w:kern w:val="2"/>
          <w:sz w:val="24"/>
          <w:szCs w:val="24"/>
          <w:lang w:val="en-GB"/>
          <w14:ligatures w14:val="standardContextual"/>
        </w:rPr>
        <w:t>-</w:t>
      </w:r>
      <w:r w:rsidR="00E279C6" w:rsidRPr="00E279C6">
        <w:rPr>
          <w:rFonts w:ascii="Arial" w:hAnsi="Arial" w:cs="Arial"/>
          <w:kern w:val="2"/>
          <w:sz w:val="24"/>
          <w:szCs w:val="24"/>
          <w:lang w:val="en-GB"/>
          <w14:ligatures w14:val="standardContextual"/>
        </w:rPr>
        <w:t xml:space="preserve">Tenders </w:t>
      </w:r>
      <w:r w:rsidR="00E70969">
        <w:rPr>
          <w:rFonts w:ascii="Arial" w:hAnsi="Arial" w:cs="Arial"/>
          <w:kern w:val="2"/>
          <w:sz w:val="24"/>
          <w:szCs w:val="24"/>
          <w:lang w:val="en-GB"/>
          <w14:ligatures w14:val="standardContextual"/>
        </w:rPr>
        <w:t>on</w:t>
      </w:r>
      <w:r w:rsidR="00A353F1">
        <w:rPr>
          <w:rFonts w:ascii="Arial" w:hAnsi="Arial" w:cs="Arial"/>
          <w:kern w:val="2"/>
          <w:sz w:val="24"/>
          <w:szCs w:val="24"/>
          <w:lang w:val="en-GB"/>
          <w14:ligatures w14:val="standardContextual"/>
        </w:rPr>
        <w:t xml:space="preserve"> the </w:t>
      </w:r>
      <w:r w:rsidR="00A353F1" w:rsidRPr="00E279C6">
        <w:rPr>
          <w:rFonts w:ascii="Arial" w:hAnsi="Arial" w:cs="Arial"/>
          <w:kern w:val="2"/>
          <w:sz w:val="24"/>
          <w:szCs w:val="24"/>
          <w:lang w:val="en-GB"/>
          <w14:ligatures w14:val="standardContextual"/>
        </w:rPr>
        <w:t>17</w:t>
      </w:r>
      <w:r w:rsidR="00A353F1" w:rsidRPr="00E279C6">
        <w:rPr>
          <w:rFonts w:ascii="Arial" w:hAnsi="Arial" w:cs="Arial"/>
          <w:kern w:val="2"/>
          <w:sz w:val="24"/>
          <w:szCs w:val="24"/>
          <w:vertAlign w:val="superscript"/>
          <w:lang w:val="en-GB"/>
          <w14:ligatures w14:val="standardContextual"/>
        </w:rPr>
        <w:t xml:space="preserve">th </w:t>
      </w:r>
      <w:r w:rsidR="00E279C6" w:rsidRPr="00E279C6">
        <w:rPr>
          <w:rFonts w:ascii="Arial" w:hAnsi="Arial" w:cs="Arial"/>
          <w:kern w:val="2"/>
          <w:sz w:val="24"/>
          <w:szCs w:val="24"/>
          <w:lang w:val="en-GB"/>
          <w14:ligatures w14:val="standardContextual"/>
        </w:rPr>
        <w:t xml:space="preserve">July with date for submissions </w:t>
      </w:r>
      <w:r w:rsidR="00A353F1">
        <w:rPr>
          <w:rFonts w:ascii="Arial" w:hAnsi="Arial" w:cs="Arial"/>
          <w:kern w:val="2"/>
          <w:sz w:val="24"/>
          <w:szCs w:val="24"/>
          <w:lang w:val="en-GB"/>
          <w14:ligatures w14:val="standardContextual"/>
        </w:rPr>
        <w:t>by</w:t>
      </w:r>
      <w:r w:rsidR="00E279C6" w:rsidRPr="00E279C6">
        <w:rPr>
          <w:rFonts w:ascii="Arial" w:hAnsi="Arial" w:cs="Arial"/>
          <w:kern w:val="2"/>
          <w:sz w:val="24"/>
          <w:szCs w:val="24"/>
          <w:lang w:val="en-GB"/>
          <w14:ligatures w14:val="standardContextual"/>
        </w:rPr>
        <w:t xml:space="preserve"> 8</w:t>
      </w:r>
      <w:r w:rsidR="00E279C6" w:rsidRPr="00E279C6">
        <w:rPr>
          <w:rFonts w:ascii="Arial" w:hAnsi="Arial" w:cs="Arial"/>
          <w:kern w:val="2"/>
          <w:sz w:val="24"/>
          <w:szCs w:val="24"/>
          <w:vertAlign w:val="superscript"/>
          <w:lang w:val="en-GB"/>
          <w14:ligatures w14:val="standardContextual"/>
        </w:rPr>
        <w:t>th</w:t>
      </w:r>
      <w:r w:rsidR="00E279C6" w:rsidRPr="00E279C6">
        <w:rPr>
          <w:rFonts w:ascii="Arial" w:hAnsi="Arial" w:cs="Arial"/>
          <w:kern w:val="2"/>
          <w:sz w:val="24"/>
          <w:szCs w:val="24"/>
          <w:lang w:val="en-GB"/>
          <w14:ligatures w14:val="standardContextual"/>
        </w:rPr>
        <w:t xml:space="preserve"> September</w:t>
      </w:r>
      <w:r>
        <w:rPr>
          <w:rFonts w:ascii="Arial" w:hAnsi="Arial" w:cs="Arial"/>
          <w:kern w:val="2"/>
          <w:sz w:val="24"/>
          <w:szCs w:val="24"/>
          <w:lang w:val="en-GB"/>
          <w14:ligatures w14:val="standardContextual"/>
        </w:rPr>
        <w:t xml:space="preserve">. </w:t>
      </w:r>
      <w:r w:rsidR="00E279C6" w:rsidRPr="00E279C6">
        <w:rPr>
          <w:rFonts w:ascii="Arial" w:hAnsi="Arial" w:cs="Arial"/>
          <w:kern w:val="2"/>
          <w:sz w:val="24"/>
          <w:szCs w:val="24"/>
          <w:lang w:val="en-GB"/>
          <w14:ligatures w14:val="standardContextual"/>
        </w:rPr>
        <w:t>There was a clarification period of 4 weeks from 17</w:t>
      </w:r>
      <w:r w:rsidR="00E279C6" w:rsidRPr="00E279C6">
        <w:rPr>
          <w:rFonts w:ascii="Arial" w:hAnsi="Arial" w:cs="Arial"/>
          <w:kern w:val="2"/>
          <w:sz w:val="24"/>
          <w:szCs w:val="24"/>
          <w:vertAlign w:val="superscript"/>
          <w:lang w:val="en-GB"/>
          <w14:ligatures w14:val="standardContextual"/>
        </w:rPr>
        <w:t>th</w:t>
      </w:r>
      <w:r w:rsidR="00E279C6" w:rsidRPr="00E279C6">
        <w:rPr>
          <w:rFonts w:ascii="Arial" w:hAnsi="Arial" w:cs="Arial"/>
          <w:kern w:val="2"/>
          <w:sz w:val="24"/>
          <w:szCs w:val="24"/>
          <w:lang w:val="en-GB"/>
          <w14:ligatures w14:val="standardContextual"/>
        </w:rPr>
        <w:t xml:space="preserve"> July to 11</w:t>
      </w:r>
      <w:r w:rsidR="00E279C6" w:rsidRPr="00E279C6">
        <w:rPr>
          <w:rFonts w:ascii="Arial" w:hAnsi="Arial" w:cs="Arial"/>
          <w:kern w:val="2"/>
          <w:sz w:val="24"/>
          <w:szCs w:val="24"/>
          <w:vertAlign w:val="superscript"/>
          <w:lang w:val="en-GB"/>
          <w14:ligatures w14:val="standardContextual"/>
        </w:rPr>
        <w:t>th</w:t>
      </w:r>
      <w:r w:rsidR="00E279C6" w:rsidRPr="00E279C6">
        <w:rPr>
          <w:rFonts w:ascii="Arial" w:hAnsi="Arial" w:cs="Arial"/>
          <w:kern w:val="2"/>
          <w:sz w:val="24"/>
          <w:szCs w:val="24"/>
          <w:lang w:val="en-GB"/>
          <w14:ligatures w14:val="standardContextual"/>
        </w:rPr>
        <w:t xml:space="preserve"> August 2023 for interested tenderer queries.</w:t>
      </w:r>
      <w:r>
        <w:rPr>
          <w:rFonts w:ascii="Arial" w:hAnsi="Arial" w:cs="Arial"/>
          <w:kern w:val="2"/>
          <w:sz w:val="24"/>
          <w:szCs w:val="24"/>
          <w:lang w:val="en-GB"/>
          <w14:ligatures w14:val="standardContextual"/>
        </w:rPr>
        <w:t xml:space="preserve"> </w:t>
      </w:r>
    </w:p>
    <w:p w14:paraId="10A23446" w14:textId="097242CD" w:rsidR="00E70969" w:rsidRDefault="004F5C67" w:rsidP="00B53096">
      <w:pPr>
        <w:jc w:val="both"/>
        <w:rPr>
          <w:rFonts w:ascii="Arial" w:hAnsi="Arial" w:cs="Arial"/>
          <w:kern w:val="2"/>
          <w:sz w:val="24"/>
          <w:szCs w:val="24"/>
          <w:lang w:val="en-GB"/>
          <w14:ligatures w14:val="standardContextual"/>
        </w:rPr>
      </w:pPr>
      <w:r>
        <w:rPr>
          <w:rFonts w:ascii="Arial" w:hAnsi="Arial" w:cs="Arial"/>
          <w:kern w:val="2"/>
          <w:sz w:val="24"/>
          <w:szCs w:val="24"/>
          <w:lang w:val="en-GB"/>
          <w14:ligatures w14:val="standardContextual"/>
        </w:rPr>
        <w:t xml:space="preserve">He added that </w:t>
      </w:r>
      <w:r w:rsidR="00E70969">
        <w:rPr>
          <w:rFonts w:ascii="Arial" w:hAnsi="Arial" w:cs="Arial"/>
          <w:kern w:val="2"/>
          <w:sz w:val="24"/>
          <w:szCs w:val="24"/>
          <w:lang w:val="en-GB"/>
          <w14:ligatures w14:val="standardContextual"/>
        </w:rPr>
        <w:t>we</w:t>
      </w:r>
      <w:r w:rsidR="00E279C6" w:rsidRPr="00E279C6">
        <w:rPr>
          <w:rFonts w:ascii="Arial" w:hAnsi="Arial" w:cs="Arial"/>
          <w:kern w:val="2"/>
          <w:sz w:val="24"/>
          <w:szCs w:val="24"/>
          <w:lang w:val="en-GB"/>
          <w14:ligatures w14:val="standardContextual"/>
        </w:rPr>
        <w:t xml:space="preserve"> are currently at the next stage of the process which is the initial tender evaluation process. This process </w:t>
      </w:r>
      <w:r w:rsidR="00A353F1" w:rsidRPr="00E279C6">
        <w:rPr>
          <w:rFonts w:ascii="Arial" w:hAnsi="Arial" w:cs="Arial"/>
          <w:kern w:val="2"/>
          <w:sz w:val="24"/>
          <w:szCs w:val="24"/>
          <w:lang w:val="en-GB"/>
          <w14:ligatures w14:val="standardContextual"/>
        </w:rPr>
        <w:t>must</w:t>
      </w:r>
      <w:r w:rsidR="00E279C6" w:rsidRPr="00E279C6">
        <w:rPr>
          <w:rFonts w:ascii="Arial" w:hAnsi="Arial" w:cs="Arial"/>
          <w:kern w:val="2"/>
          <w:sz w:val="24"/>
          <w:szCs w:val="24"/>
          <w:lang w:val="en-GB"/>
          <w14:ligatures w14:val="standardContextual"/>
        </w:rPr>
        <w:t xml:space="preserve"> be completed before 22</w:t>
      </w:r>
      <w:r w:rsidR="00E279C6" w:rsidRPr="00E279C6">
        <w:rPr>
          <w:rFonts w:ascii="Arial" w:hAnsi="Arial" w:cs="Arial"/>
          <w:kern w:val="2"/>
          <w:sz w:val="24"/>
          <w:szCs w:val="24"/>
          <w:vertAlign w:val="superscript"/>
          <w:lang w:val="en-GB"/>
          <w14:ligatures w14:val="standardContextual"/>
        </w:rPr>
        <w:t>nd</w:t>
      </w:r>
      <w:r w:rsidR="00E279C6" w:rsidRPr="00E279C6">
        <w:rPr>
          <w:rFonts w:ascii="Arial" w:hAnsi="Arial" w:cs="Arial"/>
          <w:kern w:val="2"/>
          <w:sz w:val="24"/>
          <w:szCs w:val="24"/>
          <w:lang w:val="en-GB"/>
          <w14:ligatures w14:val="standardContextual"/>
        </w:rPr>
        <w:t xml:space="preserve"> September 2023. </w:t>
      </w:r>
      <w:r w:rsidR="00E70969">
        <w:rPr>
          <w:rFonts w:ascii="Arial" w:hAnsi="Arial" w:cs="Arial"/>
          <w:kern w:val="2"/>
          <w:sz w:val="24"/>
          <w:szCs w:val="24"/>
          <w:lang w:val="en-GB"/>
          <w14:ligatures w14:val="standardContextual"/>
        </w:rPr>
        <w:t>He noted that one</w:t>
      </w:r>
      <w:r w:rsidR="00E279C6" w:rsidRPr="00E279C6">
        <w:rPr>
          <w:rFonts w:ascii="Arial" w:hAnsi="Arial" w:cs="Arial"/>
          <w:kern w:val="2"/>
          <w:sz w:val="24"/>
          <w:szCs w:val="24"/>
          <w:lang w:val="en-GB"/>
          <w14:ligatures w14:val="standardContextual"/>
        </w:rPr>
        <w:t xml:space="preserve"> tender was received by</w:t>
      </w:r>
      <w:r w:rsidR="00E70969">
        <w:rPr>
          <w:rFonts w:ascii="Arial" w:hAnsi="Arial" w:cs="Arial"/>
          <w:kern w:val="2"/>
          <w:sz w:val="24"/>
          <w:szCs w:val="24"/>
          <w:lang w:val="en-GB"/>
          <w14:ligatures w14:val="standardContextual"/>
        </w:rPr>
        <w:t xml:space="preserve"> </w:t>
      </w:r>
      <w:r w:rsidR="00E279C6" w:rsidRPr="00E279C6">
        <w:rPr>
          <w:rFonts w:ascii="Arial" w:hAnsi="Arial" w:cs="Arial"/>
          <w:kern w:val="2"/>
          <w:sz w:val="24"/>
          <w:szCs w:val="24"/>
          <w:lang w:val="en-GB"/>
          <w14:ligatures w14:val="standardContextual"/>
        </w:rPr>
        <w:t>via e</w:t>
      </w:r>
      <w:r w:rsidR="00B53096">
        <w:rPr>
          <w:rFonts w:ascii="Arial" w:hAnsi="Arial" w:cs="Arial"/>
          <w:kern w:val="2"/>
          <w:sz w:val="24"/>
          <w:szCs w:val="24"/>
          <w:lang w:val="en-GB"/>
          <w14:ligatures w14:val="standardContextual"/>
        </w:rPr>
        <w:t>-</w:t>
      </w:r>
      <w:r w:rsidR="00E279C6" w:rsidRPr="00E279C6">
        <w:rPr>
          <w:rFonts w:ascii="Arial" w:hAnsi="Arial" w:cs="Arial"/>
          <w:kern w:val="2"/>
          <w:sz w:val="24"/>
          <w:szCs w:val="24"/>
          <w:lang w:val="en-GB"/>
          <w14:ligatures w14:val="standardContextual"/>
        </w:rPr>
        <w:t xml:space="preserve">Tenders. </w:t>
      </w:r>
      <w:r w:rsidR="00E70969">
        <w:rPr>
          <w:rFonts w:ascii="Arial" w:hAnsi="Arial" w:cs="Arial"/>
          <w:kern w:val="2"/>
          <w:sz w:val="24"/>
          <w:szCs w:val="24"/>
          <w:lang w:val="en-GB"/>
          <w14:ligatures w14:val="standardContextual"/>
        </w:rPr>
        <w:t xml:space="preserve">An </w:t>
      </w:r>
      <w:r w:rsidR="00E279C6" w:rsidRPr="00E279C6">
        <w:rPr>
          <w:rFonts w:ascii="Arial" w:hAnsi="Arial" w:cs="Arial"/>
          <w:kern w:val="2"/>
          <w:sz w:val="24"/>
          <w:szCs w:val="24"/>
          <w:lang w:val="en-GB"/>
          <w14:ligatures w14:val="standardContextual"/>
        </w:rPr>
        <w:t xml:space="preserve">Evaluation </w:t>
      </w:r>
      <w:r w:rsidR="00E70969">
        <w:rPr>
          <w:rFonts w:ascii="Arial" w:hAnsi="Arial" w:cs="Arial"/>
          <w:kern w:val="2"/>
          <w:sz w:val="24"/>
          <w:szCs w:val="24"/>
          <w:lang w:val="en-GB"/>
          <w14:ligatures w14:val="standardContextual"/>
        </w:rPr>
        <w:t>C</w:t>
      </w:r>
      <w:r w:rsidR="00E279C6" w:rsidRPr="00E279C6">
        <w:rPr>
          <w:rFonts w:ascii="Arial" w:hAnsi="Arial" w:cs="Arial"/>
          <w:kern w:val="2"/>
          <w:sz w:val="24"/>
          <w:szCs w:val="24"/>
          <w:lang w:val="en-GB"/>
          <w14:ligatures w14:val="standardContextual"/>
        </w:rPr>
        <w:t xml:space="preserve">ommittee </w:t>
      </w:r>
      <w:r w:rsidR="00E70969">
        <w:rPr>
          <w:rFonts w:ascii="Arial" w:hAnsi="Arial" w:cs="Arial"/>
          <w:kern w:val="2"/>
          <w:sz w:val="24"/>
          <w:szCs w:val="24"/>
          <w:lang w:val="en-GB"/>
          <w14:ligatures w14:val="standardContextual"/>
        </w:rPr>
        <w:t>has been established</w:t>
      </w:r>
      <w:r w:rsidR="00E279C6" w:rsidRPr="00E279C6">
        <w:rPr>
          <w:rFonts w:ascii="Arial" w:hAnsi="Arial" w:cs="Arial"/>
          <w:kern w:val="2"/>
          <w:sz w:val="24"/>
          <w:szCs w:val="24"/>
          <w:lang w:val="en-GB"/>
          <w14:ligatures w14:val="standardContextual"/>
        </w:rPr>
        <w:t xml:space="preserve"> to evaluate the tender consist</w:t>
      </w:r>
      <w:r w:rsidR="00E70969">
        <w:rPr>
          <w:rFonts w:ascii="Arial" w:hAnsi="Arial" w:cs="Arial"/>
          <w:kern w:val="2"/>
          <w:sz w:val="24"/>
          <w:szCs w:val="24"/>
          <w:lang w:val="en-GB"/>
          <w14:ligatures w14:val="standardContextual"/>
        </w:rPr>
        <w:t>ing</w:t>
      </w:r>
      <w:r w:rsidR="00E279C6" w:rsidRPr="00E279C6">
        <w:rPr>
          <w:rFonts w:ascii="Arial" w:hAnsi="Arial" w:cs="Arial"/>
          <w:kern w:val="2"/>
          <w:sz w:val="24"/>
          <w:szCs w:val="24"/>
          <w:lang w:val="en-GB"/>
          <w14:ligatures w14:val="standardContextual"/>
        </w:rPr>
        <w:t xml:space="preserve"> of </w:t>
      </w:r>
      <w:r w:rsidR="00F43A91">
        <w:rPr>
          <w:rFonts w:ascii="Arial" w:hAnsi="Arial" w:cs="Arial"/>
          <w:kern w:val="2"/>
          <w:sz w:val="24"/>
          <w:szCs w:val="24"/>
          <w:lang w:val="en-GB"/>
          <w14:ligatures w14:val="standardContextual"/>
        </w:rPr>
        <w:t xml:space="preserve">Mr. </w:t>
      </w:r>
      <w:r w:rsidR="00E279C6" w:rsidRPr="00E279C6">
        <w:rPr>
          <w:rFonts w:ascii="Arial" w:hAnsi="Arial" w:cs="Arial"/>
          <w:kern w:val="2"/>
          <w:sz w:val="24"/>
          <w:szCs w:val="24"/>
          <w:lang w:val="en-GB"/>
          <w14:ligatures w14:val="standardContextual"/>
        </w:rPr>
        <w:t xml:space="preserve">Dermot Mahon – Chief Officer LCDC, Cllr Martina O Connor – Vice Chair LCDC, </w:t>
      </w:r>
      <w:r w:rsidR="00F43A91">
        <w:rPr>
          <w:rFonts w:ascii="Arial" w:hAnsi="Arial" w:cs="Arial"/>
          <w:kern w:val="2"/>
          <w:sz w:val="24"/>
          <w:szCs w:val="24"/>
          <w:lang w:val="en-GB"/>
          <w14:ligatures w14:val="standardContextual"/>
        </w:rPr>
        <w:t xml:space="preserve">Mr. </w:t>
      </w:r>
      <w:r w:rsidR="00A172F9">
        <w:rPr>
          <w:rFonts w:ascii="Arial" w:hAnsi="Arial" w:cs="Arial"/>
          <w:kern w:val="2"/>
          <w:sz w:val="24"/>
          <w:szCs w:val="24"/>
          <w:lang w:val="en-GB"/>
          <w14:ligatures w14:val="standardContextual"/>
        </w:rPr>
        <w:t>Liam Kitterick</w:t>
      </w:r>
      <w:r w:rsidR="00E279C6" w:rsidRPr="00E279C6">
        <w:rPr>
          <w:rFonts w:ascii="Arial" w:hAnsi="Arial" w:cs="Arial"/>
          <w:kern w:val="2"/>
          <w:sz w:val="24"/>
          <w:szCs w:val="24"/>
          <w:lang w:val="en-GB"/>
          <w14:ligatures w14:val="standardContextual"/>
        </w:rPr>
        <w:t xml:space="preserve"> LCDC Support </w:t>
      </w:r>
      <w:r w:rsidR="00EB5936" w:rsidRPr="00E279C6">
        <w:rPr>
          <w:rFonts w:ascii="Arial" w:hAnsi="Arial" w:cs="Arial"/>
          <w:kern w:val="2"/>
          <w:sz w:val="24"/>
          <w:szCs w:val="24"/>
          <w:lang w:val="en-GB"/>
          <w14:ligatures w14:val="standardContextual"/>
        </w:rPr>
        <w:t>Staff</w:t>
      </w:r>
      <w:r w:rsidR="00E70969">
        <w:rPr>
          <w:rFonts w:ascii="Arial" w:hAnsi="Arial" w:cs="Arial"/>
          <w:kern w:val="2"/>
          <w:sz w:val="24"/>
          <w:szCs w:val="24"/>
          <w:lang w:val="en-GB"/>
          <w14:ligatures w14:val="standardContextual"/>
        </w:rPr>
        <w:t xml:space="preserve"> and</w:t>
      </w:r>
      <w:r w:rsidR="00E279C6" w:rsidRPr="00E279C6">
        <w:rPr>
          <w:rFonts w:ascii="Arial" w:hAnsi="Arial" w:cs="Arial"/>
          <w:kern w:val="2"/>
          <w:sz w:val="24"/>
          <w:szCs w:val="24"/>
          <w:lang w:val="en-GB"/>
          <w14:ligatures w14:val="standardContextual"/>
        </w:rPr>
        <w:t xml:space="preserve"> </w:t>
      </w:r>
      <w:r w:rsidR="00F43A91">
        <w:rPr>
          <w:rFonts w:ascii="Arial" w:hAnsi="Arial" w:cs="Arial"/>
          <w:kern w:val="2"/>
          <w:sz w:val="24"/>
          <w:szCs w:val="24"/>
          <w:lang w:val="en-GB"/>
          <w14:ligatures w14:val="standardContextual"/>
        </w:rPr>
        <w:t xml:space="preserve">Mr. </w:t>
      </w:r>
      <w:r w:rsidR="00E279C6" w:rsidRPr="00E279C6">
        <w:rPr>
          <w:rFonts w:ascii="Arial" w:hAnsi="Arial" w:cs="Arial"/>
          <w:kern w:val="2"/>
          <w:sz w:val="24"/>
          <w:szCs w:val="24"/>
          <w:lang w:val="en-GB"/>
          <w14:ligatures w14:val="standardContextual"/>
        </w:rPr>
        <w:t xml:space="preserve">James Murphy Procurement Officer </w:t>
      </w:r>
      <w:r w:rsidR="00EB5936" w:rsidRPr="00E279C6">
        <w:rPr>
          <w:rFonts w:ascii="Arial" w:hAnsi="Arial" w:cs="Arial"/>
          <w:kern w:val="2"/>
          <w:sz w:val="24"/>
          <w:szCs w:val="24"/>
          <w:lang w:val="en-GB"/>
          <w14:ligatures w14:val="standardContextual"/>
        </w:rPr>
        <w:t>GCC</w:t>
      </w:r>
      <w:r w:rsidR="00E70969">
        <w:rPr>
          <w:rFonts w:ascii="Arial" w:hAnsi="Arial" w:cs="Arial"/>
          <w:kern w:val="2"/>
          <w:sz w:val="24"/>
          <w:szCs w:val="24"/>
          <w:lang w:val="en-GB"/>
          <w14:ligatures w14:val="standardContextual"/>
        </w:rPr>
        <w:t xml:space="preserve"> in</w:t>
      </w:r>
      <w:r w:rsidR="00E279C6" w:rsidRPr="00E279C6">
        <w:rPr>
          <w:rFonts w:ascii="Arial" w:hAnsi="Arial" w:cs="Arial"/>
          <w:kern w:val="2"/>
          <w:sz w:val="24"/>
          <w:szCs w:val="24"/>
          <w:lang w:val="en-GB"/>
          <w14:ligatures w14:val="standardContextual"/>
        </w:rPr>
        <w:t xml:space="preserve"> a non-voting role and </w:t>
      </w:r>
      <w:r w:rsidR="00E70969">
        <w:rPr>
          <w:rFonts w:ascii="Arial" w:hAnsi="Arial" w:cs="Arial"/>
          <w:kern w:val="2"/>
          <w:sz w:val="24"/>
          <w:szCs w:val="24"/>
          <w:lang w:val="en-GB"/>
          <w14:ligatures w14:val="standardContextual"/>
        </w:rPr>
        <w:t>as C</w:t>
      </w:r>
      <w:r w:rsidR="00E279C6" w:rsidRPr="00E279C6">
        <w:rPr>
          <w:rFonts w:ascii="Arial" w:hAnsi="Arial" w:cs="Arial"/>
          <w:kern w:val="2"/>
          <w:sz w:val="24"/>
          <w:szCs w:val="24"/>
          <w:lang w:val="en-GB"/>
          <w14:ligatures w14:val="standardContextual"/>
        </w:rPr>
        <w:t xml:space="preserve">hair of the </w:t>
      </w:r>
      <w:r w:rsidR="00E70969">
        <w:rPr>
          <w:rFonts w:ascii="Arial" w:hAnsi="Arial" w:cs="Arial"/>
          <w:kern w:val="2"/>
          <w:sz w:val="24"/>
          <w:szCs w:val="24"/>
          <w:lang w:val="en-GB"/>
          <w14:ligatures w14:val="standardContextual"/>
        </w:rPr>
        <w:t>E</w:t>
      </w:r>
      <w:r w:rsidR="00E279C6" w:rsidRPr="00E279C6">
        <w:rPr>
          <w:rFonts w:ascii="Arial" w:hAnsi="Arial" w:cs="Arial"/>
          <w:kern w:val="2"/>
          <w:sz w:val="24"/>
          <w:szCs w:val="24"/>
          <w:lang w:val="en-GB"/>
          <w14:ligatures w14:val="standardContextual"/>
        </w:rPr>
        <w:t xml:space="preserve">valuation </w:t>
      </w:r>
      <w:r w:rsidR="00E70969">
        <w:rPr>
          <w:rFonts w:ascii="Arial" w:hAnsi="Arial" w:cs="Arial"/>
          <w:kern w:val="2"/>
          <w:sz w:val="24"/>
          <w:szCs w:val="24"/>
          <w:lang w:val="en-GB"/>
          <w14:ligatures w14:val="standardContextual"/>
        </w:rPr>
        <w:t>C</w:t>
      </w:r>
      <w:r w:rsidR="00E279C6" w:rsidRPr="00E279C6">
        <w:rPr>
          <w:rFonts w:ascii="Arial" w:hAnsi="Arial" w:cs="Arial"/>
          <w:kern w:val="2"/>
          <w:sz w:val="24"/>
          <w:szCs w:val="24"/>
          <w:lang w:val="en-GB"/>
          <w14:ligatures w14:val="standardContextual"/>
        </w:rPr>
        <w:t xml:space="preserve">ommittee.  </w:t>
      </w:r>
      <w:r w:rsidR="00F43A91">
        <w:rPr>
          <w:rFonts w:ascii="Arial" w:hAnsi="Arial" w:cs="Arial"/>
          <w:kern w:val="2"/>
          <w:sz w:val="24"/>
          <w:szCs w:val="24"/>
          <w:lang w:val="en-GB"/>
          <w14:ligatures w14:val="standardContextual"/>
        </w:rPr>
        <w:t xml:space="preserve">Ms. </w:t>
      </w:r>
      <w:r w:rsidR="00E279C6" w:rsidRPr="00E279C6">
        <w:rPr>
          <w:rFonts w:ascii="Arial" w:hAnsi="Arial" w:cs="Arial"/>
          <w:kern w:val="2"/>
          <w:sz w:val="24"/>
          <w:szCs w:val="24"/>
          <w:lang w:val="en-GB"/>
          <w14:ligatures w14:val="standardContextual"/>
        </w:rPr>
        <w:t xml:space="preserve">Theresa Donohue LCDC Support Staff is in a </w:t>
      </w:r>
      <w:r w:rsidR="00A172F9" w:rsidRPr="00E279C6">
        <w:rPr>
          <w:rFonts w:ascii="Arial" w:hAnsi="Arial" w:cs="Arial"/>
          <w:kern w:val="2"/>
          <w:sz w:val="24"/>
          <w:szCs w:val="24"/>
          <w:lang w:val="en-GB"/>
          <w14:ligatures w14:val="standardContextual"/>
        </w:rPr>
        <w:t>back-up</w:t>
      </w:r>
      <w:r w:rsidR="00E279C6" w:rsidRPr="00E279C6">
        <w:rPr>
          <w:rFonts w:ascii="Arial" w:hAnsi="Arial" w:cs="Arial"/>
          <w:kern w:val="2"/>
          <w:sz w:val="24"/>
          <w:szCs w:val="24"/>
          <w:lang w:val="en-GB"/>
          <w14:ligatures w14:val="standardContextual"/>
        </w:rPr>
        <w:t xml:space="preserve"> role for the Evaluation Committee</w:t>
      </w:r>
      <w:r w:rsidR="00E70969">
        <w:rPr>
          <w:rFonts w:ascii="Arial" w:hAnsi="Arial" w:cs="Arial"/>
          <w:kern w:val="2"/>
          <w:sz w:val="24"/>
          <w:szCs w:val="24"/>
          <w:lang w:val="en-GB"/>
          <w14:ligatures w14:val="standardContextual"/>
        </w:rPr>
        <w:t xml:space="preserve"> if required. </w:t>
      </w:r>
    </w:p>
    <w:p w14:paraId="277F3B0C" w14:textId="5DEADE0A" w:rsidR="004D1267" w:rsidRPr="00E70969" w:rsidRDefault="00E70969" w:rsidP="00E70969">
      <w:pPr>
        <w:jc w:val="both"/>
        <w:rPr>
          <w:rFonts w:ascii="Arial" w:hAnsi="Arial" w:cs="Arial"/>
          <w:kern w:val="2"/>
          <w:sz w:val="24"/>
          <w:szCs w:val="24"/>
          <w:lang w:val="en-GB"/>
          <w14:ligatures w14:val="standardContextual"/>
        </w:rPr>
      </w:pPr>
      <w:r>
        <w:rPr>
          <w:rFonts w:ascii="Arial" w:hAnsi="Arial" w:cs="Arial"/>
          <w:kern w:val="2"/>
          <w:sz w:val="24"/>
          <w:szCs w:val="24"/>
          <w:lang w:val="en-GB"/>
          <w14:ligatures w14:val="standardContextual"/>
        </w:rPr>
        <w:t xml:space="preserve">Mr. Kitterick outlined the next steps in the process in line with the tender schedule and noted that tender award would be completed in December 2023. </w:t>
      </w:r>
    </w:p>
    <w:p w14:paraId="40E02C21" w14:textId="77777777" w:rsidR="004D1267" w:rsidRPr="004D1267" w:rsidRDefault="004D1267" w:rsidP="00BF4D9C">
      <w:pPr>
        <w:suppressAutoHyphens/>
        <w:spacing w:after="0" w:line="240" w:lineRule="auto"/>
        <w:jc w:val="both"/>
        <w:rPr>
          <w:rFonts w:ascii="Arial" w:eastAsia="Times New Roman" w:hAnsi="Arial" w:cs="Arial"/>
          <w:color w:val="000000"/>
          <w:sz w:val="24"/>
          <w:szCs w:val="24"/>
          <w:lang w:eastAsia="en-IE"/>
        </w:rPr>
      </w:pPr>
    </w:p>
    <w:p w14:paraId="454DFC59" w14:textId="2E3AAB21" w:rsidR="004208A8" w:rsidRPr="004E4EDD" w:rsidRDefault="004D1267" w:rsidP="000B0B4F">
      <w:pPr>
        <w:numPr>
          <w:ilvl w:val="0"/>
          <w:numId w:val="1"/>
        </w:num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r w:rsidRPr="000A4C8C">
        <w:rPr>
          <w:rFonts w:ascii="Arial" w:eastAsia="Times New Roman" w:hAnsi="Arial" w:cs="Arial"/>
          <w:b/>
          <w:bCs/>
          <w:color w:val="000000"/>
          <w:sz w:val="24"/>
          <w:szCs w:val="24"/>
          <w:lang w:eastAsia="en-IE"/>
        </w:rPr>
        <w:t xml:space="preserve">Any Other Business </w:t>
      </w:r>
    </w:p>
    <w:p w14:paraId="28694947" w14:textId="77777777" w:rsidR="007F3DFB" w:rsidRDefault="007F3DFB" w:rsidP="00516954">
      <w:pPr>
        <w:autoSpaceDE w:val="0"/>
        <w:autoSpaceDN w:val="0"/>
        <w:adjustRightInd w:val="0"/>
        <w:spacing w:after="0" w:line="240" w:lineRule="auto"/>
        <w:jc w:val="both"/>
        <w:rPr>
          <w:rFonts w:ascii="Arial" w:eastAsia="Times New Roman" w:hAnsi="Arial" w:cs="Arial"/>
          <w:color w:val="000000"/>
          <w:sz w:val="24"/>
          <w:szCs w:val="24"/>
          <w:lang w:eastAsia="en-IE"/>
        </w:rPr>
      </w:pPr>
    </w:p>
    <w:p w14:paraId="67060F37" w14:textId="79542595" w:rsidR="00516954" w:rsidRDefault="007F3DFB" w:rsidP="00516954">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The date for the next meeting of the LCDC was </w:t>
      </w:r>
      <w:r w:rsidR="00E70969">
        <w:rPr>
          <w:rFonts w:ascii="Arial" w:eastAsia="Times New Roman" w:hAnsi="Arial" w:cs="Arial"/>
          <w:color w:val="000000"/>
          <w:sz w:val="24"/>
          <w:szCs w:val="24"/>
          <w:lang w:eastAsia="en-IE"/>
        </w:rPr>
        <w:t>agreed</w:t>
      </w:r>
      <w:r>
        <w:rPr>
          <w:rFonts w:ascii="Arial" w:eastAsia="Times New Roman" w:hAnsi="Arial" w:cs="Arial"/>
          <w:color w:val="000000"/>
          <w:sz w:val="24"/>
          <w:szCs w:val="24"/>
          <w:lang w:eastAsia="en-IE"/>
        </w:rPr>
        <w:t xml:space="preserve"> for Wednesday </w:t>
      </w:r>
      <w:r w:rsidR="004E4EDD">
        <w:rPr>
          <w:rFonts w:ascii="Arial" w:eastAsia="Times New Roman" w:hAnsi="Arial" w:cs="Arial"/>
          <w:color w:val="000000"/>
          <w:sz w:val="24"/>
          <w:szCs w:val="24"/>
          <w:lang w:eastAsia="en-IE"/>
        </w:rPr>
        <w:t>8</w:t>
      </w:r>
      <w:r w:rsidR="004D1267" w:rsidRPr="004D1267">
        <w:rPr>
          <w:rFonts w:ascii="Arial" w:eastAsia="Times New Roman" w:hAnsi="Arial" w:cs="Arial"/>
          <w:color w:val="000000"/>
          <w:sz w:val="24"/>
          <w:szCs w:val="24"/>
          <w:vertAlign w:val="superscript"/>
          <w:lang w:eastAsia="en-IE"/>
        </w:rPr>
        <w:t>th</w:t>
      </w:r>
      <w:r w:rsidR="004D1267" w:rsidRPr="004D1267">
        <w:rPr>
          <w:rFonts w:ascii="Arial" w:eastAsia="Times New Roman" w:hAnsi="Arial" w:cs="Arial"/>
          <w:color w:val="000000"/>
          <w:sz w:val="24"/>
          <w:szCs w:val="24"/>
          <w:lang w:eastAsia="en-IE"/>
        </w:rPr>
        <w:t xml:space="preserve"> </w:t>
      </w:r>
      <w:r w:rsidR="00E70969">
        <w:rPr>
          <w:rFonts w:ascii="Arial" w:eastAsia="Times New Roman" w:hAnsi="Arial" w:cs="Arial"/>
          <w:color w:val="000000"/>
          <w:sz w:val="24"/>
          <w:szCs w:val="24"/>
          <w:lang w:eastAsia="en-IE"/>
        </w:rPr>
        <w:t>November</w:t>
      </w:r>
      <w:r w:rsidR="004D1267" w:rsidRPr="004D1267">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2023 </w:t>
      </w:r>
      <w:r w:rsidR="004D1267" w:rsidRPr="004D1267">
        <w:rPr>
          <w:rFonts w:ascii="Arial" w:eastAsia="Times New Roman" w:hAnsi="Arial" w:cs="Arial"/>
          <w:color w:val="000000"/>
          <w:sz w:val="24"/>
          <w:szCs w:val="24"/>
          <w:lang w:eastAsia="en-IE"/>
        </w:rPr>
        <w:t xml:space="preserve">at </w:t>
      </w:r>
      <w:r w:rsidR="004E4EDD">
        <w:rPr>
          <w:rFonts w:ascii="Arial" w:eastAsia="Times New Roman" w:hAnsi="Arial" w:cs="Arial"/>
          <w:color w:val="000000"/>
          <w:sz w:val="24"/>
          <w:szCs w:val="24"/>
          <w:lang w:eastAsia="en-IE"/>
        </w:rPr>
        <w:t>3</w:t>
      </w:r>
      <w:r w:rsidR="00957DE2">
        <w:rPr>
          <w:rFonts w:ascii="Arial" w:eastAsia="Times New Roman" w:hAnsi="Arial" w:cs="Arial"/>
          <w:color w:val="000000"/>
          <w:sz w:val="24"/>
          <w:szCs w:val="24"/>
          <w:lang w:eastAsia="en-IE"/>
        </w:rPr>
        <w:t xml:space="preserve">:00pm </w:t>
      </w:r>
      <w:r w:rsidR="004E4EDD">
        <w:rPr>
          <w:rFonts w:ascii="Arial" w:eastAsia="Times New Roman" w:hAnsi="Arial" w:cs="Arial"/>
          <w:color w:val="000000"/>
          <w:sz w:val="24"/>
          <w:szCs w:val="24"/>
          <w:lang w:eastAsia="en-IE"/>
        </w:rPr>
        <w:t xml:space="preserve">in the </w:t>
      </w:r>
      <w:r w:rsidR="00E70969">
        <w:rPr>
          <w:rFonts w:ascii="Arial" w:eastAsia="Times New Roman" w:hAnsi="Arial" w:cs="Arial"/>
          <w:color w:val="000000"/>
          <w:sz w:val="24"/>
          <w:szCs w:val="24"/>
          <w:lang w:eastAsia="en-IE"/>
        </w:rPr>
        <w:t>C</w:t>
      </w:r>
      <w:r w:rsidR="004E4EDD">
        <w:rPr>
          <w:rFonts w:ascii="Arial" w:eastAsia="Times New Roman" w:hAnsi="Arial" w:cs="Arial"/>
          <w:color w:val="000000"/>
          <w:sz w:val="24"/>
          <w:szCs w:val="24"/>
          <w:lang w:eastAsia="en-IE"/>
        </w:rPr>
        <w:t xml:space="preserve">ouncil </w:t>
      </w:r>
      <w:r w:rsidR="00E70969">
        <w:rPr>
          <w:rFonts w:ascii="Arial" w:eastAsia="Times New Roman" w:hAnsi="Arial" w:cs="Arial"/>
          <w:color w:val="000000"/>
          <w:sz w:val="24"/>
          <w:szCs w:val="24"/>
          <w:lang w:eastAsia="en-IE"/>
        </w:rPr>
        <w:t>C</w:t>
      </w:r>
      <w:r w:rsidR="004E4EDD">
        <w:rPr>
          <w:rFonts w:ascii="Arial" w:eastAsia="Times New Roman" w:hAnsi="Arial" w:cs="Arial"/>
          <w:color w:val="000000"/>
          <w:sz w:val="24"/>
          <w:szCs w:val="24"/>
          <w:lang w:eastAsia="en-IE"/>
        </w:rPr>
        <w:t xml:space="preserve">hamber and </w:t>
      </w:r>
      <w:r w:rsidR="00957DE2">
        <w:rPr>
          <w:rFonts w:ascii="Arial" w:eastAsia="Times New Roman" w:hAnsi="Arial" w:cs="Arial"/>
          <w:color w:val="000000"/>
          <w:sz w:val="24"/>
          <w:szCs w:val="24"/>
          <w:lang w:eastAsia="en-IE"/>
        </w:rPr>
        <w:t>online</w:t>
      </w:r>
      <w:r w:rsidR="004E4EDD">
        <w:rPr>
          <w:rFonts w:ascii="Arial" w:eastAsia="Times New Roman" w:hAnsi="Arial" w:cs="Arial"/>
          <w:color w:val="000000"/>
          <w:sz w:val="24"/>
          <w:szCs w:val="24"/>
          <w:lang w:eastAsia="en-IE"/>
        </w:rPr>
        <w:t>.</w:t>
      </w:r>
    </w:p>
    <w:p w14:paraId="1CA2E556" w14:textId="77777777" w:rsidR="000E3D2E" w:rsidRDefault="000E3D2E" w:rsidP="00516954">
      <w:pPr>
        <w:autoSpaceDE w:val="0"/>
        <w:autoSpaceDN w:val="0"/>
        <w:adjustRightInd w:val="0"/>
        <w:spacing w:after="0" w:line="240" w:lineRule="auto"/>
        <w:jc w:val="both"/>
        <w:rPr>
          <w:rFonts w:ascii="Arial" w:eastAsia="Times New Roman" w:hAnsi="Arial" w:cs="Arial"/>
          <w:color w:val="000000"/>
          <w:sz w:val="24"/>
          <w:szCs w:val="24"/>
          <w:lang w:eastAsia="en-IE"/>
        </w:rPr>
      </w:pPr>
    </w:p>
    <w:p w14:paraId="2E934FA5" w14:textId="164CDCA3" w:rsidR="007F36FD" w:rsidRPr="00A973DF" w:rsidRDefault="00957DE2" w:rsidP="00A973DF">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The meeting then concluded.</w:t>
      </w:r>
    </w:p>
    <w:sectPr w:rsidR="007F36FD" w:rsidRPr="00A973DF" w:rsidSect="00B45AC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96D"/>
    <w:multiLevelType w:val="multilevel"/>
    <w:tmpl w:val="7490171E"/>
    <w:lvl w:ilvl="0">
      <w:start w:val="3"/>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E81CE8"/>
    <w:multiLevelType w:val="hybridMultilevel"/>
    <w:tmpl w:val="3482B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90519E"/>
    <w:multiLevelType w:val="hybridMultilevel"/>
    <w:tmpl w:val="90BE3F5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8C2A1E"/>
    <w:multiLevelType w:val="hybridMultilevel"/>
    <w:tmpl w:val="15282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66AA0"/>
    <w:multiLevelType w:val="hybridMultilevel"/>
    <w:tmpl w:val="81203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151E5"/>
    <w:multiLevelType w:val="hybridMultilevel"/>
    <w:tmpl w:val="BB065690"/>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20676D"/>
    <w:multiLevelType w:val="hybridMultilevel"/>
    <w:tmpl w:val="3A94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FAD6FEB"/>
    <w:multiLevelType w:val="hybridMultilevel"/>
    <w:tmpl w:val="EEAA90C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77278B"/>
    <w:multiLevelType w:val="hybridMultilevel"/>
    <w:tmpl w:val="717AC022"/>
    <w:lvl w:ilvl="0" w:tplc="61A2DC90">
      <w:start w:val="1"/>
      <w:numFmt w:val="bullet"/>
      <w:lvlText w:val="-"/>
      <w:lvlJc w:val="left"/>
      <w:pPr>
        <w:tabs>
          <w:tab w:val="num" w:pos="720"/>
        </w:tabs>
        <w:ind w:left="720" w:hanging="360"/>
      </w:pPr>
      <w:rPr>
        <w:rFonts w:ascii="Lato" w:hAnsi="Lato" w:hint="default"/>
      </w:rPr>
    </w:lvl>
    <w:lvl w:ilvl="1" w:tplc="3F82EA36" w:tentative="1">
      <w:start w:val="1"/>
      <w:numFmt w:val="bullet"/>
      <w:lvlText w:val="-"/>
      <w:lvlJc w:val="left"/>
      <w:pPr>
        <w:tabs>
          <w:tab w:val="num" w:pos="1440"/>
        </w:tabs>
        <w:ind w:left="1440" w:hanging="360"/>
      </w:pPr>
      <w:rPr>
        <w:rFonts w:ascii="Lato" w:hAnsi="Lato" w:hint="default"/>
      </w:rPr>
    </w:lvl>
    <w:lvl w:ilvl="2" w:tplc="B2AE4192" w:tentative="1">
      <w:start w:val="1"/>
      <w:numFmt w:val="bullet"/>
      <w:lvlText w:val="-"/>
      <w:lvlJc w:val="left"/>
      <w:pPr>
        <w:tabs>
          <w:tab w:val="num" w:pos="2160"/>
        </w:tabs>
        <w:ind w:left="2160" w:hanging="360"/>
      </w:pPr>
      <w:rPr>
        <w:rFonts w:ascii="Lato" w:hAnsi="Lato" w:hint="default"/>
      </w:rPr>
    </w:lvl>
    <w:lvl w:ilvl="3" w:tplc="F126BD6C" w:tentative="1">
      <w:start w:val="1"/>
      <w:numFmt w:val="bullet"/>
      <w:lvlText w:val="-"/>
      <w:lvlJc w:val="left"/>
      <w:pPr>
        <w:tabs>
          <w:tab w:val="num" w:pos="2880"/>
        </w:tabs>
        <w:ind w:left="2880" w:hanging="360"/>
      </w:pPr>
      <w:rPr>
        <w:rFonts w:ascii="Lato" w:hAnsi="Lato" w:hint="default"/>
      </w:rPr>
    </w:lvl>
    <w:lvl w:ilvl="4" w:tplc="72C21F2C" w:tentative="1">
      <w:start w:val="1"/>
      <w:numFmt w:val="bullet"/>
      <w:lvlText w:val="-"/>
      <w:lvlJc w:val="left"/>
      <w:pPr>
        <w:tabs>
          <w:tab w:val="num" w:pos="3600"/>
        </w:tabs>
        <w:ind w:left="3600" w:hanging="360"/>
      </w:pPr>
      <w:rPr>
        <w:rFonts w:ascii="Lato" w:hAnsi="Lato" w:hint="default"/>
      </w:rPr>
    </w:lvl>
    <w:lvl w:ilvl="5" w:tplc="359E3DE8" w:tentative="1">
      <w:start w:val="1"/>
      <w:numFmt w:val="bullet"/>
      <w:lvlText w:val="-"/>
      <w:lvlJc w:val="left"/>
      <w:pPr>
        <w:tabs>
          <w:tab w:val="num" w:pos="4320"/>
        </w:tabs>
        <w:ind w:left="4320" w:hanging="360"/>
      </w:pPr>
      <w:rPr>
        <w:rFonts w:ascii="Lato" w:hAnsi="Lato" w:hint="default"/>
      </w:rPr>
    </w:lvl>
    <w:lvl w:ilvl="6" w:tplc="396A0B66" w:tentative="1">
      <w:start w:val="1"/>
      <w:numFmt w:val="bullet"/>
      <w:lvlText w:val="-"/>
      <w:lvlJc w:val="left"/>
      <w:pPr>
        <w:tabs>
          <w:tab w:val="num" w:pos="5040"/>
        </w:tabs>
        <w:ind w:left="5040" w:hanging="360"/>
      </w:pPr>
      <w:rPr>
        <w:rFonts w:ascii="Lato" w:hAnsi="Lato" w:hint="default"/>
      </w:rPr>
    </w:lvl>
    <w:lvl w:ilvl="7" w:tplc="B1406294" w:tentative="1">
      <w:start w:val="1"/>
      <w:numFmt w:val="bullet"/>
      <w:lvlText w:val="-"/>
      <w:lvlJc w:val="left"/>
      <w:pPr>
        <w:tabs>
          <w:tab w:val="num" w:pos="5760"/>
        </w:tabs>
        <w:ind w:left="5760" w:hanging="360"/>
      </w:pPr>
      <w:rPr>
        <w:rFonts w:ascii="Lato" w:hAnsi="Lato" w:hint="default"/>
      </w:rPr>
    </w:lvl>
    <w:lvl w:ilvl="8" w:tplc="22965DD6" w:tentative="1">
      <w:start w:val="1"/>
      <w:numFmt w:val="bullet"/>
      <w:lvlText w:val="-"/>
      <w:lvlJc w:val="left"/>
      <w:pPr>
        <w:tabs>
          <w:tab w:val="num" w:pos="6480"/>
        </w:tabs>
        <w:ind w:left="6480" w:hanging="360"/>
      </w:pPr>
      <w:rPr>
        <w:rFonts w:ascii="Lato" w:hAnsi="Lato" w:hint="default"/>
      </w:rPr>
    </w:lvl>
  </w:abstractNum>
  <w:abstractNum w:abstractNumId="9" w15:restartNumberingAfterBreak="0">
    <w:nsid w:val="2E511CBD"/>
    <w:multiLevelType w:val="hybridMultilevel"/>
    <w:tmpl w:val="83A02EC8"/>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8B0677"/>
    <w:multiLevelType w:val="hybridMultilevel"/>
    <w:tmpl w:val="F7B09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655D7F"/>
    <w:multiLevelType w:val="hybridMultilevel"/>
    <w:tmpl w:val="3C143564"/>
    <w:lvl w:ilvl="0" w:tplc="1809000F">
      <w:start w:val="4"/>
      <w:numFmt w:val="decimal"/>
      <w:lvlText w:val="%1."/>
      <w:lvlJc w:val="left"/>
      <w:pPr>
        <w:ind w:left="360" w:hanging="36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E660CD9"/>
    <w:multiLevelType w:val="hybridMultilevel"/>
    <w:tmpl w:val="08A853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F891C5A"/>
    <w:multiLevelType w:val="hybridMultilevel"/>
    <w:tmpl w:val="6AF6B8D0"/>
    <w:lvl w:ilvl="0" w:tplc="8C7CEF58">
      <w:start w:val="8"/>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426F558B"/>
    <w:multiLevelType w:val="hybridMultilevel"/>
    <w:tmpl w:val="AB184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786072C"/>
    <w:multiLevelType w:val="hybridMultilevel"/>
    <w:tmpl w:val="C87E2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86E3068"/>
    <w:multiLevelType w:val="hybridMultilevel"/>
    <w:tmpl w:val="80DCE070"/>
    <w:lvl w:ilvl="0" w:tplc="D3FA9756">
      <w:start w:val="1"/>
      <w:numFmt w:val="bullet"/>
      <w:lvlText w:val="-"/>
      <w:lvlJc w:val="left"/>
      <w:pPr>
        <w:tabs>
          <w:tab w:val="num" w:pos="720"/>
        </w:tabs>
        <w:ind w:left="720" w:hanging="360"/>
      </w:pPr>
      <w:rPr>
        <w:rFonts w:ascii="Lato" w:hAnsi="Lato" w:hint="default"/>
      </w:rPr>
    </w:lvl>
    <w:lvl w:ilvl="1" w:tplc="6A9A0C68" w:tentative="1">
      <w:start w:val="1"/>
      <w:numFmt w:val="bullet"/>
      <w:lvlText w:val="-"/>
      <w:lvlJc w:val="left"/>
      <w:pPr>
        <w:tabs>
          <w:tab w:val="num" w:pos="1440"/>
        </w:tabs>
        <w:ind w:left="1440" w:hanging="360"/>
      </w:pPr>
      <w:rPr>
        <w:rFonts w:ascii="Lato" w:hAnsi="Lato" w:hint="default"/>
      </w:rPr>
    </w:lvl>
    <w:lvl w:ilvl="2" w:tplc="6CD8FBB0" w:tentative="1">
      <w:start w:val="1"/>
      <w:numFmt w:val="bullet"/>
      <w:lvlText w:val="-"/>
      <w:lvlJc w:val="left"/>
      <w:pPr>
        <w:tabs>
          <w:tab w:val="num" w:pos="2160"/>
        </w:tabs>
        <w:ind w:left="2160" w:hanging="360"/>
      </w:pPr>
      <w:rPr>
        <w:rFonts w:ascii="Lato" w:hAnsi="Lato" w:hint="default"/>
      </w:rPr>
    </w:lvl>
    <w:lvl w:ilvl="3" w:tplc="1DD02BB2" w:tentative="1">
      <w:start w:val="1"/>
      <w:numFmt w:val="bullet"/>
      <w:lvlText w:val="-"/>
      <w:lvlJc w:val="left"/>
      <w:pPr>
        <w:tabs>
          <w:tab w:val="num" w:pos="2880"/>
        </w:tabs>
        <w:ind w:left="2880" w:hanging="360"/>
      </w:pPr>
      <w:rPr>
        <w:rFonts w:ascii="Lato" w:hAnsi="Lato" w:hint="default"/>
      </w:rPr>
    </w:lvl>
    <w:lvl w:ilvl="4" w:tplc="98104154" w:tentative="1">
      <w:start w:val="1"/>
      <w:numFmt w:val="bullet"/>
      <w:lvlText w:val="-"/>
      <w:lvlJc w:val="left"/>
      <w:pPr>
        <w:tabs>
          <w:tab w:val="num" w:pos="3600"/>
        </w:tabs>
        <w:ind w:left="3600" w:hanging="360"/>
      </w:pPr>
      <w:rPr>
        <w:rFonts w:ascii="Lato" w:hAnsi="Lato" w:hint="default"/>
      </w:rPr>
    </w:lvl>
    <w:lvl w:ilvl="5" w:tplc="7F8C91B8" w:tentative="1">
      <w:start w:val="1"/>
      <w:numFmt w:val="bullet"/>
      <w:lvlText w:val="-"/>
      <w:lvlJc w:val="left"/>
      <w:pPr>
        <w:tabs>
          <w:tab w:val="num" w:pos="4320"/>
        </w:tabs>
        <w:ind w:left="4320" w:hanging="360"/>
      </w:pPr>
      <w:rPr>
        <w:rFonts w:ascii="Lato" w:hAnsi="Lato" w:hint="default"/>
      </w:rPr>
    </w:lvl>
    <w:lvl w:ilvl="6" w:tplc="D4462A70" w:tentative="1">
      <w:start w:val="1"/>
      <w:numFmt w:val="bullet"/>
      <w:lvlText w:val="-"/>
      <w:lvlJc w:val="left"/>
      <w:pPr>
        <w:tabs>
          <w:tab w:val="num" w:pos="5040"/>
        </w:tabs>
        <w:ind w:left="5040" w:hanging="360"/>
      </w:pPr>
      <w:rPr>
        <w:rFonts w:ascii="Lato" w:hAnsi="Lato" w:hint="default"/>
      </w:rPr>
    </w:lvl>
    <w:lvl w:ilvl="7" w:tplc="8C6445E6" w:tentative="1">
      <w:start w:val="1"/>
      <w:numFmt w:val="bullet"/>
      <w:lvlText w:val="-"/>
      <w:lvlJc w:val="left"/>
      <w:pPr>
        <w:tabs>
          <w:tab w:val="num" w:pos="5760"/>
        </w:tabs>
        <w:ind w:left="5760" w:hanging="360"/>
      </w:pPr>
      <w:rPr>
        <w:rFonts w:ascii="Lato" w:hAnsi="Lato" w:hint="default"/>
      </w:rPr>
    </w:lvl>
    <w:lvl w:ilvl="8" w:tplc="D4648786" w:tentative="1">
      <w:start w:val="1"/>
      <w:numFmt w:val="bullet"/>
      <w:lvlText w:val="-"/>
      <w:lvlJc w:val="left"/>
      <w:pPr>
        <w:tabs>
          <w:tab w:val="num" w:pos="6480"/>
        </w:tabs>
        <w:ind w:left="6480" w:hanging="360"/>
      </w:pPr>
      <w:rPr>
        <w:rFonts w:ascii="Lato" w:hAnsi="Lato" w:hint="default"/>
      </w:rPr>
    </w:lvl>
  </w:abstractNum>
  <w:abstractNum w:abstractNumId="17" w15:restartNumberingAfterBreak="0">
    <w:nsid w:val="69303037"/>
    <w:multiLevelType w:val="hybridMultilevel"/>
    <w:tmpl w:val="04CC5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AB1506"/>
    <w:multiLevelType w:val="hybridMultilevel"/>
    <w:tmpl w:val="08E219AE"/>
    <w:lvl w:ilvl="0" w:tplc="DB40B836">
      <w:start w:val="1"/>
      <w:numFmt w:val="decimal"/>
      <w:lvlText w:val="%1."/>
      <w:lvlJc w:val="left"/>
      <w:pPr>
        <w:ind w:left="720" w:hanging="360"/>
      </w:pPr>
      <w:rPr>
        <w:i w:val="0"/>
      </w:rPr>
    </w:lvl>
    <w:lvl w:ilvl="1" w:tplc="E3CCA1A8">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C87108F"/>
    <w:multiLevelType w:val="hybridMultilevel"/>
    <w:tmpl w:val="E5220598"/>
    <w:lvl w:ilvl="0" w:tplc="8C7CEF58">
      <w:start w:val="8"/>
      <w:numFmt w:val="bullet"/>
      <w:lvlText w:val="-"/>
      <w:lvlJc w:val="left"/>
      <w:pPr>
        <w:ind w:left="108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2853971">
    <w:abstractNumId w:val="9"/>
  </w:num>
  <w:num w:numId="2" w16cid:durableId="935678491">
    <w:abstractNumId w:val="18"/>
  </w:num>
  <w:num w:numId="3" w16cid:durableId="1541355956">
    <w:abstractNumId w:val="11"/>
  </w:num>
  <w:num w:numId="4" w16cid:durableId="402413965">
    <w:abstractNumId w:val="0"/>
  </w:num>
  <w:num w:numId="5" w16cid:durableId="812791173">
    <w:abstractNumId w:val="14"/>
  </w:num>
  <w:num w:numId="6" w16cid:durableId="1790664225">
    <w:abstractNumId w:val="5"/>
  </w:num>
  <w:num w:numId="7" w16cid:durableId="410082946">
    <w:abstractNumId w:val="10"/>
  </w:num>
  <w:num w:numId="8" w16cid:durableId="1652564037">
    <w:abstractNumId w:val="6"/>
  </w:num>
  <w:num w:numId="9" w16cid:durableId="588269485">
    <w:abstractNumId w:val="12"/>
  </w:num>
  <w:num w:numId="10" w16cid:durableId="170031317">
    <w:abstractNumId w:val="13"/>
  </w:num>
  <w:num w:numId="11" w16cid:durableId="60907219">
    <w:abstractNumId w:val="3"/>
  </w:num>
  <w:num w:numId="12" w16cid:durableId="962004394">
    <w:abstractNumId w:val="16"/>
  </w:num>
  <w:num w:numId="13" w16cid:durableId="778183779">
    <w:abstractNumId w:val="8"/>
  </w:num>
  <w:num w:numId="14" w16cid:durableId="793252724">
    <w:abstractNumId w:val="17"/>
  </w:num>
  <w:num w:numId="15" w16cid:durableId="1920168418">
    <w:abstractNumId w:val="4"/>
  </w:num>
  <w:num w:numId="16" w16cid:durableId="89008501">
    <w:abstractNumId w:val="6"/>
  </w:num>
  <w:num w:numId="17" w16cid:durableId="1737825247">
    <w:abstractNumId w:val="19"/>
  </w:num>
  <w:num w:numId="18" w16cid:durableId="1524321490">
    <w:abstractNumId w:val="2"/>
  </w:num>
  <w:num w:numId="19" w16cid:durableId="1192038808">
    <w:abstractNumId w:val="15"/>
  </w:num>
  <w:num w:numId="20" w16cid:durableId="36509139">
    <w:abstractNumId w:val="1"/>
  </w:num>
  <w:num w:numId="21" w16cid:durableId="20246696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99"/>
    <w:rsid w:val="00003A99"/>
    <w:rsid w:val="000300B9"/>
    <w:rsid w:val="00031C4C"/>
    <w:rsid w:val="00062AD5"/>
    <w:rsid w:val="00095C30"/>
    <w:rsid w:val="000A4C8C"/>
    <w:rsid w:val="000A5388"/>
    <w:rsid w:val="000B0B4F"/>
    <w:rsid w:val="000B7B50"/>
    <w:rsid w:val="000E3D2E"/>
    <w:rsid w:val="000F3F6D"/>
    <w:rsid w:val="00117A6E"/>
    <w:rsid w:val="001400EC"/>
    <w:rsid w:val="00140DB7"/>
    <w:rsid w:val="001464C9"/>
    <w:rsid w:val="00185391"/>
    <w:rsid w:val="00194689"/>
    <w:rsid w:val="001B1BEC"/>
    <w:rsid w:val="001B5CE8"/>
    <w:rsid w:val="001E69A4"/>
    <w:rsid w:val="00213394"/>
    <w:rsid w:val="0022752C"/>
    <w:rsid w:val="00243296"/>
    <w:rsid w:val="00253C82"/>
    <w:rsid w:val="00273D6E"/>
    <w:rsid w:val="00276F51"/>
    <w:rsid w:val="002820F1"/>
    <w:rsid w:val="0029096A"/>
    <w:rsid w:val="002959C7"/>
    <w:rsid w:val="002E3F0B"/>
    <w:rsid w:val="002F15FC"/>
    <w:rsid w:val="003040A6"/>
    <w:rsid w:val="003073FF"/>
    <w:rsid w:val="0031005D"/>
    <w:rsid w:val="00323AFB"/>
    <w:rsid w:val="00343BD6"/>
    <w:rsid w:val="003502AA"/>
    <w:rsid w:val="00360074"/>
    <w:rsid w:val="00384B28"/>
    <w:rsid w:val="00385CEC"/>
    <w:rsid w:val="003C64E7"/>
    <w:rsid w:val="003D0270"/>
    <w:rsid w:val="003E2E64"/>
    <w:rsid w:val="003F36F4"/>
    <w:rsid w:val="00403862"/>
    <w:rsid w:val="00415234"/>
    <w:rsid w:val="00416332"/>
    <w:rsid w:val="004208A8"/>
    <w:rsid w:val="0042114B"/>
    <w:rsid w:val="0044752D"/>
    <w:rsid w:val="0047444A"/>
    <w:rsid w:val="004D1065"/>
    <w:rsid w:val="004D1267"/>
    <w:rsid w:val="004E4EDD"/>
    <w:rsid w:val="004F5C67"/>
    <w:rsid w:val="00516954"/>
    <w:rsid w:val="00531EAB"/>
    <w:rsid w:val="0055105A"/>
    <w:rsid w:val="00597E5E"/>
    <w:rsid w:val="005A0D48"/>
    <w:rsid w:val="005E01C7"/>
    <w:rsid w:val="0062189F"/>
    <w:rsid w:val="00627DDB"/>
    <w:rsid w:val="006315A2"/>
    <w:rsid w:val="00654936"/>
    <w:rsid w:val="006604C7"/>
    <w:rsid w:val="00663896"/>
    <w:rsid w:val="00663B28"/>
    <w:rsid w:val="00680F49"/>
    <w:rsid w:val="006A22D0"/>
    <w:rsid w:val="006C2395"/>
    <w:rsid w:val="006E4C9E"/>
    <w:rsid w:val="006F37B2"/>
    <w:rsid w:val="00723003"/>
    <w:rsid w:val="00757664"/>
    <w:rsid w:val="0076051D"/>
    <w:rsid w:val="007618A6"/>
    <w:rsid w:val="0077651D"/>
    <w:rsid w:val="00791D9B"/>
    <w:rsid w:val="00794696"/>
    <w:rsid w:val="007A4C2C"/>
    <w:rsid w:val="007B5D4A"/>
    <w:rsid w:val="007D6411"/>
    <w:rsid w:val="007F36FD"/>
    <w:rsid w:val="007F3DFB"/>
    <w:rsid w:val="00806EF8"/>
    <w:rsid w:val="00815B13"/>
    <w:rsid w:val="008207FB"/>
    <w:rsid w:val="00854BFA"/>
    <w:rsid w:val="00862BC2"/>
    <w:rsid w:val="008712CB"/>
    <w:rsid w:val="00887F40"/>
    <w:rsid w:val="00895FFA"/>
    <w:rsid w:val="008A3159"/>
    <w:rsid w:val="008B190A"/>
    <w:rsid w:val="008B3B65"/>
    <w:rsid w:val="008C2BC9"/>
    <w:rsid w:val="008C37A6"/>
    <w:rsid w:val="008F1200"/>
    <w:rsid w:val="00957DE2"/>
    <w:rsid w:val="00962007"/>
    <w:rsid w:val="0096635B"/>
    <w:rsid w:val="0098675F"/>
    <w:rsid w:val="009E0644"/>
    <w:rsid w:val="00A11BB1"/>
    <w:rsid w:val="00A172F9"/>
    <w:rsid w:val="00A24A8A"/>
    <w:rsid w:val="00A353F1"/>
    <w:rsid w:val="00A43598"/>
    <w:rsid w:val="00A43E7E"/>
    <w:rsid w:val="00A57204"/>
    <w:rsid w:val="00A973DF"/>
    <w:rsid w:val="00AC0D5F"/>
    <w:rsid w:val="00AD2BB1"/>
    <w:rsid w:val="00AD2DC6"/>
    <w:rsid w:val="00AD383F"/>
    <w:rsid w:val="00B1420D"/>
    <w:rsid w:val="00B15E8C"/>
    <w:rsid w:val="00B3472A"/>
    <w:rsid w:val="00B45AC1"/>
    <w:rsid w:val="00B53096"/>
    <w:rsid w:val="00B65CEE"/>
    <w:rsid w:val="00B76E76"/>
    <w:rsid w:val="00BD439A"/>
    <w:rsid w:val="00BE2374"/>
    <w:rsid w:val="00BF4D9C"/>
    <w:rsid w:val="00C204BC"/>
    <w:rsid w:val="00C41BA7"/>
    <w:rsid w:val="00C47FEA"/>
    <w:rsid w:val="00C54145"/>
    <w:rsid w:val="00C9048A"/>
    <w:rsid w:val="00C91D64"/>
    <w:rsid w:val="00C95A58"/>
    <w:rsid w:val="00CD066C"/>
    <w:rsid w:val="00CD615F"/>
    <w:rsid w:val="00CE62DD"/>
    <w:rsid w:val="00D52AC2"/>
    <w:rsid w:val="00D53CFB"/>
    <w:rsid w:val="00D730C2"/>
    <w:rsid w:val="00D760CA"/>
    <w:rsid w:val="00DB3774"/>
    <w:rsid w:val="00E12D45"/>
    <w:rsid w:val="00E20FFE"/>
    <w:rsid w:val="00E240AC"/>
    <w:rsid w:val="00E279C6"/>
    <w:rsid w:val="00E3584A"/>
    <w:rsid w:val="00E65FA5"/>
    <w:rsid w:val="00E70969"/>
    <w:rsid w:val="00EB5936"/>
    <w:rsid w:val="00EB6A1C"/>
    <w:rsid w:val="00EE0FCB"/>
    <w:rsid w:val="00EF63DE"/>
    <w:rsid w:val="00EF7A47"/>
    <w:rsid w:val="00F00547"/>
    <w:rsid w:val="00F141E9"/>
    <w:rsid w:val="00F22E44"/>
    <w:rsid w:val="00F26676"/>
    <w:rsid w:val="00F33605"/>
    <w:rsid w:val="00F36B41"/>
    <w:rsid w:val="00F43A91"/>
    <w:rsid w:val="00F75F44"/>
    <w:rsid w:val="00F869BE"/>
    <w:rsid w:val="00FC49F0"/>
    <w:rsid w:val="00FF05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C64B"/>
  <w15:chartTrackingRefBased/>
  <w15:docId w15:val="{742C7D71-13EE-4074-8CEA-C96CCA54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A9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rsid w:val="00003A99"/>
    <w:pPr>
      <w:ind w:left="720"/>
      <w:contextualSpacing/>
    </w:pPr>
  </w:style>
  <w:style w:type="paragraph" w:styleId="NoSpacing">
    <w:name w:val="No Spacing"/>
    <w:uiPriority w:val="1"/>
    <w:qFormat/>
    <w:rsid w:val="00003A99"/>
    <w:pPr>
      <w:spacing w:after="0" w:line="240" w:lineRule="auto"/>
    </w:pPr>
    <w:rPr>
      <w:kern w:val="0"/>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003A99"/>
    <w:rPr>
      <w:kern w:val="0"/>
      <w14:ligatures w14:val="none"/>
    </w:rPr>
  </w:style>
  <w:style w:type="paragraph" w:styleId="NormalWeb">
    <w:name w:val="Normal (Web)"/>
    <w:basedOn w:val="Normal"/>
    <w:uiPriority w:val="99"/>
    <w:semiHidden/>
    <w:unhideWhenUsed/>
    <w:rsid w:val="002959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4159">
      <w:bodyDiv w:val="1"/>
      <w:marLeft w:val="0"/>
      <w:marRight w:val="0"/>
      <w:marTop w:val="0"/>
      <w:marBottom w:val="0"/>
      <w:divBdr>
        <w:top w:val="none" w:sz="0" w:space="0" w:color="auto"/>
        <w:left w:val="none" w:sz="0" w:space="0" w:color="auto"/>
        <w:bottom w:val="none" w:sz="0" w:space="0" w:color="auto"/>
        <w:right w:val="none" w:sz="0" w:space="0" w:color="auto"/>
      </w:divBdr>
      <w:divsChild>
        <w:div w:id="166096897">
          <w:marLeft w:val="720"/>
          <w:marRight w:val="0"/>
          <w:marTop w:val="320"/>
          <w:marBottom w:val="0"/>
          <w:divBdr>
            <w:top w:val="none" w:sz="0" w:space="0" w:color="auto"/>
            <w:left w:val="none" w:sz="0" w:space="0" w:color="auto"/>
            <w:bottom w:val="none" w:sz="0" w:space="0" w:color="auto"/>
            <w:right w:val="none" w:sz="0" w:space="0" w:color="auto"/>
          </w:divBdr>
        </w:div>
        <w:div w:id="2056002655">
          <w:marLeft w:val="720"/>
          <w:marRight w:val="0"/>
          <w:marTop w:val="320"/>
          <w:marBottom w:val="0"/>
          <w:divBdr>
            <w:top w:val="none" w:sz="0" w:space="0" w:color="auto"/>
            <w:left w:val="none" w:sz="0" w:space="0" w:color="auto"/>
            <w:bottom w:val="none" w:sz="0" w:space="0" w:color="auto"/>
            <w:right w:val="none" w:sz="0" w:space="0" w:color="auto"/>
          </w:divBdr>
        </w:div>
        <w:div w:id="1771852728">
          <w:marLeft w:val="720"/>
          <w:marRight w:val="0"/>
          <w:marTop w:val="200"/>
          <w:marBottom w:val="0"/>
          <w:divBdr>
            <w:top w:val="none" w:sz="0" w:space="0" w:color="auto"/>
            <w:left w:val="none" w:sz="0" w:space="0" w:color="auto"/>
            <w:bottom w:val="none" w:sz="0" w:space="0" w:color="auto"/>
            <w:right w:val="none" w:sz="0" w:space="0" w:color="auto"/>
          </w:divBdr>
        </w:div>
        <w:div w:id="1631135256">
          <w:marLeft w:val="720"/>
          <w:marRight w:val="0"/>
          <w:marTop w:val="200"/>
          <w:marBottom w:val="0"/>
          <w:divBdr>
            <w:top w:val="none" w:sz="0" w:space="0" w:color="auto"/>
            <w:left w:val="none" w:sz="0" w:space="0" w:color="auto"/>
            <w:bottom w:val="none" w:sz="0" w:space="0" w:color="auto"/>
            <w:right w:val="none" w:sz="0" w:space="0" w:color="auto"/>
          </w:divBdr>
        </w:div>
      </w:divsChild>
    </w:div>
    <w:div w:id="315380004">
      <w:bodyDiv w:val="1"/>
      <w:marLeft w:val="0"/>
      <w:marRight w:val="0"/>
      <w:marTop w:val="0"/>
      <w:marBottom w:val="0"/>
      <w:divBdr>
        <w:top w:val="none" w:sz="0" w:space="0" w:color="auto"/>
        <w:left w:val="none" w:sz="0" w:space="0" w:color="auto"/>
        <w:bottom w:val="none" w:sz="0" w:space="0" w:color="auto"/>
        <w:right w:val="none" w:sz="0" w:space="0" w:color="auto"/>
      </w:divBdr>
    </w:div>
    <w:div w:id="524100809">
      <w:bodyDiv w:val="1"/>
      <w:marLeft w:val="0"/>
      <w:marRight w:val="0"/>
      <w:marTop w:val="0"/>
      <w:marBottom w:val="0"/>
      <w:divBdr>
        <w:top w:val="none" w:sz="0" w:space="0" w:color="auto"/>
        <w:left w:val="none" w:sz="0" w:space="0" w:color="auto"/>
        <w:bottom w:val="none" w:sz="0" w:space="0" w:color="auto"/>
        <w:right w:val="none" w:sz="0" w:space="0" w:color="auto"/>
      </w:divBdr>
    </w:div>
    <w:div w:id="685908922">
      <w:bodyDiv w:val="1"/>
      <w:marLeft w:val="0"/>
      <w:marRight w:val="0"/>
      <w:marTop w:val="0"/>
      <w:marBottom w:val="0"/>
      <w:divBdr>
        <w:top w:val="none" w:sz="0" w:space="0" w:color="auto"/>
        <w:left w:val="none" w:sz="0" w:space="0" w:color="auto"/>
        <w:bottom w:val="none" w:sz="0" w:space="0" w:color="auto"/>
        <w:right w:val="none" w:sz="0" w:space="0" w:color="auto"/>
      </w:divBdr>
    </w:div>
    <w:div w:id="1499731118">
      <w:bodyDiv w:val="1"/>
      <w:marLeft w:val="0"/>
      <w:marRight w:val="0"/>
      <w:marTop w:val="0"/>
      <w:marBottom w:val="0"/>
      <w:divBdr>
        <w:top w:val="none" w:sz="0" w:space="0" w:color="auto"/>
        <w:left w:val="none" w:sz="0" w:space="0" w:color="auto"/>
        <w:bottom w:val="none" w:sz="0" w:space="0" w:color="auto"/>
        <w:right w:val="none" w:sz="0" w:space="0" w:color="auto"/>
      </w:divBdr>
      <w:divsChild>
        <w:div w:id="97071240">
          <w:marLeft w:val="720"/>
          <w:marRight w:val="0"/>
          <w:marTop w:val="320"/>
          <w:marBottom w:val="0"/>
          <w:divBdr>
            <w:top w:val="none" w:sz="0" w:space="0" w:color="auto"/>
            <w:left w:val="none" w:sz="0" w:space="0" w:color="auto"/>
            <w:bottom w:val="none" w:sz="0" w:space="0" w:color="auto"/>
            <w:right w:val="none" w:sz="0" w:space="0" w:color="auto"/>
          </w:divBdr>
        </w:div>
      </w:divsChild>
    </w:div>
    <w:div w:id="204035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47B0-6523-49E6-9851-919AC391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McConn Joyce</dc:creator>
  <cp:keywords/>
  <dc:description/>
  <cp:lastModifiedBy>Dermot Mahon</cp:lastModifiedBy>
  <cp:revision>6</cp:revision>
  <dcterms:created xsi:type="dcterms:W3CDTF">2023-10-23T09:04:00Z</dcterms:created>
  <dcterms:modified xsi:type="dcterms:W3CDTF">2023-10-25T15:57:00Z</dcterms:modified>
</cp:coreProperties>
</file>